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62F3A52" w14:textId="77777777" w:rsidR="00EC5FCF" w:rsidRDefault="00EC5FCF" w:rsidP="00BA2EE2">
      <w:pPr>
        <w:ind w:firstLine="1843"/>
        <w:rPr>
          <w:sz w:val="28"/>
          <w:szCs w:val="28"/>
        </w:rPr>
      </w:pPr>
    </w:p>
    <w:p w14:paraId="278AC30B" w14:textId="77777777" w:rsidR="00EC1F78" w:rsidRPr="00D43CAE" w:rsidRDefault="00EC1F78" w:rsidP="00EC1F78">
      <w:pPr>
        <w:ind w:firstLine="3969"/>
      </w:pPr>
      <w:r w:rsidRPr="00D43CAE">
        <w:t xml:space="preserve">Приложение </w:t>
      </w:r>
      <w:r>
        <w:t>6</w:t>
      </w:r>
    </w:p>
    <w:p w14:paraId="116952B8" w14:textId="77777777" w:rsidR="00EC1F78" w:rsidRPr="00D43CAE" w:rsidRDefault="00EC1F78" w:rsidP="00EC1F78">
      <w:pPr>
        <w:ind w:firstLine="3969"/>
      </w:pPr>
      <w:r w:rsidRPr="00D43CAE">
        <w:t>к основной профессиональной образовательной программе</w:t>
      </w:r>
    </w:p>
    <w:p w14:paraId="10970888" w14:textId="3E999ABD" w:rsidR="00EC1F78" w:rsidRPr="00D43CAE" w:rsidRDefault="00EC1F78" w:rsidP="00EC1F78">
      <w:pPr>
        <w:ind w:firstLine="3969"/>
      </w:pPr>
      <w:r w:rsidRPr="00D43CAE">
        <w:t>по направлению подготовки 40.03.01 Юриспруденция</w:t>
      </w:r>
    </w:p>
    <w:p w14:paraId="0D2EF8EA" w14:textId="77777777" w:rsidR="00EC1F78" w:rsidRPr="00D43CAE" w:rsidRDefault="00EC1F78" w:rsidP="00EC1F78">
      <w:pPr>
        <w:ind w:firstLine="3969"/>
      </w:pPr>
      <w:r w:rsidRPr="00D43CAE">
        <w:t>направленность (профиль) программы «Гражданско-правовой»</w:t>
      </w:r>
    </w:p>
    <w:p w14:paraId="5E0FE2A0" w14:textId="77777777" w:rsidR="00EC1F78" w:rsidRPr="00947C7C" w:rsidRDefault="00EC1F78" w:rsidP="00EC1F78">
      <w:pPr>
        <w:jc w:val="center"/>
        <w:rPr>
          <w:b/>
          <w:sz w:val="24"/>
          <w:szCs w:val="24"/>
        </w:rPr>
      </w:pPr>
    </w:p>
    <w:p w14:paraId="2276081E" w14:textId="77777777" w:rsidR="00EC1F78" w:rsidRPr="00947C7C" w:rsidRDefault="00EC1F78" w:rsidP="00EC1F78">
      <w:pPr>
        <w:ind w:left="-426" w:right="-425" w:firstLine="1"/>
        <w:jc w:val="center"/>
        <w:rPr>
          <w:b/>
          <w:sz w:val="24"/>
          <w:szCs w:val="24"/>
        </w:rPr>
      </w:pPr>
      <w:r w:rsidRPr="00947C7C">
        <w:rPr>
          <w:b/>
          <w:sz w:val="24"/>
          <w:szCs w:val="24"/>
        </w:rPr>
        <w:t>Министерство науки и высшего образования Российской Федерации</w:t>
      </w:r>
    </w:p>
    <w:p w14:paraId="449AF128" w14:textId="77777777" w:rsidR="00A806B7" w:rsidRPr="005B5F26" w:rsidRDefault="00A806B7" w:rsidP="00A806B7">
      <w:pPr>
        <w:pStyle w:val="-"/>
        <w:numPr>
          <w:ilvl w:val="0"/>
          <w:numId w:val="0"/>
        </w:numPr>
        <w:ind w:left="-851" w:right="-285"/>
        <w:jc w:val="center"/>
        <w:rPr>
          <w:b/>
          <w:szCs w:val="24"/>
        </w:rPr>
      </w:pPr>
      <w:r>
        <w:rPr>
          <w:b/>
          <w:szCs w:val="24"/>
        </w:rPr>
        <w:t>Ф</w:t>
      </w:r>
      <w:r w:rsidRPr="005B5F26">
        <w:rPr>
          <w:b/>
          <w:szCs w:val="24"/>
        </w:rPr>
        <w:t>едеральное государственное бюджетное образовательное учреждение</w:t>
      </w:r>
      <w:r>
        <w:rPr>
          <w:b/>
          <w:szCs w:val="24"/>
        </w:rPr>
        <w:t xml:space="preserve"> </w:t>
      </w:r>
      <w:r w:rsidRPr="005B5F26">
        <w:rPr>
          <w:b/>
          <w:szCs w:val="24"/>
        </w:rPr>
        <w:t>высшего образования</w:t>
      </w:r>
    </w:p>
    <w:p w14:paraId="5A023030" w14:textId="07226573" w:rsidR="00EC1F78" w:rsidRPr="00947C7C" w:rsidRDefault="00A806B7" w:rsidP="00A806B7">
      <w:pPr>
        <w:ind w:left="-426" w:right="-425" w:firstLine="1"/>
        <w:jc w:val="center"/>
        <w:rPr>
          <w:b/>
          <w:sz w:val="24"/>
          <w:szCs w:val="24"/>
        </w:rPr>
      </w:pPr>
      <w:r w:rsidRPr="00947C7C">
        <w:rPr>
          <w:b/>
          <w:sz w:val="24"/>
          <w:szCs w:val="24"/>
        </w:rPr>
        <w:t xml:space="preserve"> </w:t>
      </w:r>
      <w:r w:rsidR="00EC1F78" w:rsidRPr="00947C7C">
        <w:rPr>
          <w:b/>
          <w:sz w:val="24"/>
          <w:szCs w:val="24"/>
        </w:rPr>
        <w:t>«Российский экономический университет имени Г.В. Плеханова»</w:t>
      </w:r>
    </w:p>
    <w:p w14:paraId="0DE6B26D" w14:textId="77777777" w:rsidR="000F24F7" w:rsidRPr="005B5F26" w:rsidRDefault="000F24F7" w:rsidP="000F24F7">
      <w:pPr>
        <w:pStyle w:val="-"/>
        <w:numPr>
          <w:ilvl w:val="0"/>
          <w:numId w:val="0"/>
        </w:numPr>
        <w:ind w:left="57"/>
        <w:jc w:val="center"/>
        <w:rPr>
          <w:b/>
          <w:szCs w:val="24"/>
        </w:rPr>
      </w:pPr>
      <w:r w:rsidRPr="005B5F26">
        <w:rPr>
          <w:b/>
          <w:szCs w:val="24"/>
        </w:rPr>
        <w:t>Краснодарский филиал РЭУ им. Г.В. Плеханова</w:t>
      </w:r>
    </w:p>
    <w:p w14:paraId="6657BD69" w14:textId="77777777" w:rsidR="000F24F7" w:rsidRPr="005B5F26" w:rsidRDefault="000F24F7" w:rsidP="000F24F7">
      <w:pPr>
        <w:pStyle w:val="-"/>
        <w:numPr>
          <w:ilvl w:val="0"/>
          <w:numId w:val="0"/>
        </w:numPr>
        <w:ind w:left="57"/>
        <w:jc w:val="center"/>
        <w:rPr>
          <w:b/>
          <w:szCs w:val="24"/>
        </w:rPr>
      </w:pPr>
    </w:p>
    <w:p w14:paraId="4F0A5FBA" w14:textId="77777777" w:rsidR="000F24F7" w:rsidRPr="00825556" w:rsidRDefault="000F24F7" w:rsidP="000F24F7">
      <w:pPr>
        <w:jc w:val="center"/>
        <w:rPr>
          <w:bCs/>
          <w:sz w:val="24"/>
          <w:szCs w:val="24"/>
          <w:highlight w:val="yellow"/>
        </w:rPr>
      </w:pPr>
      <w:r w:rsidRPr="00825556">
        <w:rPr>
          <w:bCs/>
          <w:sz w:val="24"/>
          <w:szCs w:val="24"/>
        </w:rPr>
        <w:t>Факультет экономики, менеджмента и торговли</w:t>
      </w:r>
    </w:p>
    <w:p w14:paraId="5C0742B4" w14:textId="77777777" w:rsidR="000F24F7" w:rsidRPr="00E00A3E" w:rsidRDefault="000F24F7" w:rsidP="000F24F7">
      <w:pPr>
        <w:pStyle w:val="-"/>
        <w:numPr>
          <w:ilvl w:val="0"/>
          <w:numId w:val="0"/>
        </w:numPr>
        <w:ind w:left="57"/>
        <w:jc w:val="center"/>
        <w:rPr>
          <w:szCs w:val="24"/>
        </w:rPr>
      </w:pPr>
    </w:p>
    <w:p w14:paraId="1D96CEF5" w14:textId="77777777" w:rsidR="000F24F7" w:rsidRPr="00E00A3E" w:rsidRDefault="000F24F7" w:rsidP="000F24F7">
      <w:pPr>
        <w:pStyle w:val="-"/>
        <w:numPr>
          <w:ilvl w:val="0"/>
          <w:numId w:val="0"/>
        </w:numPr>
        <w:ind w:left="57"/>
        <w:jc w:val="center"/>
        <w:rPr>
          <w:szCs w:val="24"/>
        </w:rPr>
      </w:pPr>
      <w:r w:rsidRPr="00E00A3E">
        <w:rPr>
          <w:szCs w:val="24"/>
        </w:rPr>
        <w:t>Кафедра корпоративного и государственного управления</w:t>
      </w:r>
    </w:p>
    <w:p w14:paraId="1B80F034" w14:textId="77777777" w:rsidR="00EC1F78" w:rsidRDefault="00EC1F78" w:rsidP="00EC1F78">
      <w:pPr>
        <w:tabs>
          <w:tab w:val="right" w:pos="8364"/>
        </w:tabs>
        <w:jc w:val="center"/>
        <w:rPr>
          <w:b/>
          <w:sz w:val="24"/>
          <w:szCs w:val="24"/>
        </w:rPr>
      </w:pPr>
    </w:p>
    <w:p w14:paraId="3C8BB15D" w14:textId="77777777" w:rsidR="00EC1F78" w:rsidRDefault="00EC1F78" w:rsidP="00EC1F78">
      <w:pPr>
        <w:tabs>
          <w:tab w:val="right" w:pos="8364"/>
        </w:tabs>
        <w:jc w:val="center"/>
        <w:rPr>
          <w:sz w:val="24"/>
          <w:szCs w:val="24"/>
        </w:rPr>
      </w:pPr>
    </w:p>
    <w:p w14:paraId="562018A5" w14:textId="77777777" w:rsidR="00EC1F78" w:rsidRDefault="00EC1F78" w:rsidP="00EC1F78">
      <w:pPr>
        <w:tabs>
          <w:tab w:val="right" w:pos="8364"/>
        </w:tabs>
        <w:jc w:val="center"/>
        <w:rPr>
          <w:sz w:val="24"/>
          <w:szCs w:val="24"/>
        </w:rPr>
      </w:pPr>
    </w:p>
    <w:p w14:paraId="285E664F" w14:textId="77777777" w:rsidR="00EC1F78" w:rsidRDefault="00EC1F78" w:rsidP="00EC1F78">
      <w:pPr>
        <w:tabs>
          <w:tab w:val="right" w:pos="8364"/>
        </w:tabs>
        <w:jc w:val="center"/>
        <w:rPr>
          <w:sz w:val="24"/>
          <w:szCs w:val="24"/>
        </w:rPr>
      </w:pPr>
    </w:p>
    <w:p w14:paraId="48879B8C" w14:textId="77777777" w:rsidR="00EC1F78" w:rsidRDefault="00EC1F78" w:rsidP="00EC1F78">
      <w:pPr>
        <w:tabs>
          <w:tab w:val="right" w:pos="8364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ОЦЕНОЧНЫЕ МАТЕРИАЛЫ</w:t>
      </w:r>
    </w:p>
    <w:p w14:paraId="15672234" w14:textId="77777777" w:rsidR="00EC1F78" w:rsidRDefault="00EC1F78" w:rsidP="00EC1F78">
      <w:pPr>
        <w:jc w:val="center"/>
        <w:rPr>
          <w:b/>
          <w:sz w:val="28"/>
          <w:szCs w:val="28"/>
          <w:highlight w:val="yellow"/>
        </w:rPr>
      </w:pPr>
    </w:p>
    <w:p w14:paraId="119EE2F9" w14:textId="77777777" w:rsidR="00EC1F78" w:rsidRPr="00EC1F78" w:rsidRDefault="00EC1F78" w:rsidP="00EC1F78">
      <w:pPr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</w:rPr>
        <w:t xml:space="preserve">по дисциплине </w:t>
      </w:r>
      <w:r w:rsidRPr="00EC1F78">
        <w:rPr>
          <w:b/>
          <w:sz w:val="24"/>
          <w:szCs w:val="24"/>
          <w:u w:val="single"/>
        </w:rPr>
        <w:t xml:space="preserve">Б1.В.10 </w:t>
      </w:r>
      <w:r w:rsidRPr="00EC1F78">
        <w:rPr>
          <w:b/>
          <w:caps/>
          <w:sz w:val="24"/>
          <w:szCs w:val="24"/>
          <w:u w:val="single"/>
        </w:rPr>
        <w:t>Гражданско-правовые основы охраны интеллектуальных прав в цифровом обществе</w:t>
      </w:r>
    </w:p>
    <w:p w14:paraId="63A7820A" w14:textId="50D83610" w:rsidR="00EC1F78" w:rsidRDefault="00EC1F78" w:rsidP="00EC1F78">
      <w:pPr>
        <w:ind w:left="-426" w:firstLine="1"/>
        <w:jc w:val="center"/>
        <w:rPr>
          <w:b/>
          <w:sz w:val="24"/>
          <w:szCs w:val="24"/>
        </w:rPr>
      </w:pPr>
    </w:p>
    <w:p w14:paraId="2C34A575" w14:textId="77777777" w:rsidR="00EC1F78" w:rsidRPr="00947C7C" w:rsidRDefault="00EC1F78" w:rsidP="00EC1F78">
      <w:pPr>
        <w:ind w:left="-426" w:firstLine="1"/>
        <w:rPr>
          <w:b/>
          <w:sz w:val="24"/>
          <w:szCs w:val="24"/>
        </w:rPr>
      </w:pPr>
    </w:p>
    <w:p w14:paraId="7ABC3B96" w14:textId="0AE5AF49" w:rsidR="00EC1F78" w:rsidRPr="00947C7C" w:rsidRDefault="00EC1F78" w:rsidP="00EC1F78">
      <w:pPr>
        <w:ind w:left="-426" w:firstLine="1"/>
        <w:rPr>
          <w:b/>
          <w:sz w:val="24"/>
          <w:szCs w:val="24"/>
        </w:rPr>
      </w:pPr>
      <w:r w:rsidRPr="00947C7C">
        <w:rPr>
          <w:b/>
          <w:sz w:val="24"/>
          <w:szCs w:val="24"/>
        </w:rPr>
        <w:t xml:space="preserve">Направление подготовки                              </w:t>
      </w:r>
      <w:r>
        <w:rPr>
          <w:b/>
          <w:sz w:val="24"/>
          <w:szCs w:val="24"/>
        </w:rPr>
        <w:t xml:space="preserve">    40.03.01</w:t>
      </w:r>
      <w:r w:rsidR="000F24F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Юриспруденция</w:t>
      </w:r>
    </w:p>
    <w:p w14:paraId="2246F1A4" w14:textId="77777777" w:rsidR="00EC1F78" w:rsidRPr="00947C7C" w:rsidRDefault="00EC1F78" w:rsidP="00EC1F78">
      <w:pPr>
        <w:ind w:left="-426" w:firstLine="1"/>
        <w:rPr>
          <w:i/>
          <w:sz w:val="24"/>
          <w:szCs w:val="24"/>
        </w:rPr>
      </w:pPr>
      <w:r w:rsidRPr="00947C7C">
        <w:rPr>
          <w:b/>
          <w:sz w:val="24"/>
          <w:szCs w:val="24"/>
        </w:rPr>
        <w:t xml:space="preserve">                                    </w:t>
      </w:r>
    </w:p>
    <w:p w14:paraId="16B0D5B5" w14:textId="77777777" w:rsidR="00EC1F78" w:rsidRPr="00947C7C" w:rsidRDefault="00EC1F78" w:rsidP="00EC1F78">
      <w:pPr>
        <w:ind w:left="-426" w:firstLine="1"/>
        <w:rPr>
          <w:i/>
          <w:sz w:val="24"/>
          <w:szCs w:val="24"/>
        </w:rPr>
      </w:pPr>
    </w:p>
    <w:p w14:paraId="19032BEA" w14:textId="77777777" w:rsidR="00EC1F78" w:rsidRPr="00947C7C" w:rsidRDefault="00EC1F78" w:rsidP="00EC1F78">
      <w:pPr>
        <w:ind w:left="-426" w:firstLine="1"/>
        <w:rPr>
          <w:i/>
          <w:sz w:val="24"/>
          <w:szCs w:val="24"/>
        </w:rPr>
      </w:pPr>
      <w:r w:rsidRPr="00947C7C">
        <w:rPr>
          <w:b/>
          <w:sz w:val="24"/>
          <w:szCs w:val="24"/>
        </w:rPr>
        <w:t xml:space="preserve">Направленность (профиль) программы       </w:t>
      </w:r>
      <w:r>
        <w:rPr>
          <w:b/>
          <w:sz w:val="24"/>
          <w:szCs w:val="24"/>
        </w:rPr>
        <w:t xml:space="preserve"> Гражданско-правовой</w:t>
      </w:r>
    </w:p>
    <w:p w14:paraId="29B87B76" w14:textId="77777777" w:rsidR="00EC1F78" w:rsidRPr="00947C7C" w:rsidRDefault="00EC1F78" w:rsidP="00EC1F78">
      <w:pPr>
        <w:ind w:left="-426" w:firstLine="1"/>
        <w:rPr>
          <w:i/>
          <w:sz w:val="24"/>
          <w:szCs w:val="24"/>
        </w:rPr>
      </w:pPr>
    </w:p>
    <w:p w14:paraId="25653456" w14:textId="77777777" w:rsidR="00EC1F78" w:rsidRPr="00947C7C" w:rsidRDefault="00EC1F78" w:rsidP="00EC1F78">
      <w:pPr>
        <w:ind w:left="-426" w:firstLine="1"/>
        <w:rPr>
          <w:i/>
          <w:sz w:val="24"/>
          <w:szCs w:val="24"/>
        </w:rPr>
      </w:pPr>
      <w:r w:rsidRPr="00947C7C">
        <w:rPr>
          <w:i/>
          <w:sz w:val="24"/>
          <w:szCs w:val="24"/>
        </w:rPr>
        <w:t xml:space="preserve">                           </w:t>
      </w:r>
    </w:p>
    <w:p w14:paraId="3695923F" w14:textId="77777777" w:rsidR="00EC1F78" w:rsidRPr="00947C7C" w:rsidRDefault="00EC1F78" w:rsidP="00EC1F78">
      <w:pPr>
        <w:ind w:left="-426" w:firstLine="1"/>
        <w:rPr>
          <w:b/>
          <w:i/>
          <w:sz w:val="24"/>
          <w:szCs w:val="24"/>
        </w:rPr>
      </w:pPr>
      <w:r w:rsidRPr="00947C7C">
        <w:rPr>
          <w:b/>
          <w:sz w:val="24"/>
          <w:szCs w:val="24"/>
        </w:rPr>
        <w:t>Уровень высшего образования</w:t>
      </w:r>
      <w:r w:rsidRPr="00947C7C">
        <w:rPr>
          <w:b/>
          <w:sz w:val="24"/>
          <w:szCs w:val="24"/>
        </w:rPr>
        <w:tab/>
        <w:t xml:space="preserve">              </w:t>
      </w:r>
      <w:r w:rsidRPr="00947C7C">
        <w:rPr>
          <w:b/>
          <w:iCs/>
          <w:sz w:val="24"/>
          <w:szCs w:val="24"/>
        </w:rPr>
        <w:t>Бакалавриат</w:t>
      </w:r>
    </w:p>
    <w:p w14:paraId="23184DE9" w14:textId="77777777" w:rsidR="00EC1F78" w:rsidRPr="00947C7C" w:rsidRDefault="00EC1F78" w:rsidP="00EC1F78">
      <w:pPr>
        <w:ind w:left="-426" w:firstLine="1"/>
        <w:jc w:val="center"/>
        <w:rPr>
          <w:sz w:val="24"/>
          <w:szCs w:val="24"/>
        </w:rPr>
      </w:pPr>
    </w:p>
    <w:p w14:paraId="7671A102" w14:textId="77777777" w:rsidR="00EC1F78" w:rsidRPr="00947C7C" w:rsidRDefault="00EC1F78" w:rsidP="00EC1F78">
      <w:pPr>
        <w:ind w:left="-426" w:firstLine="1"/>
        <w:jc w:val="center"/>
        <w:rPr>
          <w:b/>
          <w:i/>
          <w:color w:val="FF0000"/>
          <w:sz w:val="24"/>
          <w:szCs w:val="24"/>
        </w:rPr>
      </w:pPr>
    </w:p>
    <w:p w14:paraId="003AC0DE" w14:textId="77777777" w:rsidR="00EC1F78" w:rsidRPr="00947C7C" w:rsidRDefault="00EC1F78" w:rsidP="00EC1F78">
      <w:pPr>
        <w:ind w:left="-426" w:firstLine="1"/>
        <w:jc w:val="center"/>
        <w:rPr>
          <w:b/>
          <w:i/>
          <w:color w:val="FF0000"/>
          <w:sz w:val="24"/>
          <w:szCs w:val="24"/>
        </w:rPr>
      </w:pPr>
    </w:p>
    <w:p w14:paraId="6905B0EE" w14:textId="77777777" w:rsidR="00EC1F78" w:rsidRPr="00947C7C" w:rsidRDefault="00EC1F78" w:rsidP="00EC1F78">
      <w:pPr>
        <w:ind w:left="-426" w:firstLine="1"/>
        <w:jc w:val="center"/>
        <w:rPr>
          <w:b/>
          <w:i/>
          <w:color w:val="FF0000"/>
          <w:sz w:val="24"/>
          <w:szCs w:val="24"/>
        </w:rPr>
      </w:pPr>
    </w:p>
    <w:p w14:paraId="1A6181B7" w14:textId="77777777" w:rsidR="00EC1F78" w:rsidRPr="00947C7C" w:rsidRDefault="00EC1F78" w:rsidP="00EC1F78">
      <w:pPr>
        <w:ind w:left="-426" w:firstLine="1"/>
        <w:jc w:val="center"/>
        <w:rPr>
          <w:b/>
          <w:i/>
          <w:color w:val="FF0000"/>
          <w:sz w:val="24"/>
          <w:szCs w:val="24"/>
        </w:rPr>
      </w:pPr>
    </w:p>
    <w:p w14:paraId="29BA16E2" w14:textId="77777777" w:rsidR="00EC1F78" w:rsidRPr="00947C7C" w:rsidRDefault="00EC1F78" w:rsidP="00EC1F78">
      <w:pPr>
        <w:ind w:left="-426" w:firstLine="1"/>
        <w:jc w:val="center"/>
        <w:rPr>
          <w:b/>
          <w:i/>
          <w:color w:val="FF0000"/>
          <w:sz w:val="24"/>
          <w:szCs w:val="24"/>
        </w:rPr>
      </w:pPr>
    </w:p>
    <w:p w14:paraId="630CA7ED" w14:textId="77777777" w:rsidR="00EC1F78" w:rsidRPr="00947C7C" w:rsidRDefault="00EC1F78" w:rsidP="00EC1F78">
      <w:pPr>
        <w:ind w:left="-426" w:firstLine="1"/>
        <w:jc w:val="center"/>
        <w:rPr>
          <w:b/>
          <w:i/>
          <w:color w:val="FF0000"/>
          <w:sz w:val="24"/>
          <w:szCs w:val="24"/>
        </w:rPr>
      </w:pPr>
    </w:p>
    <w:p w14:paraId="77932867" w14:textId="77777777" w:rsidR="00EC1F78" w:rsidRPr="00947C7C" w:rsidRDefault="00EC1F78" w:rsidP="00EC1F78">
      <w:pPr>
        <w:ind w:left="-426" w:firstLine="1"/>
        <w:jc w:val="center"/>
        <w:rPr>
          <w:b/>
          <w:i/>
          <w:color w:val="FF0000"/>
          <w:sz w:val="24"/>
          <w:szCs w:val="24"/>
        </w:rPr>
      </w:pPr>
    </w:p>
    <w:p w14:paraId="6381FA8A" w14:textId="77777777" w:rsidR="00EC1F78" w:rsidRPr="00947C7C" w:rsidRDefault="00EC1F78" w:rsidP="00EC1F78">
      <w:pPr>
        <w:ind w:left="-426" w:firstLine="1"/>
        <w:jc w:val="center"/>
        <w:rPr>
          <w:b/>
          <w:i/>
          <w:color w:val="FF0000"/>
          <w:sz w:val="24"/>
          <w:szCs w:val="24"/>
        </w:rPr>
      </w:pPr>
    </w:p>
    <w:p w14:paraId="0C757B8B" w14:textId="77777777" w:rsidR="00EC1F78" w:rsidRDefault="00EC1F78" w:rsidP="00EC1F78">
      <w:pPr>
        <w:ind w:left="-426" w:firstLine="1"/>
        <w:jc w:val="center"/>
        <w:rPr>
          <w:sz w:val="24"/>
          <w:szCs w:val="24"/>
        </w:rPr>
      </w:pPr>
    </w:p>
    <w:p w14:paraId="12113D32" w14:textId="77777777" w:rsidR="00EC1F78" w:rsidRDefault="00EC1F78" w:rsidP="00EC1F78">
      <w:pPr>
        <w:ind w:left="-426" w:firstLine="1"/>
        <w:jc w:val="center"/>
        <w:rPr>
          <w:sz w:val="24"/>
          <w:szCs w:val="24"/>
        </w:rPr>
      </w:pPr>
    </w:p>
    <w:p w14:paraId="3A655565" w14:textId="77777777" w:rsidR="00EC1F78" w:rsidRDefault="00EC1F78" w:rsidP="00EC1F78">
      <w:pPr>
        <w:ind w:left="-426" w:firstLine="1"/>
        <w:jc w:val="center"/>
        <w:rPr>
          <w:sz w:val="24"/>
          <w:szCs w:val="24"/>
        </w:rPr>
      </w:pPr>
    </w:p>
    <w:p w14:paraId="5C89E04D" w14:textId="77777777" w:rsidR="00EC1F78" w:rsidRDefault="00EC1F78" w:rsidP="00EC1F78">
      <w:pPr>
        <w:ind w:left="-426" w:firstLine="1"/>
        <w:jc w:val="center"/>
        <w:rPr>
          <w:sz w:val="24"/>
          <w:szCs w:val="24"/>
        </w:rPr>
      </w:pPr>
    </w:p>
    <w:p w14:paraId="306ED74B" w14:textId="77777777" w:rsidR="00EC1F78" w:rsidRPr="00947C7C" w:rsidRDefault="00EC1F78" w:rsidP="00EC1F78">
      <w:pPr>
        <w:ind w:left="-426" w:firstLine="1"/>
        <w:jc w:val="center"/>
        <w:rPr>
          <w:sz w:val="24"/>
          <w:szCs w:val="24"/>
        </w:rPr>
      </w:pPr>
    </w:p>
    <w:p w14:paraId="2746329D" w14:textId="77777777" w:rsidR="00EC1F78" w:rsidRPr="00947C7C" w:rsidRDefault="00EC1F78" w:rsidP="00EC1F78">
      <w:pPr>
        <w:ind w:left="-426" w:firstLine="1"/>
        <w:jc w:val="center"/>
        <w:rPr>
          <w:sz w:val="24"/>
          <w:szCs w:val="24"/>
        </w:rPr>
      </w:pPr>
    </w:p>
    <w:p w14:paraId="4B1066C2" w14:textId="265F47FE" w:rsidR="00EC1F78" w:rsidRPr="00947C7C" w:rsidRDefault="00EC1F78" w:rsidP="00EC1F78">
      <w:pPr>
        <w:ind w:left="-426" w:firstLine="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</w:t>
      </w:r>
      <w:r w:rsidRPr="00947C7C">
        <w:rPr>
          <w:b/>
          <w:sz w:val="24"/>
          <w:szCs w:val="24"/>
        </w:rPr>
        <w:t>Год начала подготовки 202</w:t>
      </w:r>
      <w:r w:rsidR="000F24F7">
        <w:rPr>
          <w:b/>
          <w:sz w:val="24"/>
          <w:szCs w:val="24"/>
        </w:rPr>
        <w:t>5</w:t>
      </w:r>
    </w:p>
    <w:p w14:paraId="4F430362" w14:textId="77777777" w:rsidR="00EC1F78" w:rsidRDefault="00EC1F78" w:rsidP="00EC1F78">
      <w:pPr>
        <w:ind w:left="-426" w:firstLine="1"/>
        <w:jc w:val="center"/>
        <w:rPr>
          <w:sz w:val="24"/>
          <w:szCs w:val="24"/>
        </w:rPr>
      </w:pPr>
    </w:p>
    <w:p w14:paraId="58E59773" w14:textId="77777777" w:rsidR="00EC1F78" w:rsidRPr="00947C7C" w:rsidRDefault="00EC1F78" w:rsidP="00EC1F78">
      <w:pPr>
        <w:ind w:left="-426" w:firstLine="1"/>
        <w:jc w:val="center"/>
        <w:rPr>
          <w:sz w:val="24"/>
          <w:szCs w:val="24"/>
        </w:rPr>
      </w:pPr>
    </w:p>
    <w:p w14:paraId="7AEFF03D" w14:textId="7C9949F7" w:rsidR="00EC1F78" w:rsidRDefault="000F24F7" w:rsidP="00EC1F78">
      <w:pPr>
        <w:jc w:val="center"/>
        <w:rPr>
          <w:sz w:val="24"/>
          <w:szCs w:val="24"/>
        </w:rPr>
      </w:pPr>
      <w:r>
        <w:rPr>
          <w:sz w:val="24"/>
          <w:szCs w:val="24"/>
        </w:rPr>
        <w:t>Краснодар</w:t>
      </w:r>
      <w:r w:rsidR="00EC1F78" w:rsidRPr="00947C7C">
        <w:rPr>
          <w:sz w:val="24"/>
          <w:szCs w:val="24"/>
        </w:rPr>
        <w:t xml:space="preserve"> – 202</w:t>
      </w:r>
      <w:r w:rsidR="00EC1F78">
        <w:rPr>
          <w:sz w:val="24"/>
          <w:szCs w:val="24"/>
        </w:rPr>
        <w:t>4</w:t>
      </w:r>
      <w:r w:rsidR="00EC1F78" w:rsidRPr="00947C7C">
        <w:rPr>
          <w:sz w:val="24"/>
          <w:szCs w:val="24"/>
        </w:rPr>
        <w:t xml:space="preserve"> г.</w:t>
      </w:r>
    </w:p>
    <w:p w14:paraId="0C14978E" w14:textId="645EE52C" w:rsidR="0096633F" w:rsidRDefault="0096633F" w:rsidP="0096633F">
      <w:pPr>
        <w:jc w:val="center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62D18D10" w14:textId="77777777" w:rsidR="00EC1F78" w:rsidRPr="009D2A56" w:rsidRDefault="00EC1F78" w:rsidP="00EC1F78">
      <w:pPr>
        <w:rPr>
          <w:color w:val="000000"/>
          <w:sz w:val="24"/>
          <w:szCs w:val="24"/>
        </w:rPr>
      </w:pPr>
      <w:r w:rsidRPr="009D2A56">
        <w:rPr>
          <w:color w:val="000000"/>
          <w:sz w:val="24"/>
          <w:szCs w:val="24"/>
        </w:rPr>
        <w:lastRenderedPageBreak/>
        <w:t xml:space="preserve">Составитель: </w:t>
      </w:r>
    </w:p>
    <w:p w14:paraId="7EC48AF8" w14:textId="77777777" w:rsidR="0038648F" w:rsidRDefault="000F24F7" w:rsidP="000F24F7">
      <w:pPr>
        <w:shd w:val="clear" w:color="auto" w:fill="FFFFFF"/>
        <w:rPr>
          <w:b/>
          <w:sz w:val="24"/>
          <w:szCs w:val="24"/>
        </w:rPr>
      </w:pPr>
      <w:bookmarkStart w:id="0" w:name="_Hlk185882718"/>
      <w:bookmarkStart w:id="1" w:name="_Hlk185886202"/>
      <w:proofErr w:type="spellStart"/>
      <w:r w:rsidRPr="00F123E2">
        <w:rPr>
          <w:color w:val="000000"/>
          <w:sz w:val="24"/>
          <w:szCs w:val="24"/>
        </w:rPr>
        <w:t>к.ю.н</w:t>
      </w:r>
      <w:proofErr w:type="spellEnd"/>
      <w:r w:rsidRPr="00F123E2">
        <w:rPr>
          <w:color w:val="000000"/>
          <w:sz w:val="24"/>
          <w:szCs w:val="24"/>
        </w:rPr>
        <w:t xml:space="preserve">., доцент, доцент </w:t>
      </w:r>
      <w:r w:rsidRPr="00F123E2">
        <w:rPr>
          <w:bCs/>
          <w:sz w:val="24"/>
          <w:szCs w:val="24"/>
        </w:rPr>
        <w:t>кафедры корпоративного и государственного управления</w:t>
      </w:r>
      <w:r w:rsidRPr="00F123E2">
        <w:rPr>
          <w:b/>
          <w:sz w:val="24"/>
          <w:szCs w:val="24"/>
        </w:rPr>
        <w:t xml:space="preserve"> </w:t>
      </w:r>
    </w:p>
    <w:p w14:paraId="0CCC8AFB" w14:textId="5514452D" w:rsidR="000F24F7" w:rsidRPr="00F123E2" w:rsidRDefault="000F24F7" w:rsidP="000F24F7">
      <w:pPr>
        <w:shd w:val="clear" w:color="auto" w:fill="FFFFFF"/>
        <w:rPr>
          <w:sz w:val="24"/>
          <w:szCs w:val="24"/>
        </w:rPr>
      </w:pPr>
      <w:r w:rsidRPr="00F123E2">
        <w:rPr>
          <w:color w:val="000000"/>
          <w:sz w:val="24"/>
          <w:szCs w:val="24"/>
        </w:rPr>
        <w:t>А.В. Дудченко</w:t>
      </w:r>
    </w:p>
    <w:bookmarkEnd w:id="0"/>
    <w:p w14:paraId="1DFC8671" w14:textId="77777777" w:rsidR="000F24F7" w:rsidRPr="00F123E2" w:rsidRDefault="000F24F7" w:rsidP="000F24F7">
      <w:pPr>
        <w:rPr>
          <w:sz w:val="24"/>
          <w:szCs w:val="24"/>
        </w:rPr>
      </w:pPr>
    </w:p>
    <w:p w14:paraId="7BBE6CEC" w14:textId="77777777" w:rsidR="000F24F7" w:rsidRPr="00F123E2" w:rsidRDefault="000F24F7" w:rsidP="000F24F7">
      <w:pPr>
        <w:rPr>
          <w:sz w:val="24"/>
          <w:szCs w:val="24"/>
        </w:rPr>
      </w:pPr>
    </w:p>
    <w:p w14:paraId="53658BB3" w14:textId="77777777" w:rsidR="000F24F7" w:rsidRPr="00F123E2" w:rsidRDefault="000F24F7" w:rsidP="000F24F7">
      <w:pPr>
        <w:rPr>
          <w:strike/>
          <w:color w:val="000000"/>
          <w:sz w:val="24"/>
          <w:szCs w:val="24"/>
        </w:rPr>
      </w:pPr>
    </w:p>
    <w:p w14:paraId="79AD3681" w14:textId="77777777" w:rsidR="000F24F7" w:rsidRPr="00F123E2" w:rsidRDefault="000F24F7" w:rsidP="000F24F7">
      <w:pPr>
        <w:rPr>
          <w:strike/>
          <w:color w:val="000000"/>
          <w:sz w:val="24"/>
          <w:szCs w:val="24"/>
        </w:rPr>
      </w:pPr>
    </w:p>
    <w:p w14:paraId="0510E2F6" w14:textId="77777777" w:rsidR="000F24F7" w:rsidRPr="00F123E2" w:rsidRDefault="000F24F7" w:rsidP="000F24F7">
      <w:pPr>
        <w:rPr>
          <w:color w:val="000000"/>
          <w:sz w:val="24"/>
          <w:szCs w:val="24"/>
        </w:rPr>
      </w:pPr>
    </w:p>
    <w:p w14:paraId="73DFA0A6" w14:textId="77777777" w:rsidR="000F24F7" w:rsidRPr="00F123E2" w:rsidRDefault="000F24F7" w:rsidP="000F24F7">
      <w:pPr>
        <w:rPr>
          <w:sz w:val="24"/>
          <w:szCs w:val="24"/>
        </w:rPr>
      </w:pPr>
    </w:p>
    <w:p w14:paraId="652303BA" w14:textId="42AD1B9A" w:rsidR="000F24F7" w:rsidRPr="00F123E2" w:rsidRDefault="000F24F7" w:rsidP="000F24F7">
      <w:pPr>
        <w:rPr>
          <w:color w:val="000000"/>
          <w:sz w:val="24"/>
          <w:szCs w:val="24"/>
        </w:rPr>
      </w:pPr>
      <w:bookmarkStart w:id="2" w:name="_Hlk185882788"/>
      <w:r>
        <w:rPr>
          <w:sz w:val="24"/>
          <w:szCs w:val="24"/>
        </w:rPr>
        <w:t>Оценочные материалы</w:t>
      </w:r>
      <w:r w:rsidRPr="00F123E2">
        <w:rPr>
          <w:sz w:val="24"/>
          <w:szCs w:val="24"/>
        </w:rPr>
        <w:t xml:space="preserve"> одобрен</w:t>
      </w:r>
      <w:r>
        <w:rPr>
          <w:sz w:val="24"/>
          <w:szCs w:val="24"/>
        </w:rPr>
        <w:t>ы</w:t>
      </w:r>
      <w:r w:rsidRPr="00F123E2">
        <w:rPr>
          <w:sz w:val="24"/>
          <w:szCs w:val="24"/>
        </w:rPr>
        <w:t xml:space="preserve"> на заседании кафедры </w:t>
      </w:r>
      <w:r w:rsidRPr="00F123E2">
        <w:rPr>
          <w:color w:val="000000"/>
          <w:sz w:val="24"/>
          <w:szCs w:val="24"/>
        </w:rPr>
        <w:t xml:space="preserve">корпоративного и государственного управления Краснодарского филиала РЭУ им. Г.В. Плеханова, </w:t>
      </w:r>
    </w:p>
    <w:bookmarkEnd w:id="1"/>
    <w:bookmarkEnd w:id="2"/>
    <w:p w14:paraId="1C1D7761" w14:textId="10ACBB20" w:rsidR="00EC1F78" w:rsidRPr="009D2A56" w:rsidRDefault="00B56BAD" w:rsidP="00EC1F78">
      <w:pPr>
        <w:rPr>
          <w:sz w:val="24"/>
          <w:szCs w:val="24"/>
        </w:rPr>
      </w:pPr>
      <w:r w:rsidRPr="00B56BAD">
        <w:rPr>
          <w:color w:val="000000"/>
          <w:sz w:val="24"/>
          <w:szCs w:val="24"/>
        </w:rPr>
        <w:t>протокол от 28.11.2024 №5</w:t>
      </w:r>
    </w:p>
    <w:p w14:paraId="6E5C9238" w14:textId="77777777" w:rsidR="005027F0" w:rsidRPr="00424BFC" w:rsidRDefault="005027F0" w:rsidP="005027F0">
      <w:pPr>
        <w:rPr>
          <w:sz w:val="28"/>
          <w:szCs w:val="28"/>
        </w:rPr>
      </w:pPr>
    </w:p>
    <w:p w14:paraId="7062518C" w14:textId="77777777" w:rsidR="005027F0" w:rsidRPr="00CE11AE" w:rsidRDefault="005027F0" w:rsidP="005027F0">
      <w:pPr>
        <w:rPr>
          <w:strike/>
          <w:color w:val="000000"/>
          <w:sz w:val="28"/>
          <w:szCs w:val="28"/>
        </w:rPr>
      </w:pPr>
    </w:p>
    <w:p w14:paraId="06DF5496" w14:textId="77777777" w:rsidR="005027F0" w:rsidRPr="00CE11AE" w:rsidRDefault="005027F0" w:rsidP="005027F0">
      <w:pPr>
        <w:rPr>
          <w:strike/>
          <w:color w:val="000000"/>
          <w:sz w:val="28"/>
          <w:szCs w:val="28"/>
        </w:rPr>
      </w:pPr>
    </w:p>
    <w:p w14:paraId="40BCA12F" w14:textId="47918AD3" w:rsidR="005027F0" w:rsidRDefault="005027F0" w:rsidP="005027F0">
      <w:pPr>
        <w:rPr>
          <w:color w:val="000000"/>
          <w:sz w:val="28"/>
          <w:szCs w:val="28"/>
        </w:rPr>
      </w:pPr>
    </w:p>
    <w:p w14:paraId="3587A309" w14:textId="3E884EFD" w:rsidR="00EC1F78" w:rsidRDefault="00EC1F78" w:rsidP="005027F0">
      <w:pPr>
        <w:rPr>
          <w:color w:val="000000"/>
          <w:sz w:val="28"/>
          <w:szCs w:val="28"/>
        </w:rPr>
      </w:pPr>
    </w:p>
    <w:p w14:paraId="73D44CA1" w14:textId="4A6B3D93" w:rsidR="005027F0" w:rsidRPr="00424BFC" w:rsidRDefault="005027F0" w:rsidP="005027F0">
      <w:pPr>
        <w:rPr>
          <w:sz w:val="28"/>
          <w:szCs w:val="28"/>
        </w:rPr>
      </w:pPr>
    </w:p>
    <w:p w14:paraId="328CA6BD" w14:textId="77777777" w:rsidR="005027F0" w:rsidRDefault="005027F0" w:rsidP="005027F0">
      <w:pPr>
        <w:rPr>
          <w:b/>
          <w:sz w:val="28"/>
          <w:szCs w:val="28"/>
          <w:highlight w:val="yellow"/>
        </w:rPr>
      </w:pPr>
      <w:r>
        <w:rPr>
          <w:b/>
          <w:sz w:val="28"/>
          <w:szCs w:val="28"/>
          <w:highlight w:val="yellow"/>
        </w:rPr>
        <w:br w:type="page"/>
      </w:r>
    </w:p>
    <w:p w14:paraId="75A358DC" w14:textId="77777777" w:rsidR="00EC1F78" w:rsidRPr="00EC1F78" w:rsidRDefault="00EC1F78" w:rsidP="00EC1F78">
      <w:pPr>
        <w:jc w:val="center"/>
        <w:rPr>
          <w:b/>
          <w:sz w:val="24"/>
          <w:szCs w:val="24"/>
        </w:rPr>
      </w:pPr>
      <w:r w:rsidRPr="00EC1F78">
        <w:rPr>
          <w:b/>
          <w:sz w:val="24"/>
          <w:szCs w:val="24"/>
        </w:rPr>
        <w:lastRenderedPageBreak/>
        <w:t>ОЦЕНОЧНЫЕ МАТЕРИАЛЫ</w:t>
      </w:r>
    </w:p>
    <w:p w14:paraId="1694E124" w14:textId="77777777" w:rsidR="00EC1F78" w:rsidRPr="00EC1F78" w:rsidRDefault="00EC1F78" w:rsidP="00EC1F78">
      <w:pPr>
        <w:jc w:val="center"/>
        <w:rPr>
          <w:b/>
          <w:sz w:val="24"/>
          <w:szCs w:val="24"/>
          <w:highlight w:val="yellow"/>
        </w:rPr>
      </w:pPr>
    </w:p>
    <w:p w14:paraId="77E6F63D" w14:textId="688DE73C" w:rsidR="00426BFF" w:rsidRPr="00EC1F78" w:rsidRDefault="00EC1F78" w:rsidP="00EC1F78">
      <w:pPr>
        <w:jc w:val="center"/>
        <w:rPr>
          <w:b/>
          <w:sz w:val="24"/>
          <w:szCs w:val="24"/>
        </w:rPr>
      </w:pPr>
      <w:r w:rsidRPr="00EC1F78">
        <w:rPr>
          <w:b/>
          <w:sz w:val="24"/>
          <w:szCs w:val="24"/>
        </w:rPr>
        <w:t xml:space="preserve">по учебной дисциплине </w:t>
      </w:r>
      <w:r w:rsidR="008D6D36" w:rsidRPr="00EC1F78">
        <w:rPr>
          <w:b/>
          <w:sz w:val="24"/>
          <w:szCs w:val="24"/>
        </w:rPr>
        <w:t>«</w:t>
      </w:r>
      <w:r w:rsidR="00CB224D" w:rsidRPr="00EC1F78">
        <w:rPr>
          <w:b/>
          <w:sz w:val="24"/>
          <w:szCs w:val="24"/>
        </w:rPr>
        <w:t>Гражданско-правовые основы охраны интеллектуальных прав в цифровом обществе</w:t>
      </w:r>
      <w:r w:rsidR="008D6D36" w:rsidRPr="00EC1F78">
        <w:rPr>
          <w:b/>
          <w:sz w:val="24"/>
          <w:szCs w:val="24"/>
        </w:rPr>
        <w:t>»</w:t>
      </w:r>
    </w:p>
    <w:p w14:paraId="6C2FC503" w14:textId="4809BA92" w:rsidR="00B30B34" w:rsidRPr="00EC1F78" w:rsidRDefault="00B30B34" w:rsidP="00EC1F78">
      <w:pPr>
        <w:rPr>
          <w:b/>
          <w:sz w:val="28"/>
          <w:szCs w:val="28"/>
          <w:lang w:eastAsia="en-US"/>
        </w:rPr>
      </w:pPr>
    </w:p>
    <w:p w14:paraId="13C10436" w14:textId="75513F21" w:rsidR="005027F0" w:rsidRPr="00BC5456" w:rsidRDefault="005027F0" w:rsidP="005027F0">
      <w:pPr>
        <w:pStyle w:val="af6"/>
        <w:keepNext/>
        <w:spacing w:after="160" w:line="259" w:lineRule="auto"/>
        <w:ind w:left="0"/>
        <w:jc w:val="center"/>
        <w:rPr>
          <w:b/>
          <w:sz w:val="28"/>
          <w:szCs w:val="28"/>
          <w:lang w:eastAsia="en-US"/>
        </w:rPr>
      </w:pPr>
      <w:r w:rsidRPr="00BC5456">
        <w:rPr>
          <w:b/>
          <w:sz w:val="28"/>
          <w:szCs w:val="28"/>
          <w:lang w:eastAsia="en-US"/>
        </w:rPr>
        <w:t>ПЕРЕЧЕНЬ КОМПЕТЕНЦИЙ С УКАЗАНИЕМ РЕЗУЛЬТАТОВ ОБУЧЕНИЯ И ЭТАПОВ ИХ Ф</w:t>
      </w:r>
      <w:r w:rsidR="004E07B9" w:rsidRPr="00BC5456">
        <w:rPr>
          <w:b/>
          <w:sz w:val="28"/>
          <w:szCs w:val="28"/>
          <w:lang w:eastAsia="en-US"/>
        </w:rPr>
        <w:t>О</w:t>
      </w:r>
      <w:r w:rsidRPr="00BC5456">
        <w:rPr>
          <w:b/>
          <w:sz w:val="28"/>
          <w:szCs w:val="28"/>
          <w:lang w:eastAsia="en-US"/>
        </w:rPr>
        <w:t>РМИРОВАНИЯ ПО ДИСЦИПЛИНЕ</w:t>
      </w:r>
    </w:p>
    <w:tbl>
      <w:tblPr>
        <w:tblStyle w:val="14"/>
        <w:tblpPr w:leftFromText="180" w:rightFromText="180" w:vertAnchor="text" w:tblpXSpec="center" w:tblpY="1"/>
        <w:tblOverlap w:val="never"/>
        <w:tblW w:w="10054" w:type="dxa"/>
        <w:tblLayout w:type="fixed"/>
        <w:tblLook w:val="04A0" w:firstRow="1" w:lastRow="0" w:firstColumn="1" w:lastColumn="0" w:noHBand="0" w:noVBand="1"/>
      </w:tblPr>
      <w:tblGrid>
        <w:gridCol w:w="2513"/>
        <w:gridCol w:w="2018"/>
        <w:gridCol w:w="2835"/>
        <w:gridCol w:w="2688"/>
      </w:tblGrid>
      <w:tr w:rsidR="00EC1F78" w:rsidRPr="005A3574" w14:paraId="3546F208" w14:textId="07FD6783" w:rsidTr="000F24F7">
        <w:trPr>
          <w:trHeight w:val="984"/>
        </w:trPr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0EDA01" w14:textId="77777777" w:rsidR="00EC1F78" w:rsidRPr="005A3574" w:rsidRDefault="00EC1F78" w:rsidP="00C97324">
            <w:pPr>
              <w:tabs>
                <w:tab w:val="left" w:pos="709"/>
              </w:tabs>
              <w:jc w:val="center"/>
              <w:rPr>
                <w:rFonts w:ascii="Times New Roman" w:hAnsi="Times New Roman"/>
                <w:b/>
              </w:rPr>
            </w:pPr>
            <w:bookmarkStart w:id="3" w:name="_Hlk140561600"/>
            <w:r w:rsidRPr="005A3574">
              <w:rPr>
                <w:rFonts w:ascii="Times New Roman" w:hAnsi="Times New Roman"/>
                <w:b/>
              </w:rPr>
              <w:t xml:space="preserve">Формируемые компетенции </w:t>
            </w:r>
          </w:p>
          <w:p w14:paraId="4ACE45D5" w14:textId="77777777" w:rsidR="00EC1F78" w:rsidRPr="005A3574" w:rsidRDefault="00EC1F78" w:rsidP="00C97324">
            <w:pPr>
              <w:tabs>
                <w:tab w:val="left" w:pos="709"/>
              </w:tabs>
              <w:jc w:val="center"/>
              <w:rPr>
                <w:rFonts w:ascii="Times New Roman" w:hAnsi="Times New Roman"/>
                <w:b/>
              </w:rPr>
            </w:pPr>
            <w:r w:rsidRPr="005A3574">
              <w:rPr>
                <w:rFonts w:ascii="Times New Roman" w:hAnsi="Times New Roman"/>
                <w:b/>
              </w:rPr>
              <w:t xml:space="preserve">(код и наименование компетенции) 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9E4C1" w14:textId="77777777" w:rsidR="00EC1F78" w:rsidRPr="005A3574" w:rsidRDefault="00EC1F78" w:rsidP="00C97324">
            <w:pPr>
              <w:tabs>
                <w:tab w:val="left" w:pos="709"/>
              </w:tabs>
              <w:jc w:val="center"/>
              <w:rPr>
                <w:rFonts w:ascii="Times New Roman" w:hAnsi="Times New Roman"/>
                <w:b/>
              </w:rPr>
            </w:pPr>
            <w:r w:rsidRPr="005A3574">
              <w:rPr>
                <w:rFonts w:ascii="Times New Roman" w:hAnsi="Times New Roman"/>
                <w:b/>
              </w:rPr>
              <w:t>Индикаторы достижения компетенций</w:t>
            </w:r>
          </w:p>
          <w:p w14:paraId="21A99AEE" w14:textId="77777777" w:rsidR="00EC1F78" w:rsidRPr="005A3574" w:rsidRDefault="00EC1F78" w:rsidP="00C97324">
            <w:pPr>
              <w:tabs>
                <w:tab w:val="left" w:pos="709"/>
              </w:tabs>
              <w:jc w:val="center"/>
              <w:rPr>
                <w:rFonts w:ascii="Times New Roman" w:hAnsi="Times New Roman"/>
                <w:b/>
              </w:rPr>
            </w:pPr>
            <w:r w:rsidRPr="005A3574">
              <w:rPr>
                <w:rFonts w:ascii="Times New Roman" w:hAnsi="Times New Roman"/>
                <w:b/>
              </w:rPr>
              <w:t>(код и наименование индикатора)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A955A3" w14:textId="77777777" w:rsidR="00EC1F78" w:rsidRPr="005A3574" w:rsidRDefault="00EC1F78" w:rsidP="00C97324">
            <w:pPr>
              <w:tabs>
                <w:tab w:val="left" w:pos="709"/>
              </w:tabs>
              <w:jc w:val="center"/>
              <w:rPr>
                <w:rFonts w:ascii="Times New Roman" w:hAnsi="Times New Roman"/>
                <w:b/>
              </w:rPr>
            </w:pPr>
            <w:r w:rsidRPr="005A3574">
              <w:rPr>
                <w:rFonts w:ascii="Times New Roman" w:hAnsi="Times New Roman"/>
                <w:b/>
              </w:rPr>
              <w:t>Результаты обучения (знания, умения)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8C6BD" w14:textId="25B54613" w:rsidR="00EC1F78" w:rsidRPr="005A3574" w:rsidRDefault="00EC1F78" w:rsidP="00C97324">
            <w:pPr>
              <w:tabs>
                <w:tab w:val="left" w:pos="709"/>
              </w:tabs>
              <w:jc w:val="center"/>
              <w:rPr>
                <w:b/>
              </w:rPr>
            </w:pPr>
            <w:r w:rsidRPr="003D1A60">
              <w:rPr>
                <w:rFonts w:ascii="Times New Roman" w:hAnsi="Times New Roman"/>
                <w:b/>
              </w:rPr>
              <w:t>Наименование контролируемых разделов и тем</w:t>
            </w:r>
          </w:p>
        </w:tc>
      </w:tr>
      <w:tr w:rsidR="00A90D26" w:rsidRPr="005A3574" w14:paraId="2CBEEF63" w14:textId="776CF256" w:rsidTr="003D21E6">
        <w:trPr>
          <w:trHeight w:val="794"/>
        </w:trPr>
        <w:tc>
          <w:tcPr>
            <w:tcW w:w="25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BFF000" w14:textId="7B0D14BF" w:rsidR="00A90D26" w:rsidRPr="00EC1F78" w:rsidRDefault="00A90D26" w:rsidP="00A90D26">
            <w:pPr>
              <w:tabs>
                <w:tab w:val="left" w:pos="709"/>
              </w:tabs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C164A">
              <w:rPr>
                <w:rFonts w:ascii="Times New Roman" w:hAnsi="Times New Roman"/>
              </w:rPr>
              <w:t>ПК-1. Способен проводить мониторинг информации с целью предупреждения коррупционных правонарушений в организации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731B3" w14:textId="3FE1E47D" w:rsidR="00A90D26" w:rsidRPr="00EC1F78" w:rsidRDefault="00A90D26" w:rsidP="00A90D26">
            <w:pPr>
              <w:tabs>
                <w:tab w:val="left" w:pos="709"/>
              </w:tabs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C164A">
              <w:rPr>
                <w:rFonts w:ascii="Times New Roman" w:hAnsi="Times New Roman"/>
              </w:rPr>
              <w:t>ПК-1.6. Способен осуществлять сбор информации для проведения проверок соблюдения требований законодательства Российской Федерации в сфере противодействия коррупции, в том числе получение информации в ходе проведения с работниками и иными физическими лицами с их согласия бесед (опросов), получения с их согласия от них пояснений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807680D" w14:textId="77777777" w:rsidR="00A90D26" w:rsidRPr="002C164A" w:rsidRDefault="00A90D26" w:rsidP="00A90D26">
            <w:pPr>
              <w:jc w:val="both"/>
              <w:rPr>
                <w:rFonts w:ascii="Times New Roman" w:hAnsi="Times New Roman"/>
              </w:rPr>
            </w:pPr>
            <w:r w:rsidRPr="002C164A">
              <w:rPr>
                <w:rFonts w:ascii="Times New Roman" w:hAnsi="Times New Roman"/>
              </w:rPr>
              <w:t xml:space="preserve">ПК-1.6. З-1 </w:t>
            </w:r>
            <w:r w:rsidRPr="002C164A">
              <w:rPr>
                <w:rFonts w:ascii="Times New Roman" w:hAnsi="Times New Roman"/>
                <w:b/>
              </w:rPr>
              <w:t xml:space="preserve">Знает </w:t>
            </w:r>
            <w:r w:rsidRPr="002C164A">
              <w:rPr>
                <w:rFonts w:ascii="Times New Roman" w:hAnsi="Times New Roman"/>
                <w:bCs/>
              </w:rPr>
              <w:t>ос</w:t>
            </w:r>
            <w:r w:rsidRPr="002C164A">
              <w:rPr>
                <w:rFonts w:ascii="Times New Roman" w:hAnsi="Times New Roman"/>
              </w:rPr>
              <w:t xml:space="preserve">новы гражданского законодательства и гражданско-процессуального законодательства Российской Федерации </w:t>
            </w:r>
          </w:p>
          <w:p w14:paraId="2F2F8FFE" w14:textId="77777777" w:rsidR="00A90D26" w:rsidRPr="002C164A" w:rsidRDefault="00A90D26" w:rsidP="00A90D26">
            <w:pPr>
              <w:jc w:val="both"/>
              <w:rPr>
                <w:rFonts w:ascii="Times New Roman" w:hAnsi="Times New Roman"/>
              </w:rPr>
            </w:pPr>
            <w:r w:rsidRPr="002C164A">
              <w:rPr>
                <w:rFonts w:ascii="Times New Roman" w:hAnsi="Times New Roman"/>
              </w:rPr>
              <w:t xml:space="preserve">ПК-1.6. У-1 </w:t>
            </w:r>
            <w:r w:rsidRPr="002C164A">
              <w:rPr>
                <w:rFonts w:ascii="Times New Roman" w:hAnsi="Times New Roman"/>
                <w:b/>
                <w:bCs/>
              </w:rPr>
              <w:t>Умеет</w:t>
            </w:r>
            <w:r w:rsidRPr="002C164A">
              <w:rPr>
                <w:rFonts w:ascii="Times New Roman" w:hAnsi="Times New Roman"/>
              </w:rPr>
              <w:t xml:space="preserve"> анализировать законодательство и судебную практику в сфере противодействия коррупции</w:t>
            </w:r>
          </w:p>
          <w:p w14:paraId="5CEA8A0D" w14:textId="0CDB786E" w:rsidR="00A90D26" w:rsidRPr="00EC1F78" w:rsidRDefault="00A90D26" w:rsidP="00A90D26">
            <w:pPr>
              <w:tabs>
                <w:tab w:val="left" w:pos="709"/>
              </w:tabs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4DEA3EC" w14:textId="77777777" w:rsidR="00A90D26" w:rsidRPr="00EC1F78" w:rsidRDefault="00A90D26" w:rsidP="00A90D26">
            <w:pPr>
              <w:jc w:val="both"/>
              <w:rPr>
                <w:sz w:val="24"/>
                <w:szCs w:val="24"/>
              </w:rPr>
            </w:pPr>
            <w:r w:rsidRPr="00EC1F78">
              <w:rPr>
                <w:rFonts w:ascii="Times New Roman" w:hAnsi="Times New Roman"/>
                <w:sz w:val="24"/>
                <w:szCs w:val="24"/>
              </w:rPr>
              <w:t>Тема 1. Право интеллектуальной собственности в цифровом обществе. Общие положения</w:t>
            </w:r>
          </w:p>
          <w:p w14:paraId="5C43625C" w14:textId="77777777" w:rsidR="00A90D26" w:rsidRPr="00EC1F78" w:rsidRDefault="00A90D26" w:rsidP="00A90D26">
            <w:pPr>
              <w:jc w:val="both"/>
              <w:rPr>
                <w:sz w:val="24"/>
                <w:szCs w:val="24"/>
              </w:rPr>
            </w:pPr>
            <w:r w:rsidRPr="00EC1F78">
              <w:rPr>
                <w:rFonts w:ascii="Times New Roman" w:hAnsi="Times New Roman"/>
                <w:sz w:val="24"/>
                <w:szCs w:val="24"/>
              </w:rPr>
              <w:t>Тема 2. Правовая охрана авторских и смежных прав в сфере информационных технологий</w:t>
            </w:r>
          </w:p>
          <w:p w14:paraId="20214428" w14:textId="77777777" w:rsidR="00A90D26" w:rsidRPr="00EC1F78" w:rsidRDefault="00A90D26" w:rsidP="00A90D26">
            <w:pPr>
              <w:jc w:val="both"/>
              <w:rPr>
                <w:sz w:val="24"/>
                <w:szCs w:val="24"/>
              </w:rPr>
            </w:pPr>
            <w:r w:rsidRPr="00EC1F78">
              <w:rPr>
                <w:rFonts w:ascii="Times New Roman" w:hAnsi="Times New Roman"/>
                <w:sz w:val="24"/>
                <w:szCs w:val="24"/>
              </w:rPr>
              <w:t>Тема 3. Правовая охрана объектов патентного права. Возможности патентно-правовой охраны решений в области информационных технологий</w:t>
            </w:r>
          </w:p>
          <w:p w14:paraId="3740791D" w14:textId="77777777" w:rsidR="00A90D26" w:rsidRPr="00EC1F78" w:rsidRDefault="00A90D26" w:rsidP="00A90D26">
            <w:pPr>
              <w:jc w:val="both"/>
              <w:rPr>
                <w:sz w:val="24"/>
                <w:szCs w:val="24"/>
              </w:rPr>
            </w:pPr>
            <w:r w:rsidRPr="00EC1F78">
              <w:rPr>
                <w:rFonts w:ascii="Times New Roman" w:hAnsi="Times New Roman"/>
                <w:sz w:val="24"/>
                <w:szCs w:val="24"/>
              </w:rPr>
              <w:t>Тема 4. Правовая охрана средств индивидуализации</w:t>
            </w:r>
          </w:p>
          <w:p w14:paraId="3F732B6C" w14:textId="77777777" w:rsidR="00A90D26" w:rsidRPr="00EC1F78" w:rsidRDefault="00A90D26" w:rsidP="00A90D26">
            <w:pPr>
              <w:jc w:val="both"/>
              <w:rPr>
                <w:sz w:val="24"/>
                <w:szCs w:val="24"/>
              </w:rPr>
            </w:pPr>
            <w:r w:rsidRPr="00EC1F78">
              <w:rPr>
                <w:rFonts w:ascii="Times New Roman" w:hAnsi="Times New Roman"/>
                <w:sz w:val="24"/>
                <w:szCs w:val="24"/>
              </w:rPr>
              <w:t>Тема 5. Правовая охрана нетрадиционных объектов права интеллектуальной собственности</w:t>
            </w:r>
          </w:p>
          <w:p w14:paraId="40559890" w14:textId="77777777" w:rsidR="00A90D26" w:rsidRPr="00EC1F78" w:rsidRDefault="00A90D26" w:rsidP="00A90D26">
            <w:pPr>
              <w:jc w:val="both"/>
              <w:rPr>
                <w:sz w:val="24"/>
                <w:szCs w:val="24"/>
              </w:rPr>
            </w:pPr>
            <w:r w:rsidRPr="00EC1F78">
              <w:rPr>
                <w:rFonts w:ascii="Times New Roman" w:hAnsi="Times New Roman"/>
                <w:sz w:val="24"/>
                <w:szCs w:val="24"/>
              </w:rPr>
              <w:t>Тема 6. Международные соглашения в области интеллектуальной собственности</w:t>
            </w:r>
          </w:p>
          <w:p w14:paraId="2999B77E" w14:textId="149DE713" w:rsidR="00A90D26" w:rsidRPr="005A3574" w:rsidRDefault="00A90D26" w:rsidP="00A90D26">
            <w:pPr>
              <w:jc w:val="both"/>
            </w:pPr>
            <w:r w:rsidRPr="00EC1F78">
              <w:rPr>
                <w:rFonts w:ascii="Times New Roman" w:hAnsi="Times New Roman"/>
                <w:sz w:val="24"/>
                <w:szCs w:val="24"/>
              </w:rPr>
              <w:t>Тема 7. Основы защиты интеллектуальных прав в условиях цифровизации</w:t>
            </w:r>
          </w:p>
        </w:tc>
      </w:tr>
      <w:tr w:rsidR="00A90D26" w:rsidRPr="005A3574" w14:paraId="1E170422" w14:textId="11DA5733" w:rsidTr="00953507">
        <w:trPr>
          <w:trHeight w:val="869"/>
        </w:trPr>
        <w:tc>
          <w:tcPr>
            <w:tcW w:w="251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985028" w14:textId="77777777" w:rsidR="00A90D26" w:rsidRPr="00EC1F78" w:rsidRDefault="00A90D26" w:rsidP="00A90D26">
            <w:pPr>
              <w:tabs>
                <w:tab w:val="left" w:pos="709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7FFE7" w14:textId="4EB3D1DF" w:rsidR="00A90D26" w:rsidRPr="00EC1F78" w:rsidRDefault="00A90D26" w:rsidP="00A90D26">
            <w:pPr>
              <w:tabs>
                <w:tab w:val="left" w:pos="709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164A">
              <w:rPr>
                <w:rFonts w:ascii="Times New Roman" w:hAnsi="Times New Roman"/>
                <w:lang w:eastAsia="ru-RU"/>
              </w:rPr>
              <w:t>ПК-1.7. Способен проводить прием и рассмотрение информации и сведений, поступающих из внутренних и внешних источников, о коррупционных правонарушениях в организации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87469B" w14:textId="77777777" w:rsidR="00A90D26" w:rsidRPr="002C164A" w:rsidRDefault="00A90D26" w:rsidP="00A90D26">
            <w:pPr>
              <w:jc w:val="both"/>
              <w:rPr>
                <w:rFonts w:ascii="Times New Roman" w:hAnsi="Times New Roman"/>
              </w:rPr>
            </w:pPr>
            <w:r w:rsidRPr="002C164A">
              <w:rPr>
                <w:rFonts w:ascii="Times New Roman" w:hAnsi="Times New Roman"/>
              </w:rPr>
              <w:t>ПК-1.7. З-1</w:t>
            </w:r>
            <w:proofErr w:type="gramStart"/>
            <w:r w:rsidRPr="002C164A">
              <w:rPr>
                <w:rFonts w:ascii="Times New Roman" w:hAnsi="Times New Roman"/>
              </w:rPr>
              <w:t xml:space="preserve"> </w:t>
            </w:r>
            <w:r w:rsidRPr="002C164A">
              <w:rPr>
                <w:rFonts w:ascii="Times New Roman" w:hAnsi="Times New Roman"/>
                <w:b/>
              </w:rPr>
              <w:t>З</w:t>
            </w:r>
            <w:proofErr w:type="gramEnd"/>
            <w:r w:rsidRPr="002C164A">
              <w:rPr>
                <w:rFonts w:ascii="Times New Roman" w:hAnsi="Times New Roman"/>
                <w:b/>
              </w:rPr>
              <w:t xml:space="preserve">нает  </w:t>
            </w:r>
            <w:r w:rsidRPr="002C164A">
              <w:rPr>
                <w:rFonts w:ascii="Times New Roman" w:hAnsi="Times New Roman"/>
                <w:bCs/>
              </w:rPr>
              <w:t>ос</w:t>
            </w:r>
            <w:r w:rsidRPr="002C164A">
              <w:rPr>
                <w:rFonts w:ascii="Times New Roman" w:hAnsi="Times New Roman"/>
              </w:rPr>
              <w:t>новы арбитражно-процессуального законодательства Российской Федерации</w:t>
            </w:r>
          </w:p>
          <w:p w14:paraId="0630ED94" w14:textId="57AC860B" w:rsidR="00A90D26" w:rsidRPr="00EC1F78" w:rsidRDefault="00A90D26" w:rsidP="00A90D26">
            <w:pPr>
              <w:tabs>
                <w:tab w:val="left" w:pos="709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164A">
              <w:rPr>
                <w:rFonts w:ascii="Times New Roman" w:hAnsi="Times New Roman"/>
              </w:rPr>
              <w:t xml:space="preserve">ПК-1.7. У-1 </w:t>
            </w:r>
            <w:r w:rsidRPr="002C164A">
              <w:rPr>
                <w:rFonts w:ascii="Times New Roman" w:hAnsi="Times New Roman"/>
                <w:b/>
              </w:rPr>
              <w:t>Умеет</w:t>
            </w:r>
            <w:r w:rsidRPr="002C164A">
              <w:rPr>
                <w:rFonts w:ascii="Times New Roman" w:hAnsi="Times New Roman"/>
              </w:rPr>
              <w:t xml:space="preserve"> пользоваться поисковыми и справочно-правовыми системами</w:t>
            </w:r>
          </w:p>
        </w:tc>
        <w:tc>
          <w:tcPr>
            <w:tcW w:w="26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500810" w14:textId="77777777" w:rsidR="00A90D26" w:rsidRPr="005A3574" w:rsidRDefault="00A90D26" w:rsidP="00A90D26">
            <w:pPr>
              <w:tabs>
                <w:tab w:val="left" w:pos="709"/>
              </w:tabs>
              <w:jc w:val="both"/>
            </w:pPr>
          </w:p>
        </w:tc>
      </w:tr>
      <w:tr w:rsidR="00A90D26" w:rsidRPr="005A3574" w14:paraId="41B26595" w14:textId="77777777" w:rsidTr="000F24F7">
        <w:trPr>
          <w:trHeight w:val="523"/>
        </w:trPr>
        <w:tc>
          <w:tcPr>
            <w:tcW w:w="25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3CB2B" w14:textId="09773D9B" w:rsidR="00A90D26" w:rsidRPr="00EC1F78" w:rsidRDefault="00A90D26" w:rsidP="00A90D26">
            <w:pPr>
              <w:jc w:val="both"/>
              <w:rPr>
                <w:sz w:val="24"/>
                <w:szCs w:val="24"/>
              </w:rPr>
            </w:pPr>
            <w:r w:rsidRPr="008D0977">
              <w:rPr>
                <w:rFonts w:ascii="Times New Roman" w:hAnsi="Times New Roman"/>
              </w:rPr>
              <w:t xml:space="preserve">ПК-2 </w:t>
            </w:r>
            <w:r w:rsidRPr="008D0977">
              <w:rPr>
                <w:rStyle w:val="27"/>
                <w:rFonts w:eastAsiaTheme="minorHAnsi"/>
                <w:sz w:val="22"/>
                <w:szCs w:val="22"/>
              </w:rPr>
              <w:t xml:space="preserve"> </w:t>
            </w:r>
            <w:proofErr w:type="gramStart"/>
            <w:r w:rsidRPr="008D0977">
              <w:rPr>
                <w:rStyle w:val="27"/>
                <w:rFonts w:eastAsiaTheme="minorHAnsi"/>
                <w:sz w:val="22"/>
                <w:szCs w:val="22"/>
              </w:rPr>
              <w:t>Способен</w:t>
            </w:r>
            <w:proofErr w:type="gramEnd"/>
            <w:r w:rsidRPr="008D0977">
              <w:rPr>
                <w:rStyle w:val="27"/>
                <w:rFonts w:eastAsiaTheme="minorHAnsi"/>
                <w:sz w:val="22"/>
                <w:szCs w:val="22"/>
              </w:rPr>
              <w:t xml:space="preserve"> юридически правильно квалифицировать факты и обстоятельства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60C8F" w14:textId="3E830D58" w:rsidR="00A90D26" w:rsidRPr="00EC1F78" w:rsidRDefault="00A90D26" w:rsidP="00A90D26">
            <w:pPr>
              <w:jc w:val="both"/>
              <w:rPr>
                <w:sz w:val="24"/>
                <w:szCs w:val="24"/>
              </w:rPr>
            </w:pPr>
            <w:r w:rsidRPr="008D0977">
              <w:rPr>
                <w:rFonts w:ascii="Times New Roman" w:hAnsi="Times New Roman"/>
              </w:rPr>
              <w:t>ПК-2.1. Собирает и проводит предварительный анализ фактических обстоятельств конкретных правоотношений в сфере частноправового регулирования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3BEFD" w14:textId="77777777" w:rsidR="00A90D26" w:rsidRPr="008D0977" w:rsidRDefault="00A90D26" w:rsidP="00A90D26">
            <w:pPr>
              <w:tabs>
                <w:tab w:val="left" w:pos="709"/>
              </w:tabs>
              <w:jc w:val="both"/>
              <w:rPr>
                <w:rFonts w:ascii="Times New Roman" w:hAnsi="Times New Roman"/>
              </w:rPr>
            </w:pPr>
            <w:r w:rsidRPr="008D0977">
              <w:rPr>
                <w:rFonts w:ascii="Times New Roman" w:hAnsi="Times New Roman"/>
              </w:rPr>
              <w:t xml:space="preserve">ПК-2.1. З-1. </w:t>
            </w:r>
            <w:r w:rsidRPr="008D0977">
              <w:rPr>
                <w:rFonts w:ascii="Times New Roman" w:hAnsi="Times New Roman"/>
                <w:b/>
              </w:rPr>
              <w:t xml:space="preserve">Знает </w:t>
            </w:r>
            <w:r w:rsidRPr="008D0977">
              <w:rPr>
                <w:rFonts w:ascii="Times New Roman" w:hAnsi="Times New Roman"/>
              </w:rPr>
              <w:t>понятие и виды юридических фактов, порождающих изменяющих и прекращающих правоотношения в частноправовой сфере</w:t>
            </w:r>
          </w:p>
          <w:p w14:paraId="05BC9EEC" w14:textId="58E2B777" w:rsidR="00A90D26" w:rsidRPr="00EC1F78" w:rsidRDefault="00A90D26" w:rsidP="00A90D26">
            <w:pPr>
              <w:tabs>
                <w:tab w:val="left" w:pos="709"/>
              </w:tabs>
              <w:jc w:val="both"/>
              <w:rPr>
                <w:sz w:val="24"/>
                <w:szCs w:val="24"/>
              </w:rPr>
            </w:pPr>
            <w:r w:rsidRPr="008D0977">
              <w:rPr>
                <w:rFonts w:ascii="Times New Roman" w:hAnsi="Times New Roman"/>
              </w:rPr>
              <w:t xml:space="preserve">ПК-2.1. У-1. </w:t>
            </w:r>
            <w:r w:rsidRPr="008D0977">
              <w:rPr>
                <w:rFonts w:ascii="Times New Roman" w:hAnsi="Times New Roman"/>
                <w:b/>
              </w:rPr>
              <w:t>Умеет</w:t>
            </w:r>
            <w:r w:rsidRPr="008D0977">
              <w:rPr>
                <w:rFonts w:ascii="Times New Roman" w:hAnsi="Times New Roman"/>
              </w:rPr>
              <w:t xml:space="preserve"> собирать необходимую правовую информацию, устанавливать правовую природу фактических обстоятельств</w:t>
            </w:r>
          </w:p>
        </w:tc>
        <w:tc>
          <w:tcPr>
            <w:tcW w:w="26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97676" w14:textId="77777777" w:rsidR="00A90D26" w:rsidRPr="005A3574" w:rsidRDefault="00A90D26" w:rsidP="00A90D26">
            <w:pPr>
              <w:tabs>
                <w:tab w:val="left" w:pos="709"/>
              </w:tabs>
              <w:jc w:val="both"/>
            </w:pPr>
          </w:p>
        </w:tc>
      </w:tr>
      <w:bookmarkEnd w:id="3"/>
    </w:tbl>
    <w:p w14:paraId="04130CF4" w14:textId="39913266" w:rsidR="00CB224D" w:rsidRPr="00E17B54" w:rsidRDefault="00CB224D" w:rsidP="00CB224D">
      <w:pPr>
        <w:spacing w:after="120"/>
        <w:jc w:val="right"/>
        <w:rPr>
          <w:sz w:val="24"/>
          <w:szCs w:val="24"/>
        </w:rPr>
      </w:pPr>
    </w:p>
    <w:p w14:paraId="2CA7E282" w14:textId="77777777" w:rsidR="006E5AFA" w:rsidRDefault="006E5AFA" w:rsidP="004E488F">
      <w:pPr>
        <w:pStyle w:val="af6"/>
        <w:keepNext/>
        <w:shd w:val="clear" w:color="auto" w:fill="FFFFFF" w:themeFill="background1"/>
        <w:spacing w:after="160" w:line="259" w:lineRule="auto"/>
        <w:ind w:left="0"/>
        <w:jc w:val="center"/>
        <w:rPr>
          <w:b/>
          <w:caps/>
          <w:color w:val="000000" w:themeColor="text1"/>
          <w:sz w:val="24"/>
          <w:szCs w:val="24"/>
          <w:lang w:eastAsia="en-US"/>
        </w:rPr>
        <w:sectPr w:rsidR="006E5AFA" w:rsidSect="004D2C8A">
          <w:footerReference w:type="even" r:id="rId9"/>
          <w:footerReference w:type="default" r:id="rId10"/>
          <w:footnotePr>
            <w:numRestart w:val="eachPage"/>
          </w:footnotePr>
          <w:pgSz w:w="11906" w:h="16838"/>
          <w:pgMar w:top="1134" w:right="991" w:bottom="851" w:left="1134" w:header="720" w:footer="720" w:gutter="0"/>
          <w:cols w:space="720"/>
          <w:titlePg/>
          <w:docGrid w:linePitch="272"/>
        </w:sectPr>
      </w:pPr>
    </w:p>
    <w:p w14:paraId="4D7300BF" w14:textId="77777777" w:rsidR="004E488F" w:rsidRPr="009B028E" w:rsidRDefault="004E488F" w:rsidP="004E488F">
      <w:pPr>
        <w:pStyle w:val="af6"/>
        <w:keepNext/>
        <w:shd w:val="clear" w:color="auto" w:fill="FFFFFF" w:themeFill="background1"/>
        <w:spacing w:after="160" w:line="259" w:lineRule="auto"/>
        <w:ind w:left="0"/>
        <w:jc w:val="center"/>
        <w:rPr>
          <w:b/>
          <w:caps/>
          <w:color w:val="000000" w:themeColor="text1"/>
          <w:sz w:val="24"/>
          <w:szCs w:val="24"/>
          <w:lang w:eastAsia="en-US"/>
        </w:rPr>
      </w:pPr>
      <w:bookmarkStart w:id="4" w:name="_GoBack"/>
      <w:bookmarkEnd w:id="4"/>
      <w:r w:rsidRPr="009B028E">
        <w:rPr>
          <w:b/>
          <w:caps/>
          <w:color w:val="000000" w:themeColor="text1"/>
          <w:sz w:val="24"/>
          <w:szCs w:val="24"/>
          <w:lang w:eastAsia="en-US"/>
        </w:rPr>
        <w:t>Методические материалы, характеризующие этапы формирования компетенций во время проведения ПРОМЕЖУТОЧНОЙ АТТЕСТАЦИИ</w:t>
      </w:r>
    </w:p>
    <w:p w14:paraId="52EA8090" w14:textId="29005DAC" w:rsidR="004E488F" w:rsidRDefault="004E488F" w:rsidP="004E488F"/>
    <w:p w14:paraId="0B03DB54" w14:textId="77777777" w:rsidR="004E488F" w:rsidRDefault="004E488F" w:rsidP="004E488F">
      <w:pPr>
        <w:jc w:val="both"/>
        <w:rPr>
          <w:b/>
          <w:color w:val="000000" w:themeColor="text1"/>
          <w:sz w:val="24"/>
          <w:szCs w:val="24"/>
        </w:rPr>
      </w:pPr>
    </w:p>
    <w:p w14:paraId="2E01E462" w14:textId="77777777" w:rsidR="004E488F" w:rsidRPr="00710DCE" w:rsidRDefault="004E488F" w:rsidP="004E488F">
      <w:pPr>
        <w:jc w:val="both"/>
        <w:rPr>
          <w:b/>
          <w:color w:val="000000" w:themeColor="text1"/>
          <w:sz w:val="24"/>
          <w:szCs w:val="24"/>
        </w:rPr>
      </w:pPr>
      <w:r w:rsidRPr="00710DCE">
        <w:rPr>
          <w:b/>
          <w:color w:val="000000" w:themeColor="text1"/>
          <w:sz w:val="24"/>
          <w:szCs w:val="24"/>
        </w:rPr>
        <w:t>ПК-1.6. Способен осуществлять сбор информации для проведения проверок соблюдения требований законодательства Российской Федерации в сфере противодействия коррупции, в том числе получение информации в ходе проведения с работниками и иными физическими лицами с их согласия бесед (опросов), получения с их согласия от них пояснений</w:t>
      </w:r>
    </w:p>
    <w:p w14:paraId="19A3464A" w14:textId="77777777" w:rsidR="004E488F" w:rsidRPr="004C4417" w:rsidRDefault="004E488F" w:rsidP="004E488F">
      <w:pPr>
        <w:pStyle w:val="TableParagraph"/>
        <w:rPr>
          <w:color w:val="000000" w:themeColor="text1"/>
          <w:sz w:val="24"/>
          <w:szCs w:val="24"/>
        </w:rPr>
      </w:pPr>
      <w:r w:rsidRPr="004C4417">
        <w:rPr>
          <w:color w:val="000000" w:themeColor="text1"/>
          <w:sz w:val="24"/>
          <w:szCs w:val="24"/>
        </w:rPr>
        <w:t>Инструкция: Впишите ответ в пропуск в задании.</w:t>
      </w:r>
    </w:p>
    <w:p w14:paraId="27CC51B0" w14:textId="77777777" w:rsidR="004E488F" w:rsidRPr="00D674C3" w:rsidRDefault="004E488F" w:rsidP="004E488F">
      <w:pPr>
        <w:numPr>
          <w:ilvl w:val="0"/>
          <w:numId w:val="19"/>
        </w:numPr>
        <w:tabs>
          <w:tab w:val="clear" w:pos="720"/>
          <w:tab w:val="left" w:pos="142"/>
          <w:tab w:val="left" w:pos="284"/>
        </w:tabs>
        <w:ind w:left="0" w:firstLine="0"/>
        <w:textAlignment w:val="baseline"/>
        <w:rPr>
          <w:color w:val="000000" w:themeColor="text1"/>
          <w:spacing w:val="-5"/>
          <w:sz w:val="24"/>
          <w:szCs w:val="24"/>
        </w:rPr>
      </w:pPr>
      <w:r w:rsidRPr="00D674C3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Задание: </w:t>
      </w:r>
      <w:r w:rsidRPr="002842AC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Государственный гражданский служащий вправе представить уточненные сведения о доходах, об имуществе и обязательствах имущественного характера</w:t>
      </w:r>
      <w:r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 </w:t>
      </w:r>
      <w:r w:rsidRPr="002842AC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в течение </w:t>
      </w:r>
      <w:r>
        <w:rPr>
          <w:color w:val="000000" w:themeColor="text1"/>
          <w:spacing w:val="-5"/>
          <w:sz w:val="24"/>
          <w:szCs w:val="24"/>
          <w:bdr w:val="none" w:sz="0" w:space="0" w:color="auto" w:frame="1"/>
        </w:rPr>
        <w:t>____________</w:t>
      </w:r>
      <w:r w:rsidRPr="002842AC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месяца</w:t>
      </w:r>
    </w:p>
    <w:p w14:paraId="64668761" w14:textId="77777777" w:rsidR="004E488F" w:rsidRPr="00D674C3" w:rsidRDefault="004E488F" w:rsidP="004E488F">
      <w:pPr>
        <w:tabs>
          <w:tab w:val="left" w:pos="142"/>
          <w:tab w:val="left" w:pos="284"/>
        </w:tabs>
        <w:textAlignment w:val="baseline"/>
        <w:rPr>
          <w:color w:val="000000" w:themeColor="text1"/>
          <w:spacing w:val="-5"/>
          <w:sz w:val="24"/>
          <w:szCs w:val="24"/>
        </w:rPr>
      </w:pPr>
      <w:r w:rsidRPr="00D674C3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Ответ: </w:t>
      </w:r>
      <w:r w:rsidRPr="002842AC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одного месяца</w:t>
      </w:r>
    </w:p>
    <w:p w14:paraId="4C648827" w14:textId="77777777" w:rsidR="004E488F" w:rsidRPr="002842AC" w:rsidRDefault="004E488F" w:rsidP="004E488F">
      <w:pPr>
        <w:numPr>
          <w:ilvl w:val="0"/>
          <w:numId w:val="19"/>
        </w:numPr>
        <w:tabs>
          <w:tab w:val="left" w:pos="142"/>
          <w:tab w:val="left" w:pos="284"/>
        </w:tabs>
        <w:ind w:left="0" w:firstLine="0"/>
        <w:textAlignment w:val="baseline"/>
        <w:rPr>
          <w:color w:val="000000" w:themeColor="text1"/>
          <w:spacing w:val="-5"/>
          <w:sz w:val="24"/>
          <w:szCs w:val="24"/>
        </w:rPr>
      </w:pPr>
      <w:r w:rsidRPr="002842AC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Задание: В целях создания системы противодействия коррупции в Российской Федерации и устранения причин, ее порождающих, образован</w:t>
      </w:r>
      <w:r w:rsidRPr="002842AC">
        <w:t xml:space="preserve"> </w:t>
      </w:r>
      <w:r w:rsidRPr="002842AC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Совет при Президенте Российской Федерации по противодействию </w:t>
      </w:r>
      <w:r>
        <w:rPr>
          <w:color w:val="000000" w:themeColor="text1"/>
          <w:spacing w:val="-5"/>
          <w:sz w:val="24"/>
          <w:szCs w:val="24"/>
          <w:bdr w:val="none" w:sz="0" w:space="0" w:color="auto" w:frame="1"/>
        </w:rPr>
        <w:t>____________</w:t>
      </w:r>
    </w:p>
    <w:p w14:paraId="47C819EF" w14:textId="77777777" w:rsidR="004E488F" w:rsidRPr="00D674C3" w:rsidRDefault="004E488F" w:rsidP="004E488F">
      <w:pPr>
        <w:tabs>
          <w:tab w:val="left" w:pos="142"/>
          <w:tab w:val="left" w:pos="284"/>
        </w:tabs>
        <w:textAlignment w:val="baseline"/>
        <w:rPr>
          <w:color w:val="000000" w:themeColor="text1"/>
          <w:spacing w:val="-5"/>
          <w:sz w:val="24"/>
          <w:szCs w:val="24"/>
        </w:rPr>
      </w:pPr>
      <w:r w:rsidRPr="002842AC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Ответ: коррупции</w:t>
      </w:r>
    </w:p>
    <w:p w14:paraId="6297B087" w14:textId="77777777" w:rsidR="004E488F" w:rsidRPr="00D674C3" w:rsidRDefault="004E488F" w:rsidP="004E488F">
      <w:pPr>
        <w:numPr>
          <w:ilvl w:val="0"/>
          <w:numId w:val="19"/>
        </w:numPr>
        <w:tabs>
          <w:tab w:val="left" w:pos="142"/>
          <w:tab w:val="left" w:pos="284"/>
        </w:tabs>
        <w:ind w:left="0" w:firstLine="0"/>
        <w:textAlignment w:val="baseline"/>
        <w:rPr>
          <w:color w:val="000000" w:themeColor="text1"/>
          <w:spacing w:val="-5"/>
          <w:sz w:val="24"/>
          <w:szCs w:val="24"/>
        </w:rPr>
      </w:pPr>
      <w:r w:rsidRPr="00D674C3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Задание: </w:t>
      </w:r>
      <w:r w:rsidRPr="002842AC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Порядок уведомления представителя нанимателя о фактах обращения в целях склонения государственного гражданского служащего к совершению коррупционных правонарушений определяется</w:t>
      </w:r>
      <w:r>
        <w:rPr>
          <w:color w:val="000000" w:themeColor="text1"/>
          <w:spacing w:val="-5"/>
          <w:sz w:val="24"/>
          <w:szCs w:val="24"/>
          <w:bdr w:val="none" w:sz="0" w:space="0" w:color="auto" w:frame="1"/>
        </w:rPr>
        <w:t>_____________</w:t>
      </w:r>
    </w:p>
    <w:p w14:paraId="705C088D" w14:textId="77777777" w:rsidR="004E488F" w:rsidRDefault="004E488F" w:rsidP="004E488F">
      <w:pPr>
        <w:tabs>
          <w:tab w:val="left" w:pos="142"/>
          <w:tab w:val="left" w:pos="284"/>
        </w:tabs>
        <w:textAlignment w:val="baseline"/>
        <w:rPr>
          <w:color w:val="000000" w:themeColor="text1"/>
          <w:spacing w:val="-5"/>
          <w:sz w:val="24"/>
          <w:szCs w:val="24"/>
        </w:rPr>
      </w:pPr>
      <w:r w:rsidRPr="00D674C3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Ответ: </w:t>
      </w:r>
      <w:r>
        <w:rPr>
          <w:color w:val="000000" w:themeColor="text1"/>
          <w:spacing w:val="-5"/>
          <w:sz w:val="24"/>
          <w:szCs w:val="24"/>
          <w:bdr w:val="none" w:sz="0" w:space="0" w:color="auto" w:frame="1"/>
        </w:rPr>
        <w:t>работодателем</w:t>
      </w:r>
    </w:p>
    <w:p w14:paraId="15C0FD70" w14:textId="77777777" w:rsidR="004E488F" w:rsidRDefault="004E488F" w:rsidP="004E488F">
      <w:pPr>
        <w:jc w:val="both"/>
        <w:rPr>
          <w:sz w:val="24"/>
          <w:szCs w:val="24"/>
        </w:rPr>
      </w:pPr>
      <w:r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4. </w:t>
      </w:r>
      <w:r w:rsidRPr="00D674C3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Задание: </w:t>
      </w:r>
      <w:r>
        <w:rPr>
          <w:color w:val="000000"/>
          <w:sz w:val="24"/>
          <w:szCs w:val="24"/>
        </w:rPr>
        <w:t>Направления антикоррупционной политики должны дополняться и корректироваться с учетом постоянного__________ коррупции по разным срезам – отраслевому, региональному, функциональному.</w:t>
      </w:r>
      <w:r>
        <w:rPr>
          <w:sz w:val="24"/>
          <w:szCs w:val="24"/>
        </w:rPr>
        <w:t xml:space="preserve"> </w:t>
      </w:r>
    </w:p>
    <w:p w14:paraId="27C7810A" w14:textId="77777777" w:rsidR="004E488F" w:rsidRPr="00D674C3" w:rsidRDefault="004E488F" w:rsidP="004E488F">
      <w:pPr>
        <w:tabs>
          <w:tab w:val="left" w:pos="142"/>
          <w:tab w:val="left" w:pos="284"/>
        </w:tabs>
        <w:jc w:val="both"/>
        <w:textAlignment w:val="baseline"/>
        <w:rPr>
          <w:color w:val="000000" w:themeColor="text1"/>
          <w:spacing w:val="-5"/>
          <w:sz w:val="24"/>
          <w:szCs w:val="24"/>
        </w:rPr>
      </w:pPr>
      <w:r w:rsidRPr="00D674C3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Ответ: </w:t>
      </w:r>
      <w:r>
        <w:rPr>
          <w:color w:val="000000" w:themeColor="text1"/>
          <w:spacing w:val="-5"/>
          <w:sz w:val="24"/>
          <w:szCs w:val="24"/>
          <w:bdr w:val="none" w:sz="0" w:space="0" w:color="auto" w:frame="1"/>
        </w:rPr>
        <w:t>мониторинга</w:t>
      </w:r>
    </w:p>
    <w:p w14:paraId="2BAE1DD2" w14:textId="77777777" w:rsidR="004E488F" w:rsidRDefault="004E488F" w:rsidP="004E488F">
      <w:pPr>
        <w:jc w:val="both"/>
        <w:rPr>
          <w:color w:val="000000"/>
          <w:sz w:val="24"/>
          <w:szCs w:val="24"/>
        </w:rPr>
      </w:pPr>
      <w:r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5. </w:t>
      </w:r>
      <w:r w:rsidRPr="00D674C3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Задание: </w:t>
      </w:r>
      <w:r>
        <w:rPr>
          <w:color w:val="000000"/>
          <w:sz w:val="24"/>
          <w:szCs w:val="24"/>
        </w:rPr>
        <w:t>Разработка и постоянное осуществление разносторонних и последовательных мер государства и общества в рамках принятых данным государством основ конституционного строя с целью устранения (минимизации) причин и условий, порождающих и питающих коррупцию в разных сферах жизни – это _______</w:t>
      </w:r>
    </w:p>
    <w:p w14:paraId="51BADC2D" w14:textId="77777777" w:rsidR="004E488F" w:rsidRPr="00D674C3" w:rsidRDefault="004E488F" w:rsidP="004E488F">
      <w:pPr>
        <w:tabs>
          <w:tab w:val="left" w:pos="142"/>
          <w:tab w:val="left" w:pos="284"/>
        </w:tabs>
        <w:jc w:val="both"/>
        <w:textAlignment w:val="baseline"/>
        <w:rPr>
          <w:color w:val="000000" w:themeColor="text1"/>
          <w:spacing w:val="-5"/>
          <w:sz w:val="24"/>
          <w:szCs w:val="24"/>
        </w:rPr>
      </w:pPr>
      <w:r w:rsidRPr="00D674C3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Ответ: </w:t>
      </w:r>
      <w:r>
        <w:rPr>
          <w:color w:val="000000" w:themeColor="text1"/>
          <w:spacing w:val="-5"/>
          <w:sz w:val="24"/>
          <w:szCs w:val="24"/>
          <w:bdr w:val="none" w:sz="0" w:space="0" w:color="auto" w:frame="1"/>
        </w:rPr>
        <w:t>антикоррупционная политика</w:t>
      </w:r>
    </w:p>
    <w:p w14:paraId="089D90DA" w14:textId="77777777" w:rsidR="004E488F" w:rsidRDefault="004E488F" w:rsidP="004E488F">
      <w:pPr>
        <w:jc w:val="both"/>
        <w:rPr>
          <w:sz w:val="24"/>
          <w:szCs w:val="24"/>
        </w:rPr>
      </w:pPr>
      <w:r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6. </w:t>
      </w:r>
      <w:r w:rsidRPr="00D674C3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Задание: </w:t>
      </w:r>
      <w:r>
        <w:rPr>
          <w:sz w:val="24"/>
          <w:szCs w:val="24"/>
        </w:rPr>
        <w:t>Использование лицом, выполняющим управленческие функции в коммерческой или иной организации, своих полномочий вопреки законным интересам этой организации и в целях извлечения выгод и преимуществ для себя или других лиц либо нанесения вреда другим лицам, если это деяние повлекло причинение существенного вреда правам и законным интересам граждан или организаций либо охраняемым законом интересам общества или государства – это _________</w:t>
      </w:r>
    </w:p>
    <w:p w14:paraId="1FCAC141" w14:textId="77777777" w:rsidR="004E488F" w:rsidRPr="00D674C3" w:rsidRDefault="004E488F" w:rsidP="004E488F">
      <w:pPr>
        <w:tabs>
          <w:tab w:val="left" w:pos="142"/>
          <w:tab w:val="left" w:pos="284"/>
        </w:tabs>
        <w:textAlignment w:val="baseline"/>
        <w:rPr>
          <w:color w:val="000000" w:themeColor="text1"/>
          <w:spacing w:val="-5"/>
          <w:sz w:val="24"/>
          <w:szCs w:val="24"/>
        </w:rPr>
      </w:pPr>
      <w:r w:rsidRPr="00D674C3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Ответ: </w:t>
      </w:r>
      <w:r>
        <w:rPr>
          <w:color w:val="000000" w:themeColor="text1"/>
          <w:spacing w:val="-5"/>
          <w:sz w:val="24"/>
          <w:szCs w:val="24"/>
          <w:bdr w:val="none" w:sz="0" w:space="0" w:color="auto" w:frame="1"/>
        </w:rPr>
        <w:t>злоупотребление полномочиями</w:t>
      </w:r>
    </w:p>
    <w:p w14:paraId="4064AE15" w14:textId="77777777" w:rsidR="004E488F" w:rsidRDefault="004E488F" w:rsidP="004E488F">
      <w:pPr>
        <w:rPr>
          <w:sz w:val="24"/>
          <w:szCs w:val="24"/>
        </w:rPr>
      </w:pPr>
      <w:r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7. </w:t>
      </w:r>
      <w:r w:rsidRPr="00D674C3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Задание: </w:t>
      </w:r>
      <w:r>
        <w:rPr>
          <w:sz w:val="24"/>
          <w:szCs w:val="24"/>
        </w:rPr>
        <w:t>Закрепленный в нормативном правовом акте (его проекте) механизм правового регулирования, способный вызвать коррупционные действия и (или) решения субъектов правоприменения в процессе реализации ими своих прав и исполнения возложенных на них обязанностей – это____________</w:t>
      </w:r>
    </w:p>
    <w:p w14:paraId="717742CD" w14:textId="77777777" w:rsidR="004E488F" w:rsidRPr="00D674C3" w:rsidRDefault="004E488F" w:rsidP="004E488F">
      <w:pPr>
        <w:tabs>
          <w:tab w:val="left" w:pos="142"/>
          <w:tab w:val="left" w:pos="284"/>
        </w:tabs>
        <w:textAlignment w:val="baseline"/>
        <w:rPr>
          <w:color w:val="000000" w:themeColor="text1"/>
          <w:spacing w:val="-5"/>
          <w:sz w:val="24"/>
          <w:szCs w:val="24"/>
        </w:rPr>
      </w:pPr>
      <w:r w:rsidRPr="00D674C3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Ответ: </w:t>
      </w:r>
      <w:r w:rsidRPr="002842AC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коррупциогенность</w:t>
      </w:r>
    </w:p>
    <w:p w14:paraId="074AB740" w14:textId="77777777" w:rsidR="004E488F" w:rsidRDefault="004E488F" w:rsidP="004E488F">
      <w:pPr>
        <w:jc w:val="both"/>
        <w:rPr>
          <w:color w:val="000000"/>
          <w:sz w:val="24"/>
          <w:szCs w:val="24"/>
        </w:rPr>
      </w:pPr>
      <w:r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8. </w:t>
      </w:r>
      <w:r w:rsidRPr="00D674C3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Задание: </w:t>
      </w:r>
      <w:r>
        <w:rPr>
          <w:color w:val="000000"/>
          <w:sz w:val="24"/>
          <w:szCs w:val="24"/>
        </w:rPr>
        <w:t>Исходные, основополагающие начала и идеи, которые составляют нравственную и организационную основу антикоррупционной политики, это__________</w:t>
      </w:r>
      <w:r w:rsidRPr="002842AC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антикоррупционной политики</w:t>
      </w:r>
    </w:p>
    <w:p w14:paraId="5864C0A1" w14:textId="77777777" w:rsidR="004E488F" w:rsidRPr="00D674C3" w:rsidRDefault="004E488F" w:rsidP="004E488F">
      <w:pPr>
        <w:tabs>
          <w:tab w:val="left" w:pos="142"/>
          <w:tab w:val="left" w:pos="284"/>
        </w:tabs>
        <w:textAlignment w:val="baseline"/>
        <w:rPr>
          <w:color w:val="000000" w:themeColor="text1"/>
          <w:spacing w:val="-5"/>
          <w:sz w:val="24"/>
          <w:szCs w:val="24"/>
        </w:rPr>
      </w:pPr>
      <w:r w:rsidRPr="00D674C3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Ответ: </w:t>
      </w:r>
      <w:r>
        <w:rPr>
          <w:color w:val="000000" w:themeColor="text1"/>
          <w:spacing w:val="-5"/>
          <w:sz w:val="24"/>
          <w:szCs w:val="24"/>
          <w:bdr w:val="none" w:sz="0" w:space="0" w:color="auto" w:frame="1"/>
        </w:rPr>
        <w:t>принципы</w:t>
      </w:r>
    </w:p>
    <w:p w14:paraId="2C3ECB0A" w14:textId="77777777" w:rsidR="004E488F" w:rsidRDefault="004E488F" w:rsidP="004E488F">
      <w:pPr>
        <w:jc w:val="both"/>
        <w:rPr>
          <w:sz w:val="24"/>
          <w:szCs w:val="24"/>
        </w:rPr>
      </w:pPr>
      <w:r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9. </w:t>
      </w:r>
      <w:r w:rsidRPr="00D674C3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Задание: </w:t>
      </w:r>
      <w:r>
        <w:rPr>
          <w:sz w:val="24"/>
          <w:szCs w:val="24"/>
        </w:rPr>
        <w:t>Официальный письменный документ, принятый уполномоченным органом (должностным лицом) в ходе разрешения конкретного юридического дела и содержащий индивидуально-конкретное властное предписание это_____________</w:t>
      </w:r>
    </w:p>
    <w:p w14:paraId="7FFFFD58" w14:textId="77777777" w:rsidR="004E488F" w:rsidRPr="00D674C3" w:rsidRDefault="004E488F" w:rsidP="004E488F">
      <w:pPr>
        <w:tabs>
          <w:tab w:val="left" w:pos="142"/>
          <w:tab w:val="left" w:pos="284"/>
        </w:tabs>
        <w:textAlignment w:val="baseline"/>
        <w:rPr>
          <w:color w:val="000000" w:themeColor="text1"/>
          <w:spacing w:val="-5"/>
          <w:sz w:val="24"/>
          <w:szCs w:val="24"/>
        </w:rPr>
      </w:pPr>
      <w:r w:rsidRPr="00D674C3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Ответ: </w:t>
      </w:r>
      <w:r w:rsidRPr="002842AC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правоприменительны</w:t>
      </w:r>
      <w:r>
        <w:rPr>
          <w:color w:val="000000" w:themeColor="text1"/>
          <w:spacing w:val="-5"/>
          <w:sz w:val="24"/>
          <w:szCs w:val="24"/>
          <w:bdr w:val="none" w:sz="0" w:space="0" w:color="auto" w:frame="1"/>
        </w:rPr>
        <w:t>й</w:t>
      </w:r>
      <w:r w:rsidRPr="002842AC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 акт</w:t>
      </w:r>
    </w:p>
    <w:p w14:paraId="1AA71A73" w14:textId="77777777" w:rsidR="004E488F" w:rsidRDefault="004E488F" w:rsidP="004E488F">
      <w:pPr>
        <w:jc w:val="both"/>
        <w:rPr>
          <w:sz w:val="24"/>
          <w:szCs w:val="24"/>
        </w:rPr>
      </w:pPr>
      <w:r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10. </w:t>
      </w:r>
      <w:r w:rsidRPr="00D674C3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Задание: </w:t>
      </w:r>
      <w:r>
        <w:rPr>
          <w:sz w:val="24"/>
          <w:szCs w:val="24"/>
        </w:rPr>
        <w:t>Одним из видов дисциплинарных взысканий является «предупреждение о неполном _____________»</w:t>
      </w:r>
    </w:p>
    <w:p w14:paraId="17AE5C76" w14:textId="77777777" w:rsidR="004E488F" w:rsidRPr="00D674C3" w:rsidRDefault="004E488F" w:rsidP="004E488F">
      <w:pPr>
        <w:tabs>
          <w:tab w:val="left" w:pos="142"/>
          <w:tab w:val="left" w:pos="284"/>
        </w:tabs>
        <w:jc w:val="both"/>
        <w:textAlignment w:val="baseline"/>
        <w:rPr>
          <w:color w:val="000000" w:themeColor="text1"/>
          <w:spacing w:val="-5"/>
          <w:sz w:val="24"/>
          <w:szCs w:val="24"/>
        </w:rPr>
      </w:pPr>
      <w:r w:rsidRPr="00D674C3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Ответ: </w:t>
      </w:r>
      <w:r>
        <w:rPr>
          <w:sz w:val="24"/>
          <w:szCs w:val="24"/>
        </w:rPr>
        <w:t>соответствии</w:t>
      </w:r>
    </w:p>
    <w:p w14:paraId="171DD491" w14:textId="77777777" w:rsidR="004E488F" w:rsidRDefault="004E488F" w:rsidP="004E488F">
      <w:pPr>
        <w:jc w:val="both"/>
        <w:rPr>
          <w:sz w:val="24"/>
          <w:szCs w:val="24"/>
        </w:rPr>
      </w:pPr>
      <w:r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11. </w:t>
      </w:r>
      <w:r w:rsidRPr="00D674C3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Задание: </w:t>
      </w:r>
      <w:r>
        <w:rPr>
          <w:color w:val="000000"/>
          <w:sz w:val="24"/>
          <w:szCs w:val="24"/>
        </w:rPr>
        <w:t>По длительности антикоррупционная политика делится на разовые и _________меры</w:t>
      </w:r>
    </w:p>
    <w:p w14:paraId="6E706CE7" w14:textId="77777777" w:rsidR="004E488F" w:rsidRPr="00D674C3" w:rsidRDefault="004E488F" w:rsidP="004E488F">
      <w:pPr>
        <w:tabs>
          <w:tab w:val="left" w:pos="142"/>
          <w:tab w:val="left" w:pos="284"/>
        </w:tabs>
        <w:jc w:val="both"/>
        <w:textAlignment w:val="baseline"/>
        <w:rPr>
          <w:color w:val="000000" w:themeColor="text1"/>
          <w:spacing w:val="-5"/>
          <w:sz w:val="24"/>
          <w:szCs w:val="24"/>
        </w:rPr>
      </w:pPr>
      <w:r w:rsidRPr="00D674C3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Ответ: </w:t>
      </w:r>
      <w:r>
        <w:rPr>
          <w:color w:val="000000" w:themeColor="text1"/>
          <w:spacing w:val="-5"/>
          <w:sz w:val="24"/>
          <w:szCs w:val="24"/>
          <w:bdr w:val="none" w:sz="0" w:space="0" w:color="auto" w:frame="1"/>
        </w:rPr>
        <w:t>постоянные</w:t>
      </w:r>
    </w:p>
    <w:p w14:paraId="6A0EDCE4" w14:textId="77777777" w:rsidR="004E488F" w:rsidRPr="00D674C3" w:rsidRDefault="004E488F" w:rsidP="004E488F">
      <w:pPr>
        <w:tabs>
          <w:tab w:val="left" w:pos="142"/>
        </w:tabs>
        <w:textAlignment w:val="baseline"/>
        <w:rPr>
          <w:color w:val="000000" w:themeColor="text1"/>
          <w:spacing w:val="-5"/>
          <w:sz w:val="24"/>
          <w:szCs w:val="24"/>
        </w:rPr>
      </w:pPr>
      <w:r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12. </w:t>
      </w:r>
      <w:r w:rsidRPr="00D674C3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Задание: </w:t>
      </w:r>
      <w:r w:rsidRPr="00A4735E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С целью соблюдения требований к служебному поведению государственными гражданскими служащими и урегулирования конфликтов интересов в государственном органе образуются комиссии по соблюдению требований </w:t>
      </w:r>
      <w:proofErr w:type="gramStart"/>
      <w:r>
        <w:rPr>
          <w:color w:val="000000" w:themeColor="text1"/>
          <w:spacing w:val="-5"/>
          <w:sz w:val="24"/>
          <w:szCs w:val="24"/>
          <w:bdr w:val="none" w:sz="0" w:space="0" w:color="auto" w:frame="1"/>
        </w:rPr>
        <w:t>к</w:t>
      </w:r>
      <w:proofErr w:type="gramEnd"/>
      <w:r>
        <w:rPr>
          <w:color w:val="000000" w:themeColor="text1"/>
          <w:spacing w:val="-5"/>
          <w:sz w:val="24"/>
          <w:szCs w:val="24"/>
          <w:bdr w:val="none" w:sz="0" w:space="0" w:color="auto" w:frame="1"/>
        </w:rPr>
        <w:t>_________________</w:t>
      </w:r>
    </w:p>
    <w:p w14:paraId="573D0426" w14:textId="77777777" w:rsidR="004E488F" w:rsidRPr="00D674C3" w:rsidRDefault="004E488F" w:rsidP="004E488F">
      <w:pPr>
        <w:tabs>
          <w:tab w:val="left" w:pos="142"/>
          <w:tab w:val="left" w:pos="284"/>
        </w:tabs>
        <w:textAlignment w:val="baseline"/>
        <w:rPr>
          <w:color w:val="000000" w:themeColor="text1"/>
          <w:spacing w:val="-5"/>
          <w:sz w:val="24"/>
          <w:szCs w:val="24"/>
        </w:rPr>
      </w:pPr>
      <w:r w:rsidRPr="00D674C3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Ответ: </w:t>
      </w:r>
      <w:r w:rsidRPr="00A4735E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служебному поведению</w:t>
      </w:r>
    </w:p>
    <w:p w14:paraId="5AD5002B" w14:textId="77777777" w:rsidR="004E488F" w:rsidRDefault="004E488F" w:rsidP="004E488F">
      <w:pPr>
        <w:jc w:val="both"/>
        <w:rPr>
          <w:b/>
          <w:color w:val="000000" w:themeColor="text1"/>
          <w:sz w:val="24"/>
          <w:szCs w:val="24"/>
        </w:rPr>
      </w:pPr>
    </w:p>
    <w:p w14:paraId="38744DB5" w14:textId="77777777" w:rsidR="004E488F" w:rsidRPr="004C4417" w:rsidRDefault="004E488F" w:rsidP="004E488F">
      <w:pPr>
        <w:pStyle w:val="sc-kitwnn"/>
        <w:spacing w:before="0" w:beforeAutospacing="0" w:after="0" w:afterAutospacing="0"/>
        <w:rPr>
          <w:bCs/>
          <w:color w:val="000000" w:themeColor="text1"/>
          <w:spacing w:val="-5"/>
          <w:bdr w:val="none" w:sz="0" w:space="0" w:color="auto" w:frame="1"/>
        </w:rPr>
      </w:pPr>
      <w:r w:rsidRPr="004C4417">
        <w:rPr>
          <w:bCs/>
          <w:color w:val="000000" w:themeColor="text1"/>
          <w:spacing w:val="-5"/>
          <w:bdr w:val="none" w:sz="0" w:space="0" w:color="auto" w:frame="1"/>
        </w:rPr>
        <w:t>Инструкция: Выберите один правильный ответ</w:t>
      </w:r>
    </w:p>
    <w:p w14:paraId="60D5FBA8" w14:textId="77777777" w:rsidR="004E488F" w:rsidRDefault="004E488F" w:rsidP="004E488F">
      <w:pPr>
        <w:pStyle w:val="sc-kitwnn"/>
        <w:spacing w:before="0" w:beforeAutospacing="0" w:after="0" w:afterAutospacing="0"/>
        <w:rPr>
          <w:bCs/>
          <w:color w:val="000000" w:themeColor="text1"/>
          <w:spacing w:val="-5"/>
          <w:bdr w:val="none" w:sz="0" w:space="0" w:color="auto" w:frame="1"/>
        </w:rPr>
      </w:pPr>
      <w:r w:rsidRPr="004C4417">
        <w:rPr>
          <w:bCs/>
          <w:color w:val="000000" w:themeColor="text1"/>
          <w:spacing w:val="-5"/>
          <w:bdr w:val="none" w:sz="0" w:space="0" w:color="auto" w:frame="1"/>
        </w:rPr>
        <w:t xml:space="preserve">Тест 1. </w:t>
      </w:r>
    </w:p>
    <w:p w14:paraId="0C24533F" w14:textId="77777777" w:rsidR="004E488F" w:rsidRDefault="004E488F" w:rsidP="004E488F">
      <w:pPr>
        <w:tabs>
          <w:tab w:val="left" w:pos="993"/>
        </w:tabs>
        <w:jc w:val="both"/>
        <w:rPr>
          <w:sz w:val="24"/>
          <w:szCs w:val="24"/>
        </w:rPr>
      </w:pPr>
      <w:r>
        <w:rPr>
          <w:sz w:val="24"/>
          <w:szCs w:val="24"/>
        </w:rPr>
        <w:t>Трактовка коррупции может быть:</w:t>
      </w:r>
    </w:p>
    <w:p w14:paraId="689A4AFC" w14:textId="77777777" w:rsidR="004E488F" w:rsidRDefault="004E488F" w:rsidP="004E488F">
      <w:pPr>
        <w:numPr>
          <w:ilvl w:val="0"/>
          <w:numId w:val="20"/>
        </w:numPr>
        <w:tabs>
          <w:tab w:val="left" w:pos="142"/>
          <w:tab w:val="left" w:pos="284"/>
          <w:tab w:val="left" w:pos="993"/>
        </w:tabs>
        <w:autoSpaceDN w:val="0"/>
        <w:ind w:left="0" w:firstLine="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криминалистической и уголовно-правовой</w:t>
      </w:r>
    </w:p>
    <w:p w14:paraId="023BA11C" w14:textId="77777777" w:rsidR="004E488F" w:rsidRDefault="004E488F" w:rsidP="004E488F">
      <w:pPr>
        <w:numPr>
          <w:ilvl w:val="0"/>
          <w:numId w:val="20"/>
        </w:numPr>
        <w:tabs>
          <w:tab w:val="left" w:pos="142"/>
          <w:tab w:val="left" w:pos="284"/>
          <w:tab w:val="left" w:pos="993"/>
        </w:tabs>
        <w:autoSpaceDN w:val="0"/>
        <w:ind w:left="0" w:firstLine="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криминогенной и уголовно-правовой</w:t>
      </w:r>
    </w:p>
    <w:p w14:paraId="44A05071" w14:textId="77777777" w:rsidR="004E488F" w:rsidRDefault="004E488F" w:rsidP="004E488F">
      <w:pPr>
        <w:numPr>
          <w:ilvl w:val="0"/>
          <w:numId w:val="20"/>
        </w:numPr>
        <w:tabs>
          <w:tab w:val="left" w:pos="142"/>
          <w:tab w:val="left" w:pos="284"/>
          <w:tab w:val="left" w:pos="993"/>
        </w:tabs>
        <w:autoSpaceDN w:val="0"/>
        <w:ind w:left="0" w:firstLine="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криминологической и уголовно-правовой</w:t>
      </w:r>
    </w:p>
    <w:p w14:paraId="553ACB67" w14:textId="77777777" w:rsidR="004E488F" w:rsidRDefault="004E488F" w:rsidP="004E488F">
      <w:pPr>
        <w:numPr>
          <w:ilvl w:val="0"/>
          <w:numId w:val="20"/>
        </w:numPr>
        <w:tabs>
          <w:tab w:val="left" w:pos="142"/>
          <w:tab w:val="left" w:pos="284"/>
          <w:tab w:val="left" w:pos="993"/>
        </w:tabs>
        <w:autoSpaceDN w:val="0"/>
        <w:ind w:left="0" w:firstLine="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социальной и уголовно-правовой</w:t>
      </w:r>
    </w:p>
    <w:p w14:paraId="4B9A22C8" w14:textId="77777777" w:rsidR="004E488F" w:rsidRPr="004C4417" w:rsidRDefault="004E488F" w:rsidP="004E488F">
      <w:pPr>
        <w:pStyle w:val="sc-kitwnn"/>
        <w:spacing w:before="0" w:beforeAutospacing="0" w:after="0" w:afterAutospacing="0"/>
        <w:rPr>
          <w:bCs/>
          <w:color w:val="000000" w:themeColor="text1"/>
          <w:spacing w:val="-5"/>
          <w:bdr w:val="none" w:sz="0" w:space="0" w:color="auto" w:frame="1"/>
        </w:rPr>
      </w:pPr>
      <w:r>
        <w:rPr>
          <w:bCs/>
          <w:color w:val="000000" w:themeColor="text1"/>
          <w:spacing w:val="-5"/>
          <w:bdr w:val="none" w:sz="0" w:space="0" w:color="auto" w:frame="1"/>
        </w:rPr>
        <w:t>О</w:t>
      </w:r>
      <w:r w:rsidRPr="004C4417">
        <w:rPr>
          <w:bCs/>
          <w:color w:val="000000" w:themeColor="text1"/>
          <w:spacing w:val="-5"/>
          <w:bdr w:val="none" w:sz="0" w:space="0" w:color="auto" w:frame="1"/>
        </w:rPr>
        <w:t xml:space="preserve">твет: </w:t>
      </w:r>
      <w:r>
        <w:rPr>
          <w:bCs/>
          <w:color w:val="000000" w:themeColor="text1"/>
          <w:spacing w:val="-5"/>
          <w:bdr w:val="none" w:sz="0" w:space="0" w:color="auto" w:frame="1"/>
        </w:rPr>
        <w:t>г</w:t>
      </w:r>
    </w:p>
    <w:p w14:paraId="73352FDD" w14:textId="77777777" w:rsidR="004E488F" w:rsidRDefault="004E488F" w:rsidP="004E488F">
      <w:pPr>
        <w:pStyle w:val="sc-kitwnn"/>
        <w:spacing w:before="0" w:beforeAutospacing="0" w:after="0" w:afterAutospacing="0"/>
        <w:rPr>
          <w:bCs/>
          <w:color w:val="000000" w:themeColor="text1"/>
          <w:spacing w:val="-5"/>
          <w:bdr w:val="none" w:sz="0" w:space="0" w:color="auto" w:frame="1"/>
        </w:rPr>
      </w:pPr>
      <w:r w:rsidRPr="004C4417">
        <w:rPr>
          <w:bCs/>
          <w:color w:val="000000" w:themeColor="text1"/>
          <w:spacing w:val="-5"/>
          <w:bdr w:val="none" w:sz="0" w:space="0" w:color="auto" w:frame="1"/>
        </w:rPr>
        <w:t xml:space="preserve">Тест </w:t>
      </w:r>
      <w:r>
        <w:rPr>
          <w:bCs/>
          <w:color w:val="000000" w:themeColor="text1"/>
          <w:spacing w:val="-5"/>
          <w:bdr w:val="none" w:sz="0" w:space="0" w:color="auto" w:frame="1"/>
        </w:rPr>
        <w:t>2</w:t>
      </w:r>
      <w:r w:rsidRPr="004C4417">
        <w:rPr>
          <w:bCs/>
          <w:color w:val="000000" w:themeColor="text1"/>
          <w:spacing w:val="-5"/>
          <w:bdr w:val="none" w:sz="0" w:space="0" w:color="auto" w:frame="1"/>
        </w:rPr>
        <w:t xml:space="preserve">. </w:t>
      </w:r>
    </w:p>
    <w:p w14:paraId="5A7A2FFD" w14:textId="77777777" w:rsidR="004E488F" w:rsidRDefault="004E488F" w:rsidP="004E488F">
      <w:pPr>
        <w:tabs>
          <w:tab w:val="left" w:pos="993"/>
        </w:tabs>
        <w:autoSpaceDE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Легальное официальное определение «коррупции» и видов коррупционных правонарушений установлены:</w:t>
      </w:r>
    </w:p>
    <w:p w14:paraId="1C8FDCBF" w14:textId="77777777" w:rsidR="004E488F" w:rsidRDefault="004E488F" w:rsidP="004E488F">
      <w:pPr>
        <w:numPr>
          <w:ilvl w:val="0"/>
          <w:numId w:val="21"/>
        </w:numPr>
        <w:tabs>
          <w:tab w:val="left" w:pos="284"/>
          <w:tab w:val="left" w:pos="993"/>
        </w:tabs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УПК РСФСР</w:t>
      </w:r>
    </w:p>
    <w:p w14:paraId="56144B13" w14:textId="77777777" w:rsidR="004E488F" w:rsidRDefault="004E488F" w:rsidP="004E488F">
      <w:pPr>
        <w:numPr>
          <w:ilvl w:val="0"/>
          <w:numId w:val="21"/>
        </w:numPr>
        <w:tabs>
          <w:tab w:val="left" w:pos="284"/>
          <w:tab w:val="left" w:pos="993"/>
        </w:tabs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Федеральным законом от 25.12.2008 №273-ФЗ «О противодействии коррупции»</w:t>
      </w:r>
    </w:p>
    <w:p w14:paraId="639100E0" w14:textId="77777777" w:rsidR="004E488F" w:rsidRDefault="004E488F" w:rsidP="004E488F">
      <w:pPr>
        <w:numPr>
          <w:ilvl w:val="0"/>
          <w:numId w:val="21"/>
        </w:numPr>
        <w:tabs>
          <w:tab w:val="left" w:pos="284"/>
          <w:tab w:val="left" w:pos="993"/>
        </w:tabs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УК РФ</w:t>
      </w:r>
    </w:p>
    <w:p w14:paraId="4CDB7D92" w14:textId="77777777" w:rsidR="004E488F" w:rsidRDefault="004E488F" w:rsidP="004E488F">
      <w:pPr>
        <w:numPr>
          <w:ilvl w:val="0"/>
          <w:numId w:val="21"/>
        </w:numPr>
        <w:tabs>
          <w:tab w:val="left" w:pos="284"/>
          <w:tab w:val="left" w:pos="993"/>
        </w:tabs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Федеральным законом от 07.08.2001 № 115-ФЗ «О противодействии легализации (отмыванию) доходов, полученных преступным путем, и финансированию терроризма»</w:t>
      </w:r>
    </w:p>
    <w:p w14:paraId="1B6D2EF8" w14:textId="77777777" w:rsidR="004E488F" w:rsidRPr="004C4417" w:rsidRDefault="004E488F" w:rsidP="004E488F">
      <w:pPr>
        <w:pStyle w:val="sc-kitwnn"/>
        <w:spacing w:before="0" w:beforeAutospacing="0" w:after="0" w:afterAutospacing="0"/>
        <w:rPr>
          <w:bCs/>
          <w:color w:val="000000" w:themeColor="text1"/>
          <w:spacing w:val="-5"/>
          <w:bdr w:val="none" w:sz="0" w:space="0" w:color="auto" w:frame="1"/>
        </w:rPr>
      </w:pPr>
      <w:r>
        <w:rPr>
          <w:bCs/>
          <w:color w:val="000000" w:themeColor="text1"/>
          <w:spacing w:val="-5"/>
          <w:bdr w:val="none" w:sz="0" w:space="0" w:color="auto" w:frame="1"/>
        </w:rPr>
        <w:t>О</w:t>
      </w:r>
      <w:r w:rsidRPr="004C4417">
        <w:rPr>
          <w:bCs/>
          <w:color w:val="000000" w:themeColor="text1"/>
          <w:spacing w:val="-5"/>
          <w:bdr w:val="none" w:sz="0" w:space="0" w:color="auto" w:frame="1"/>
        </w:rPr>
        <w:t>твет: б</w:t>
      </w:r>
    </w:p>
    <w:p w14:paraId="46AFAD45" w14:textId="77777777" w:rsidR="004E488F" w:rsidRDefault="004E488F" w:rsidP="004E488F">
      <w:pPr>
        <w:pStyle w:val="sc-kitwnn"/>
        <w:spacing w:before="0" w:beforeAutospacing="0" w:after="0" w:afterAutospacing="0"/>
        <w:rPr>
          <w:bCs/>
          <w:color w:val="000000" w:themeColor="text1"/>
          <w:spacing w:val="-5"/>
          <w:bdr w:val="none" w:sz="0" w:space="0" w:color="auto" w:frame="1"/>
        </w:rPr>
      </w:pPr>
      <w:r w:rsidRPr="004C4417">
        <w:rPr>
          <w:bCs/>
          <w:color w:val="000000" w:themeColor="text1"/>
          <w:spacing w:val="-5"/>
          <w:bdr w:val="none" w:sz="0" w:space="0" w:color="auto" w:frame="1"/>
        </w:rPr>
        <w:t xml:space="preserve">Тест </w:t>
      </w:r>
      <w:r>
        <w:rPr>
          <w:bCs/>
          <w:color w:val="000000" w:themeColor="text1"/>
          <w:spacing w:val="-5"/>
          <w:bdr w:val="none" w:sz="0" w:space="0" w:color="auto" w:frame="1"/>
        </w:rPr>
        <w:t>3</w:t>
      </w:r>
      <w:r w:rsidRPr="004C4417">
        <w:rPr>
          <w:bCs/>
          <w:color w:val="000000" w:themeColor="text1"/>
          <w:spacing w:val="-5"/>
          <w:bdr w:val="none" w:sz="0" w:space="0" w:color="auto" w:frame="1"/>
        </w:rPr>
        <w:t xml:space="preserve">. </w:t>
      </w:r>
    </w:p>
    <w:p w14:paraId="5C970D5A" w14:textId="77777777" w:rsidR="004E488F" w:rsidRDefault="004E488F" w:rsidP="004E488F">
      <w:pPr>
        <w:tabs>
          <w:tab w:val="left" w:pos="993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Всю совокупность коррупционных преступлений можно разделить на: </w:t>
      </w:r>
    </w:p>
    <w:p w14:paraId="29E81501" w14:textId="77777777" w:rsidR="004E488F" w:rsidRDefault="004E488F" w:rsidP="004E488F">
      <w:pPr>
        <w:numPr>
          <w:ilvl w:val="0"/>
          <w:numId w:val="22"/>
        </w:numPr>
        <w:tabs>
          <w:tab w:val="left" w:pos="142"/>
          <w:tab w:val="left" w:pos="284"/>
        </w:tabs>
        <w:autoSpaceDN w:val="0"/>
        <w:ind w:left="0" w:firstLine="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публичные и непубличные</w:t>
      </w:r>
    </w:p>
    <w:p w14:paraId="477AA300" w14:textId="77777777" w:rsidR="004E488F" w:rsidRDefault="004E488F" w:rsidP="004E488F">
      <w:pPr>
        <w:numPr>
          <w:ilvl w:val="0"/>
          <w:numId w:val="22"/>
        </w:numPr>
        <w:tabs>
          <w:tab w:val="left" w:pos="142"/>
          <w:tab w:val="left" w:pos="284"/>
        </w:tabs>
        <w:autoSpaceDN w:val="0"/>
        <w:ind w:left="0" w:firstLine="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этичные и неэтичные</w:t>
      </w:r>
    </w:p>
    <w:p w14:paraId="46CC1675" w14:textId="77777777" w:rsidR="004E488F" w:rsidRDefault="004E488F" w:rsidP="004E488F">
      <w:pPr>
        <w:numPr>
          <w:ilvl w:val="0"/>
          <w:numId w:val="22"/>
        </w:numPr>
        <w:tabs>
          <w:tab w:val="left" w:pos="142"/>
          <w:tab w:val="left" w:pos="284"/>
        </w:tabs>
        <w:autoSpaceDN w:val="0"/>
        <w:ind w:left="0" w:firstLine="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публичные и частные</w:t>
      </w:r>
    </w:p>
    <w:p w14:paraId="1E867015" w14:textId="77777777" w:rsidR="004E488F" w:rsidRDefault="004E488F" w:rsidP="004E488F">
      <w:pPr>
        <w:numPr>
          <w:ilvl w:val="0"/>
          <w:numId w:val="22"/>
        </w:numPr>
        <w:tabs>
          <w:tab w:val="left" w:pos="142"/>
          <w:tab w:val="left" w:pos="284"/>
        </w:tabs>
        <w:autoSpaceDN w:val="0"/>
        <w:ind w:left="0" w:firstLine="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должностные и </w:t>
      </w:r>
      <w:proofErr w:type="spellStart"/>
      <w:r>
        <w:rPr>
          <w:sz w:val="24"/>
          <w:szCs w:val="24"/>
        </w:rPr>
        <w:t>недолжностные</w:t>
      </w:r>
      <w:proofErr w:type="spellEnd"/>
    </w:p>
    <w:p w14:paraId="2686867C" w14:textId="77777777" w:rsidR="004E488F" w:rsidRPr="004C4417" w:rsidRDefault="004E488F" w:rsidP="004E488F">
      <w:pPr>
        <w:pStyle w:val="sc-kitwnn"/>
        <w:spacing w:before="0" w:beforeAutospacing="0" w:after="0" w:afterAutospacing="0"/>
        <w:rPr>
          <w:bCs/>
          <w:color w:val="000000" w:themeColor="text1"/>
          <w:spacing w:val="-5"/>
          <w:bdr w:val="none" w:sz="0" w:space="0" w:color="auto" w:frame="1"/>
        </w:rPr>
      </w:pPr>
      <w:r>
        <w:rPr>
          <w:bCs/>
          <w:color w:val="000000" w:themeColor="text1"/>
          <w:spacing w:val="-5"/>
          <w:bdr w:val="none" w:sz="0" w:space="0" w:color="auto" w:frame="1"/>
        </w:rPr>
        <w:t>О</w:t>
      </w:r>
      <w:r w:rsidRPr="004C4417">
        <w:rPr>
          <w:bCs/>
          <w:color w:val="000000" w:themeColor="text1"/>
          <w:spacing w:val="-5"/>
          <w:bdr w:val="none" w:sz="0" w:space="0" w:color="auto" w:frame="1"/>
        </w:rPr>
        <w:t xml:space="preserve">твет: </w:t>
      </w:r>
      <w:r>
        <w:rPr>
          <w:bCs/>
          <w:color w:val="000000" w:themeColor="text1"/>
          <w:spacing w:val="-5"/>
          <w:bdr w:val="none" w:sz="0" w:space="0" w:color="auto" w:frame="1"/>
        </w:rPr>
        <w:t>г</w:t>
      </w:r>
    </w:p>
    <w:p w14:paraId="11E20703" w14:textId="77777777" w:rsidR="004E488F" w:rsidRDefault="004E488F" w:rsidP="004E488F">
      <w:pPr>
        <w:pStyle w:val="sc-kitwnn"/>
        <w:spacing w:before="0" w:beforeAutospacing="0" w:after="0" w:afterAutospacing="0"/>
        <w:rPr>
          <w:bCs/>
          <w:color w:val="000000" w:themeColor="text1"/>
          <w:spacing w:val="-5"/>
          <w:bdr w:val="none" w:sz="0" w:space="0" w:color="auto" w:frame="1"/>
        </w:rPr>
      </w:pPr>
      <w:r w:rsidRPr="004C4417">
        <w:rPr>
          <w:bCs/>
          <w:color w:val="000000" w:themeColor="text1"/>
          <w:spacing w:val="-5"/>
          <w:bdr w:val="none" w:sz="0" w:space="0" w:color="auto" w:frame="1"/>
        </w:rPr>
        <w:t xml:space="preserve">Тест </w:t>
      </w:r>
      <w:r>
        <w:rPr>
          <w:bCs/>
          <w:color w:val="000000" w:themeColor="text1"/>
          <w:spacing w:val="-5"/>
          <w:bdr w:val="none" w:sz="0" w:space="0" w:color="auto" w:frame="1"/>
        </w:rPr>
        <w:t>4</w:t>
      </w:r>
      <w:r w:rsidRPr="004C4417">
        <w:rPr>
          <w:bCs/>
          <w:color w:val="000000" w:themeColor="text1"/>
          <w:spacing w:val="-5"/>
          <w:bdr w:val="none" w:sz="0" w:space="0" w:color="auto" w:frame="1"/>
        </w:rPr>
        <w:t xml:space="preserve">. </w:t>
      </w:r>
    </w:p>
    <w:p w14:paraId="2733A7E7" w14:textId="77777777" w:rsidR="004E488F" w:rsidRDefault="004E488F" w:rsidP="004E488F">
      <w:pPr>
        <w:tabs>
          <w:tab w:val="left" w:pos="993"/>
        </w:tabs>
        <w:autoSpaceDE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К экономическим последствиям коррупции относят:</w:t>
      </w:r>
    </w:p>
    <w:p w14:paraId="03BD0A09" w14:textId="77777777" w:rsidR="004E488F" w:rsidRDefault="004E488F" w:rsidP="004E488F">
      <w:pPr>
        <w:numPr>
          <w:ilvl w:val="0"/>
          <w:numId w:val="23"/>
        </w:numPr>
        <w:tabs>
          <w:tab w:val="left" w:pos="284"/>
          <w:tab w:val="left" w:pos="993"/>
        </w:tabs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уменьшение налоговых поступлений в бюджет</w:t>
      </w:r>
    </w:p>
    <w:p w14:paraId="0636A8D4" w14:textId="77777777" w:rsidR="004E488F" w:rsidRDefault="004E488F" w:rsidP="004E488F">
      <w:pPr>
        <w:numPr>
          <w:ilvl w:val="0"/>
          <w:numId w:val="23"/>
        </w:numPr>
        <w:tabs>
          <w:tab w:val="left" w:pos="284"/>
          <w:tab w:val="left" w:pos="993"/>
        </w:tabs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неэффективное использование частных средств</w:t>
      </w:r>
    </w:p>
    <w:p w14:paraId="79F79146" w14:textId="77777777" w:rsidR="004E488F" w:rsidRDefault="004E488F" w:rsidP="004E488F">
      <w:pPr>
        <w:numPr>
          <w:ilvl w:val="0"/>
          <w:numId w:val="23"/>
        </w:numPr>
        <w:tabs>
          <w:tab w:val="left" w:pos="284"/>
          <w:tab w:val="left" w:pos="993"/>
        </w:tabs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повышение конкуренции</w:t>
      </w:r>
    </w:p>
    <w:p w14:paraId="298D167A" w14:textId="77777777" w:rsidR="004E488F" w:rsidRDefault="004E488F" w:rsidP="004E488F">
      <w:pPr>
        <w:numPr>
          <w:ilvl w:val="0"/>
          <w:numId w:val="23"/>
        </w:numPr>
        <w:tabs>
          <w:tab w:val="left" w:pos="284"/>
          <w:tab w:val="left" w:pos="993"/>
        </w:tabs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увеличение доходов населения</w:t>
      </w:r>
    </w:p>
    <w:p w14:paraId="24A41D77" w14:textId="77777777" w:rsidR="004E488F" w:rsidRPr="004C4417" w:rsidRDefault="004E488F" w:rsidP="004E488F">
      <w:pPr>
        <w:pStyle w:val="sc-kitwnn"/>
        <w:spacing w:before="0" w:beforeAutospacing="0" w:after="0" w:afterAutospacing="0"/>
        <w:rPr>
          <w:bCs/>
          <w:color w:val="000000" w:themeColor="text1"/>
          <w:spacing w:val="-5"/>
          <w:bdr w:val="none" w:sz="0" w:space="0" w:color="auto" w:frame="1"/>
        </w:rPr>
      </w:pPr>
      <w:r>
        <w:rPr>
          <w:bCs/>
          <w:color w:val="000000" w:themeColor="text1"/>
          <w:spacing w:val="-5"/>
          <w:bdr w:val="none" w:sz="0" w:space="0" w:color="auto" w:frame="1"/>
        </w:rPr>
        <w:t>О</w:t>
      </w:r>
      <w:r w:rsidRPr="004C4417">
        <w:rPr>
          <w:bCs/>
          <w:color w:val="000000" w:themeColor="text1"/>
          <w:spacing w:val="-5"/>
          <w:bdr w:val="none" w:sz="0" w:space="0" w:color="auto" w:frame="1"/>
        </w:rPr>
        <w:t xml:space="preserve">твет: </w:t>
      </w:r>
      <w:r>
        <w:rPr>
          <w:bCs/>
          <w:color w:val="000000" w:themeColor="text1"/>
          <w:spacing w:val="-5"/>
          <w:bdr w:val="none" w:sz="0" w:space="0" w:color="auto" w:frame="1"/>
        </w:rPr>
        <w:t>а</w:t>
      </w:r>
    </w:p>
    <w:p w14:paraId="470B1B39" w14:textId="77777777" w:rsidR="004E488F" w:rsidRDefault="004E488F" w:rsidP="004E488F">
      <w:pPr>
        <w:jc w:val="both"/>
        <w:rPr>
          <w:b/>
          <w:color w:val="000000" w:themeColor="text1"/>
          <w:sz w:val="24"/>
          <w:szCs w:val="24"/>
        </w:rPr>
      </w:pPr>
    </w:p>
    <w:p w14:paraId="10202E01" w14:textId="77777777" w:rsidR="004E488F" w:rsidRPr="004C4417" w:rsidRDefault="004E488F" w:rsidP="004E488F">
      <w:pPr>
        <w:pStyle w:val="sc-kitwnn"/>
        <w:spacing w:before="0" w:beforeAutospacing="0" w:after="0" w:afterAutospacing="0"/>
        <w:rPr>
          <w:color w:val="000000" w:themeColor="text1"/>
          <w:spacing w:val="-5"/>
          <w:bdr w:val="none" w:sz="0" w:space="0" w:color="auto" w:frame="1"/>
        </w:rPr>
      </w:pPr>
      <w:r w:rsidRPr="004C4417">
        <w:rPr>
          <w:color w:val="000000" w:themeColor="text1"/>
          <w:spacing w:val="-5"/>
          <w:bdr w:val="none" w:sz="0" w:space="0" w:color="auto" w:frame="1"/>
        </w:rPr>
        <w:t>Инструкция: Установите соответствие между понятиями и определениями: к каждой позиции первого столбца  подберите соответствующую позицию из второго столбца.</w:t>
      </w:r>
    </w:p>
    <w:p w14:paraId="3D919D1A" w14:textId="77777777" w:rsidR="004E488F" w:rsidRPr="004C4417" w:rsidRDefault="004E488F" w:rsidP="004E488F">
      <w:pPr>
        <w:pStyle w:val="sc-kitwnn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textAlignment w:val="baseline"/>
        <w:rPr>
          <w:bCs/>
          <w:color w:val="000000" w:themeColor="text1"/>
        </w:rPr>
      </w:pPr>
      <w:r w:rsidRPr="004C4417">
        <w:rPr>
          <w:bCs/>
          <w:color w:val="000000" w:themeColor="text1"/>
          <w:spacing w:val="-5"/>
          <w:bdr w:val="none" w:sz="0" w:space="0" w:color="auto" w:frame="1"/>
        </w:rPr>
        <w:t xml:space="preserve">Тест </w:t>
      </w:r>
      <w:r>
        <w:rPr>
          <w:bCs/>
          <w:color w:val="000000" w:themeColor="text1"/>
          <w:spacing w:val="-5"/>
          <w:bdr w:val="none" w:sz="0" w:space="0" w:color="auto" w:frame="1"/>
        </w:rPr>
        <w:t>5</w:t>
      </w:r>
      <w:r w:rsidRPr="004C4417">
        <w:rPr>
          <w:bCs/>
          <w:color w:val="000000" w:themeColor="text1"/>
          <w:spacing w:val="-5"/>
          <w:bdr w:val="none" w:sz="0" w:space="0" w:color="auto" w:frame="1"/>
        </w:rPr>
        <w:t>.</w:t>
      </w:r>
      <w:r w:rsidRPr="004C4417">
        <w:rPr>
          <w:color w:val="000000" w:themeColor="text1"/>
          <w:spacing w:val="-5"/>
          <w:bdr w:val="none" w:sz="0" w:space="0" w:color="auto" w:frame="1"/>
        </w:rPr>
        <w:t xml:space="preserve"> Сопоставьте понятия с их определениями.</w:t>
      </w:r>
    </w:p>
    <w:tbl>
      <w:tblPr>
        <w:tblStyle w:val="af0"/>
        <w:tblW w:w="9243" w:type="dxa"/>
        <w:tblInd w:w="108" w:type="dxa"/>
        <w:tblLook w:val="04A0" w:firstRow="1" w:lastRow="0" w:firstColumn="1" w:lastColumn="0" w:noHBand="0" w:noVBand="1"/>
      </w:tblPr>
      <w:tblGrid>
        <w:gridCol w:w="3715"/>
        <w:gridCol w:w="5528"/>
      </w:tblGrid>
      <w:tr w:rsidR="004E488F" w:rsidRPr="00D52EB5" w14:paraId="2C5D76B1" w14:textId="77777777" w:rsidTr="000F454D">
        <w:tc>
          <w:tcPr>
            <w:tcW w:w="3715" w:type="dxa"/>
          </w:tcPr>
          <w:p w14:paraId="1644C5E4" w14:textId="77777777" w:rsidR="004E488F" w:rsidRPr="00D52EB5" w:rsidRDefault="004E488F" w:rsidP="000F454D">
            <w:pPr>
              <w:pStyle w:val="TableParagraph"/>
              <w:jc w:val="center"/>
              <w:rPr>
                <w:color w:val="000000" w:themeColor="text1"/>
                <w:sz w:val="24"/>
                <w:szCs w:val="24"/>
              </w:rPr>
            </w:pPr>
            <w:r w:rsidRPr="00D52EB5">
              <w:rPr>
                <w:color w:val="000000" w:themeColor="text1"/>
                <w:sz w:val="24"/>
                <w:szCs w:val="24"/>
              </w:rPr>
              <w:t>Понятие</w:t>
            </w:r>
          </w:p>
        </w:tc>
        <w:tc>
          <w:tcPr>
            <w:tcW w:w="5528" w:type="dxa"/>
          </w:tcPr>
          <w:p w14:paraId="67686E54" w14:textId="77777777" w:rsidR="004E488F" w:rsidRPr="00D52EB5" w:rsidRDefault="004E488F" w:rsidP="000F454D">
            <w:pPr>
              <w:pStyle w:val="TableParagraph"/>
              <w:jc w:val="center"/>
              <w:rPr>
                <w:color w:val="000000" w:themeColor="text1"/>
                <w:sz w:val="24"/>
                <w:szCs w:val="24"/>
              </w:rPr>
            </w:pPr>
            <w:r w:rsidRPr="00D52EB5">
              <w:rPr>
                <w:bCs/>
                <w:color w:val="000000" w:themeColor="text1"/>
                <w:sz w:val="24"/>
                <w:szCs w:val="24"/>
              </w:rPr>
              <w:t>Определение</w:t>
            </w:r>
          </w:p>
        </w:tc>
      </w:tr>
      <w:tr w:rsidR="004E488F" w:rsidRPr="00D52EB5" w14:paraId="1BF49F95" w14:textId="77777777" w:rsidTr="000F454D">
        <w:tc>
          <w:tcPr>
            <w:tcW w:w="3715" w:type="dxa"/>
          </w:tcPr>
          <w:p w14:paraId="189F268A" w14:textId="77777777" w:rsidR="004E488F" w:rsidRPr="00D52EB5" w:rsidRDefault="004E488F" w:rsidP="004E488F">
            <w:pPr>
              <w:pStyle w:val="TableParagraph"/>
              <w:numPr>
                <w:ilvl w:val="0"/>
                <w:numId w:val="30"/>
              </w:numPr>
              <w:tabs>
                <w:tab w:val="left" w:pos="200"/>
              </w:tabs>
              <w:rPr>
                <w:color w:val="000000" w:themeColor="text1"/>
                <w:sz w:val="24"/>
                <w:szCs w:val="24"/>
              </w:rPr>
            </w:pPr>
            <w:r w:rsidRPr="00B9403B">
              <w:rPr>
                <w:color w:val="000000" w:themeColor="text1"/>
                <w:sz w:val="24"/>
                <w:szCs w:val="24"/>
              </w:rPr>
              <w:t>Должностной (служебный) подлог</w:t>
            </w:r>
          </w:p>
        </w:tc>
        <w:tc>
          <w:tcPr>
            <w:tcW w:w="5528" w:type="dxa"/>
          </w:tcPr>
          <w:p w14:paraId="2C96457D" w14:textId="77777777" w:rsidR="004E488F" w:rsidRPr="00B9403B" w:rsidRDefault="004E488F" w:rsidP="004E488F">
            <w:pPr>
              <w:pStyle w:val="TableParagraph"/>
              <w:numPr>
                <w:ilvl w:val="0"/>
                <w:numId w:val="34"/>
              </w:numPr>
              <w:tabs>
                <w:tab w:val="left" w:pos="310"/>
              </w:tabs>
              <w:ind w:left="0" w:firstLine="29"/>
              <w:rPr>
                <w:color w:val="000000" w:themeColor="text1"/>
                <w:sz w:val="24"/>
                <w:szCs w:val="24"/>
              </w:rPr>
            </w:pPr>
            <w:r w:rsidRPr="00B9403B">
              <w:rPr>
                <w:color w:val="000000" w:themeColor="text1"/>
                <w:sz w:val="24"/>
                <w:szCs w:val="24"/>
              </w:rPr>
              <w:t>преступление, направленное на внесение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B9403B">
              <w:rPr>
                <w:color w:val="000000" w:themeColor="text1"/>
                <w:sz w:val="24"/>
                <w:szCs w:val="24"/>
              </w:rPr>
              <w:t>должностным лицом, а также государственным служащим или служащим органа местного самоуправления в официальные документы заведомо ложных сведений, а равно внесение в указанные документы исправлений, искажающих их действительное содержание, если эти деяния совершены из корыстной или иной личной заинтересованности, а также совершенное с целью смены собственника помимо его воли.</w:t>
            </w:r>
          </w:p>
        </w:tc>
      </w:tr>
      <w:tr w:rsidR="004E488F" w:rsidRPr="00D52EB5" w14:paraId="650E98CD" w14:textId="77777777" w:rsidTr="000F454D">
        <w:tc>
          <w:tcPr>
            <w:tcW w:w="3715" w:type="dxa"/>
          </w:tcPr>
          <w:p w14:paraId="129AE26F" w14:textId="77777777" w:rsidR="004E488F" w:rsidRPr="00D52EB5" w:rsidRDefault="004E488F" w:rsidP="004E488F">
            <w:pPr>
              <w:pStyle w:val="TableParagraph"/>
              <w:numPr>
                <w:ilvl w:val="0"/>
                <w:numId w:val="30"/>
              </w:numPr>
              <w:tabs>
                <w:tab w:val="left" w:pos="200"/>
              </w:tabs>
              <w:ind w:left="0" w:firstLine="0"/>
              <w:rPr>
                <w:color w:val="000000" w:themeColor="text1"/>
                <w:sz w:val="24"/>
                <w:szCs w:val="24"/>
              </w:rPr>
            </w:pPr>
            <w:r w:rsidRPr="00B9403B">
              <w:rPr>
                <w:color w:val="000000" w:themeColor="text1"/>
                <w:sz w:val="24"/>
                <w:szCs w:val="24"/>
              </w:rPr>
              <w:t>Должностные (служебные) преступления</w:t>
            </w:r>
          </w:p>
        </w:tc>
        <w:tc>
          <w:tcPr>
            <w:tcW w:w="5528" w:type="dxa"/>
          </w:tcPr>
          <w:p w14:paraId="5AED84DA" w14:textId="77777777" w:rsidR="004E488F" w:rsidRPr="00B9403B" w:rsidRDefault="004E488F" w:rsidP="004E488F">
            <w:pPr>
              <w:pStyle w:val="TableParagraph"/>
              <w:numPr>
                <w:ilvl w:val="0"/>
                <w:numId w:val="34"/>
              </w:numPr>
              <w:tabs>
                <w:tab w:val="left" w:pos="310"/>
              </w:tabs>
              <w:ind w:left="0" w:firstLine="29"/>
              <w:rPr>
                <w:color w:val="000000" w:themeColor="text1"/>
                <w:sz w:val="24"/>
                <w:szCs w:val="24"/>
              </w:rPr>
            </w:pPr>
            <w:r w:rsidRPr="00B9403B">
              <w:rPr>
                <w:color w:val="000000" w:themeColor="text1"/>
                <w:sz w:val="24"/>
                <w:szCs w:val="24"/>
              </w:rPr>
              <w:t>преступления, совершаемые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B9403B">
              <w:rPr>
                <w:color w:val="000000" w:themeColor="text1"/>
                <w:sz w:val="24"/>
                <w:szCs w:val="24"/>
              </w:rPr>
              <w:t>должностными лицами с использованием своего служебного положения.</w:t>
            </w:r>
          </w:p>
        </w:tc>
      </w:tr>
      <w:tr w:rsidR="004E488F" w:rsidRPr="00D52EB5" w14:paraId="42D476D3" w14:textId="77777777" w:rsidTr="000F454D">
        <w:tc>
          <w:tcPr>
            <w:tcW w:w="3715" w:type="dxa"/>
          </w:tcPr>
          <w:p w14:paraId="7C08E91B" w14:textId="77777777" w:rsidR="004E488F" w:rsidRPr="00D52EB5" w:rsidRDefault="004E488F" w:rsidP="004E488F">
            <w:pPr>
              <w:pStyle w:val="TableParagraph"/>
              <w:numPr>
                <w:ilvl w:val="0"/>
                <w:numId w:val="30"/>
              </w:numPr>
              <w:tabs>
                <w:tab w:val="left" w:pos="200"/>
              </w:tabs>
              <w:ind w:left="0" w:firstLine="0"/>
              <w:rPr>
                <w:color w:val="000000" w:themeColor="text1"/>
                <w:sz w:val="24"/>
                <w:szCs w:val="24"/>
              </w:rPr>
            </w:pPr>
            <w:r w:rsidRPr="00B9403B">
              <w:rPr>
                <w:color w:val="000000" w:themeColor="text1"/>
                <w:sz w:val="24"/>
                <w:szCs w:val="24"/>
              </w:rPr>
              <w:t>Злоупотребление полномочиями</w:t>
            </w:r>
          </w:p>
        </w:tc>
        <w:tc>
          <w:tcPr>
            <w:tcW w:w="5528" w:type="dxa"/>
          </w:tcPr>
          <w:p w14:paraId="7CE39B94" w14:textId="77777777" w:rsidR="004E488F" w:rsidRPr="00BF3B69" w:rsidRDefault="004E488F" w:rsidP="004E488F">
            <w:pPr>
              <w:pStyle w:val="TableParagraph"/>
              <w:numPr>
                <w:ilvl w:val="0"/>
                <w:numId w:val="34"/>
              </w:numPr>
              <w:tabs>
                <w:tab w:val="left" w:pos="310"/>
              </w:tabs>
              <w:ind w:left="0" w:firstLine="29"/>
              <w:rPr>
                <w:color w:val="000000" w:themeColor="text1"/>
                <w:sz w:val="24"/>
                <w:szCs w:val="24"/>
              </w:rPr>
            </w:pPr>
            <w:r w:rsidRPr="00B9403B">
              <w:rPr>
                <w:color w:val="000000" w:themeColor="text1"/>
                <w:sz w:val="24"/>
                <w:szCs w:val="24"/>
              </w:rPr>
              <w:t>использование лицом, выполняющим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BF3B69">
              <w:rPr>
                <w:color w:val="000000" w:themeColor="text1"/>
                <w:sz w:val="24"/>
                <w:szCs w:val="24"/>
              </w:rPr>
              <w:t>управленческие функции в коммерческой или иной организации, своих полномочий вопреки законным интересам этой организации и в целях извлечения выгод и преимуществ для себя или других лиц либо нанесения вреда другим лицам, если это деяние повлекло причинение существенного вреда правам и законным интересам граждан или организаций либо охраняемым законом интересам общества или государства.</w:t>
            </w:r>
          </w:p>
        </w:tc>
      </w:tr>
      <w:tr w:rsidR="004E488F" w:rsidRPr="00D52EB5" w14:paraId="263225B6" w14:textId="77777777" w:rsidTr="000F454D">
        <w:tc>
          <w:tcPr>
            <w:tcW w:w="3715" w:type="dxa"/>
          </w:tcPr>
          <w:p w14:paraId="6BDF5271" w14:textId="77777777" w:rsidR="004E488F" w:rsidRPr="00D52EB5" w:rsidRDefault="004E488F" w:rsidP="004E488F">
            <w:pPr>
              <w:pStyle w:val="TableParagraph"/>
              <w:numPr>
                <w:ilvl w:val="0"/>
                <w:numId w:val="30"/>
              </w:numPr>
              <w:tabs>
                <w:tab w:val="left" w:pos="200"/>
              </w:tabs>
              <w:ind w:left="0" w:firstLine="0"/>
              <w:rPr>
                <w:color w:val="000000" w:themeColor="text1"/>
                <w:sz w:val="24"/>
                <w:szCs w:val="24"/>
              </w:rPr>
            </w:pPr>
            <w:r w:rsidRPr="00BF3B69">
              <w:rPr>
                <w:color w:val="000000" w:themeColor="text1"/>
                <w:sz w:val="24"/>
                <w:szCs w:val="24"/>
              </w:rPr>
              <w:t xml:space="preserve">Коррупциогенный фактор </w:t>
            </w:r>
          </w:p>
        </w:tc>
        <w:tc>
          <w:tcPr>
            <w:tcW w:w="5528" w:type="dxa"/>
          </w:tcPr>
          <w:p w14:paraId="716AB86D" w14:textId="77777777" w:rsidR="004E488F" w:rsidRPr="00BF3B69" w:rsidRDefault="004E488F" w:rsidP="004E488F">
            <w:pPr>
              <w:pStyle w:val="TableParagraph"/>
              <w:numPr>
                <w:ilvl w:val="0"/>
                <w:numId w:val="34"/>
              </w:numPr>
              <w:tabs>
                <w:tab w:val="left" w:pos="310"/>
              </w:tabs>
              <w:ind w:left="0" w:firstLine="29"/>
              <w:rPr>
                <w:color w:val="000000" w:themeColor="text1"/>
                <w:sz w:val="24"/>
                <w:szCs w:val="24"/>
              </w:rPr>
            </w:pPr>
            <w:r w:rsidRPr="00BF3B69">
              <w:rPr>
                <w:color w:val="000000" w:themeColor="text1"/>
                <w:sz w:val="24"/>
                <w:szCs w:val="24"/>
              </w:rPr>
              <w:t>явление или совокупность явлений, порождающие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BF3B69">
              <w:rPr>
                <w:color w:val="000000" w:themeColor="text1"/>
                <w:sz w:val="24"/>
                <w:szCs w:val="24"/>
              </w:rPr>
              <w:t>коррупционные правонарушения или способствующие их распространению</w:t>
            </w:r>
          </w:p>
        </w:tc>
      </w:tr>
    </w:tbl>
    <w:p w14:paraId="6CDD712F" w14:textId="77777777" w:rsidR="004E488F" w:rsidRPr="00D52EB5" w:rsidRDefault="004E488F" w:rsidP="004E488F">
      <w:pPr>
        <w:pStyle w:val="sc-kitwnn"/>
        <w:tabs>
          <w:tab w:val="left" w:pos="142"/>
          <w:tab w:val="left" w:pos="284"/>
        </w:tabs>
        <w:spacing w:before="0" w:beforeAutospacing="0" w:after="0" w:afterAutospacing="0"/>
        <w:rPr>
          <w:color w:val="000000" w:themeColor="text1"/>
          <w:spacing w:val="-5"/>
          <w:bdr w:val="none" w:sz="0" w:space="0" w:color="auto" w:frame="1"/>
        </w:rPr>
      </w:pPr>
      <w:r>
        <w:rPr>
          <w:bCs/>
          <w:color w:val="000000" w:themeColor="text1"/>
        </w:rPr>
        <w:t>О</w:t>
      </w:r>
      <w:r w:rsidRPr="00D52EB5">
        <w:rPr>
          <w:color w:val="000000" w:themeColor="text1"/>
        </w:rPr>
        <w:t>твет: 1-а, 2-б, 3-в, 4-г</w:t>
      </w:r>
    </w:p>
    <w:p w14:paraId="064C0F84" w14:textId="77777777" w:rsidR="004E488F" w:rsidRPr="00D52EB5" w:rsidRDefault="004E488F" w:rsidP="004E488F">
      <w:pPr>
        <w:pStyle w:val="sc-kitwnn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textAlignment w:val="baseline"/>
        <w:rPr>
          <w:bCs/>
          <w:color w:val="000000" w:themeColor="text1"/>
        </w:rPr>
      </w:pPr>
      <w:r w:rsidRPr="00D52EB5">
        <w:rPr>
          <w:bCs/>
          <w:color w:val="000000" w:themeColor="text1"/>
          <w:spacing w:val="-5"/>
          <w:bdr w:val="none" w:sz="0" w:space="0" w:color="auto" w:frame="1"/>
        </w:rPr>
        <w:t xml:space="preserve">Тест </w:t>
      </w:r>
      <w:r>
        <w:rPr>
          <w:bCs/>
          <w:color w:val="000000" w:themeColor="text1"/>
          <w:spacing w:val="-5"/>
          <w:bdr w:val="none" w:sz="0" w:space="0" w:color="auto" w:frame="1"/>
        </w:rPr>
        <w:t>6</w:t>
      </w:r>
      <w:r w:rsidRPr="00D52EB5">
        <w:rPr>
          <w:bCs/>
          <w:color w:val="000000" w:themeColor="text1"/>
          <w:spacing w:val="-5"/>
          <w:bdr w:val="none" w:sz="0" w:space="0" w:color="auto" w:frame="1"/>
        </w:rPr>
        <w:t>.</w:t>
      </w:r>
      <w:r w:rsidRPr="00D52EB5">
        <w:rPr>
          <w:color w:val="000000" w:themeColor="text1"/>
          <w:spacing w:val="-5"/>
          <w:bdr w:val="none" w:sz="0" w:space="0" w:color="auto" w:frame="1"/>
        </w:rPr>
        <w:t xml:space="preserve"> Сопоставьте понятия с их определениями.</w:t>
      </w:r>
    </w:p>
    <w:tbl>
      <w:tblPr>
        <w:tblStyle w:val="af0"/>
        <w:tblW w:w="9243" w:type="dxa"/>
        <w:tblInd w:w="108" w:type="dxa"/>
        <w:tblLook w:val="04A0" w:firstRow="1" w:lastRow="0" w:firstColumn="1" w:lastColumn="0" w:noHBand="0" w:noVBand="1"/>
      </w:tblPr>
      <w:tblGrid>
        <w:gridCol w:w="3715"/>
        <w:gridCol w:w="5528"/>
      </w:tblGrid>
      <w:tr w:rsidR="004E488F" w:rsidRPr="00D52EB5" w14:paraId="19D2590C" w14:textId="77777777" w:rsidTr="000F454D">
        <w:tc>
          <w:tcPr>
            <w:tcW w:w="3715" w:type="dxa"/>
          </w:tcPr>
          <w:p w14:paraId="2EFBDCBF" w14:textId="77777777" w:rsidR="004E488F" w:rsidRPr="00D52EB5" w:rsidRDefault="004E488F" w:rsidP="000F454D">
            <w:pPr>
              <w:pStyle w:val="TableParagraph"/>
              <w:jc w:val="center"/>
              <w:rPr>
                <w:color w:val="000000" w:themeColor="text1"/>
                <w:sz w:val="24"/>
                <w:szCs w:val="24"/>
              </w:rPr>
            </w:pPr>
            <w:r w:rsidRPr="00D52EB5">
              <w:rPr>
                <w:color w:val="000000" w:themeColor="text1"/>
                <w:sz w:val="24"/>
                <w:szCs w:val="24"/>
              </w:rPr>
              <w:t>Понятие</w:t>
            </w:r>
          </w:p>
        </w:tc>
        <w:tc>
          <w:tcPr>
            <w:tcW w:w="5528" w:type="dxa"/>
          </w:tcPr>
          <w:p w14:paraId="0F506228" w14:textId="77777777" w:rsidR="004E488F" w:rsidRPr="00D52EB5" w:rsidRDefault="004E488F" w:rsidP="000F454D">
            <w:pPr>
              <w:pStyle w:val="TableParagraph"/>
              <w:jc w:val="center"/>
              <w:rPr>
                <w:color w:val="000000" w:themeColor="text1"/>
                <w:sz w:val="24"/>
                <w:szCs w:val="24"/>
              </w:rPr>
            </w:pPr>
            <w:r w:rsidRPr="00D52EB5">
              <w:rPr>
                <w:bCs/>
                <w:color w:val="000000" w:themeColor="text1"/>
                <w:sz w:val="24"/>
                <w:szCs w:val="24"/>
              </w:rPr>
              <w:t>Определение</w:t>
            </w:r>
          </w:p>
        </w:tc>
      </w:tr>
      <w:tr w:rsidR="004E488F" w:rsidRPr="00D52EB5" w14:paraId="1E2ECAEC" w14:textId="77777777" w:rsidTr="000F454D">
        <w:tc>
          <w:tcPr>
            <w:tcW w:w="3715" w:type="dxa"/>
          </w:tcPr>
          <w:p w14:paraId="35AEE3E6" w14:textId="77777777" w:rsidR="004E488F" w:rsidRPr="00D52EB5" w:rsidRDefault="004E488F" w:rsidP="004E488F">
            <w:pPr>
              <w:pStyle w:val="TableParagraph"/>
              <w:numPr>
                <w:ilvl w:val="0"/>
                <w:numId w:val="31"/>
              </w:numPr>
              <w:tabs>
                <w:tab w:val="left" w:pos="200"/>
              </w:tabs>
              <w:rPr>
                <w:color w:val="000000" w:themeColor="text1"/>
                <w:sz w:val="24"/>
                <w:szCs w:val="24"/>
              </w:rPr>
            </w:pPr>
            <w:r w:rsidRPr="00BF3B69">
              <w:rPr>
                <w:color w:val="000000" w:themeColor="text1"/>
                <w:sz w:val="24"/>
                <w:szCs w:val="24"/>
              </w:rPr>
              <w:t xml:space="preserve">Клиентские связи, </w:t>
            </w:r>
            <w:proofErr w:type="spellStart"/>
            <w:r w:rsidRPr="00BF3B69">
              <w:rPr>
                <w:color w:val="000000" w:themeColor="text1"/>
                <w:sz w:val="24"/>
                <w:szCs w:val="24"/>
              </w:rPr>
              <w:t>клиентизм</w:t>
            </w:r>
            <w:proofErr w:type="spellEnd"/>
          </w:p>
        </w:tc>
        <w:tc>
          <w:tcPr>
            <w:tcW w:w="5528" w:type="dxa"/>
          </w:tcPr>
          <w:p w14:paraId="1169AD6C" w14:textId="77777777" w:rsidR="004E488F" w:rsidRPr="00BF3B69" w:rsidRDefault="004E488F" w:rsidP="004E488F">
            <w:pPr>
              <w:pStyle w:val="TableParagraph"/>
              <w:numPr>
                <w:ilvl w:val="0"/>
                <w:numId w:val="35"/>
              </w:numPr>
              <w:tabs>
                <w:tab w:val="left" w:pos="300"/>
              </w:tabs>
              <w:ind w:left="29" w:hanging="29"/>
              <w:rPr>
                <w:color w:val="000000" w:themeColor="text1"/>
                <w:sz w:val="24"/>
                <w:szCs w:val="24"/>
              </w:rPr>
            </w:pPr>
            <w:r w:rsidRPr="00BF3B69">
              <w:rPr>
                <w:color w:val="000000" w:themeColor="text1"/>
                <w:sz w:val="24"/>
                <w:szCs w:val="24"/>
              </w:rPr>
              <w:t>незаконные передача лицу, выполняющему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BF3B69">
              <w:rPr>
                <w:color w:val="000000" w:themeColor="text1"/>
                <w:sz w:val="24"/>
                <w:szCs w:val="24"/>
              </w:rPr>
              <w:t>управленческие функции в коммерческой или иной организации, денег, ценных бумаг, иного имущества, оказание ему услуг имущественного характера, предоставление иных имущественных прав за совершение действий (бездействие) в интересах дающего в связи с занимаемым этим лицом служебным положением</w:t>
            </w:r>
          </w:p>
        </w:tc>
      </w:tr>
      <w:tr w:rsidR="004E488F" w:rsidRPr="00D52EB5" w14:paraId="4C42AF51" w14:textId="77777777" w:rsidTr="000F454D">
        <w:tc>
          <w:tcPr>
            <w:tcW w:w="3715" w:type="dxa"/>
          </w:tcPr>
          <w:p w14:paraId="042B8C8A" w14:textId="77777777" w:rsidR="004E488F" w:rsidRPr="00D52EB5" w:rsidRDefault="004E488F" w:rsidP="004E488F">
            <w:pPr>
              <w:pStyle w:val="TableParagraph"/>
              <w:numPr>
                <w:ilvl w:val="0"/>
                <w:numId w:val="31"/>
              </w:numPr>
              <w:tabs>
                <w:tab w:val="left" w:pos="200"/>
              </w:tabs>
              <w:ind w:left="0" w:firstLine="0"/>
              <w:rPr>
                <w:color w:val="000000" w:themeColor="text1"/>
                <w:sz w:val="24"/>
                <w:szCs w:val="24"/>
              </w:rPr>
            </w:pPr>
            <w:r w:rsidRPr="00BF3B69">
              <w:rPr>
                <w:color w:val="000000" w:themeColor="text1"/>
                <w:sz w:val="24"/>
                <w:szCs w:val="24"/>
              </w:rPr>
              <w:t>Коррумпированность</w:t>
            </w:r>
          </w:p>
        </w:tc>
        <w:tc>
          <w:tcPr>
            <w:tcW w:w="5528" w:type="dxa"/>
          </w:tcPr>
          <w:p w14:paraId="15BB4494" w14:textId="77777777" w:rsidR="004E488F" w:rsidRPr="00BF3B69" w:rsidRDefault="004E488F" w:rsidP="004E488F">
            <w:pPr>
              <w:pStyle w:val="TableParagraph"/>
              <w:numPr>
                <w:ilvl w:val="0"/>
                <w:numId w:val="35"/>
              </w:numPr>
              <w:tabs>
                <w:tab w:val="left" w:pos="300"/>
              </w:tabs>
              <w:ind w:left="29" w:hanging="29"/>
              <w:rPr>
                <w:color w:val="000000" w:themeColor="text1"/>
                <w:sz w:val="24"/>
                <w:szCs w:val="24"/>
              </w:rPr>
            </w:pPr>
            <w:r w:rsidRPr="00BF3B69">
              <w:rPr>
                <w:color w:val="000000" w:themeColor="text1"/>
                <w:sz w:val="24"/>
                <w:szCs w:val="24"/>
              </w:rPr>
              <w:t>форма фаворитизма, когда должностное лицо предпочитает при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BF3B69">
              <w:rPr>
                <w:color w:val="000000" w:themeColor="text1"/>
                <w:sz w:val="24"/>
                <w:szCs w:val="24"/>
              </w:rPr>
              <w:t>назначении на государственные должности выдвигать своих родственников.</w:t>
            </w:r>
          </w:p>
        </w:tc>
      </w:tr>
      <w:tr w:rsidR="004E488F" w:rsidRPr="00D52EB5" w14:paraId="3DE99C60" w14:textId="77777777" w:rsidTr="000F454D">
        <w:tc>
          <w:tcPr>
            <w:tcW w:w="3715" w:type="dxa"/>
          </w:tcPr>
          <w:p w14:paraId="354C9031" w14:textId="77777777" w:rsidR="004E488F" w:rsidRPr="00D52EB5" w:rsidRDefault="004E488F" w:rsidP="004E488F">
            <w:pPr>
              <w:pStyle w:val="TableParagraph"/>
              <w:numPr>
                <w:ilvl w:val="0"/>
                <w:numId w:val="31"/>
              </w:numPr>
              <w:tabs>
                <w:tab w:val="left" w:pos="200"/>
              </w:tabs>
              <w:ind w:left="0" w:firstLine="0"/>
              <w:rPr>
                <w:color w:val="000000" w:themeColor="text1"/>
                <w:sz w:val="24"/>
                <w:szCs w:val="24"/>
              </w:rPr>
            </w:pPr>
            <w:r w:rsidRPr="00BF3B69">
              <w:rPr>
                <w:color w:val="000000" w:themeColor="text1"/>
                <w:sz w:val="24"/>
                <w:szCs w:val="24"/>
              </w:rPr>
              <w:t>Кумовство</w:t>
            </w:r>
          </w:p>
        </w:tc>
        <w:tc>
          <w:tcPr>
            <w:tcW w:w="5528" w:type="dxa"/>
          </w:tcPr>
          <w:p w14:paraId="55447281" w14:textId="77777777" w:rsidR="004E488F" w:rsidRPr="00BF3B69" w:rsidRDefault="004E488F" w:rsidP="004E488F">
            <w:pPr>
              <w:pStyle w:val="TableParagraph"/>
              <w:numPr>
                <w:ilvl w:val="0"/>
                <w:numId w:val="35"/>
              </w:numPr>
              <w:tabs>
                <w:tab w:val="left" w:pos="300"/>
              </w:tabs>
              <w:ind w:left="29" w:hanging="29"/>
              <w:rPr>
                <w:color w:val="000000" w:themeColor="text1"/>
                <w:sz w:val="24"/>
                <w:szCs w:val="24"/>
              </w:rPr>
            </w:pPr>
            <w:r w:rsidRPr="00BF3B69">
              <w:rPr>
                <w:color w:val="000000" w:themeColor="text1"/>
                <w:sz w:val="24"/>
                <w:szCs w:val="24"/>
              </w:rPr>
              <w:t>это вовлеченность должностного лица в незаконное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BF3B69">
              <w:rPr>
                <w:color w:val="000000" w:themeColor="text1"/>
                <w:sz w:val="24"/>
                <w:szCs w:val="24"/>
              </w:rPr>
              <w:t>обогащение путем использования должностных полномочий, зараженность стремлением к незаконному обогащению посредством использования возможностей занимаемого служебного положения.</w:t>
            </w:r>
          </w:p>
        </w:tc>
      </w:tr>
      <w:tr w:rsidR="004E488F" w:rsidRPr="00D52EB5" w14:paraId="7901310C" w14:textId="77777777" w:rsidTr="000F454D">
        <w:tc>
          <w:tcPr>
            <w:tcW w:w="3715" w:type="dxa"/>
          </w:tcPr>
          <w:p w14:paraId="4620DCBA" w14:textId="77777777" w:rsidR="004E488F" w:rsidRPr="00D52EB5" w:rsidRDefault="004E488F" w:rsidP="004E488F">
            <w:pPr>
              <w:pStyle w:val="TableParagraph"/>
              <w:numPr>
                <w:ilvl w:val="0"/>
                <w:numId w:val="31"/>
              </w:numPr>
              <w:tabs>
                <w:tab w:val="left" w:pos="200"/>
              </w:tabs>
              <w:ind w:left="0" w:firstLine="0"/>
              <w:rPr>
                <w:color w:val="000000" w:themeColor="text1"/>
                <w:sz w:val="24"/>
                <w:szCs w:val="24"/>
              </w:rPr>
            </w:pPr>
            <w:r w:rsidRPr="00BF3B69">
              <w:rPr>
                <w:color w:val="000000" w:themeColor="text1"/>
                <w:sz w:val="24"/>
                <w:szCs w:val="24"/>
              </w:rPr>
              <w:t>Коммерческий подкуп</w:t>
            </w:r>
          </w:p>
        </w:tc>
        <w:tc>
          <w:tcPr>
            <w:tcW w:w="5528" w:type="dxa"/>
          </w:tcPr>
          <w:p w14:paraId="75C09AD7" w14:textId="77777777" w:rsidR="004E488F" w:rsidRPr="00BF3B69" w:rsidRDefault="004E488F" w:rsidP="004E488F">
            <w:pPr>
              <w:pStyle w:val="TableParagraph"/>
              <w:numPr>
                <w:ilvl w:val="0"/>
                <w:numId w:val="35"/>
              </w:numPr>
              <w:tabs>
                <w:tab w:val="left" w:pos="240"/>
              </w:tabs>
              <w:ind w:left="29" w:hanging="29"/>
              <w:rPr>
                <w:color w:val="000000" w:themeColor="text1"/>
                <w:sz w:val="24"/>
                <w:szCs w:val="24"/>
              </w:rPr>
            </w:pPr>
            <w:r w:rsidRPr="00BF3B69">
              <w:rPr>
                <w:color w:val="000000" w:themeColor="text1"/>
                <w:sz w:val="24"/>
                <w:szCs w:val="24"/>
              </w:rPr>
              <w:t>взаимовыгодные связи покровителя и другого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BF3B69">
              <w:rPr>
                <w:color w:val="000000" w:themeColor="text1"/>
                <w:sz w:val="24"/>
                <w:szCs w:val="24"/>
              </w:rPr>
              <w:t>лица или группы лиц (клиентов) и система обязательств между ними.</w:t>
            </w:r>
          </w:p>
        </w:tc>
      </w:tr>
    </w:tbl>
    <w:p w14:paraId="3DC39ECF" w14:textId="77777777" w:rsidR="004E488F" w:rsidRPr="00D52EB5" w:rsidRDefault="004E488F" w:rsidP="004E488F">
      <w:pPr>
        <w:pStyle w:val="sc-kitwnn"/>
        <w:tabs>
          <w:tab w:val="left" w:pos="142"/>
          <w:tab w:val="left" w:pos="284"/>
        </w:tabs>
        <w:spacing w:before="0" w:beforeAutospacing="0" w:after="0" w:afterAutospacing="0"/>
        <w:rPr>
          <w:color w:val="000000" w:themeColor="text1"/>
          <w:spacing w:val="-5"/>
          <w:bdr w:val="none" w:sz="0" w:space="0" w:color="auto" w:frame="1"/>
        </w:rPr>
      </w:pPr>
      <w:r>
        <w:rPr>
          <w:bCs/>
          <w:color w:val="000000" w:themeColor="text1"/>
        </w:rPr>
        <w:t>О</w:t>
      </w:r>
      <w:r w:rsidRPr="00D52EB5">
        <w:rPr>
          <w:color w:val="000000" w:themeColor="text1"/>
        </w:rPr>
        <w:t>твет: 1-г, 2-в, 3-б, 4-а</w:t>
      </w:r>
    </w:p>
    <w:p w14:paraId="14B03202" w14:textId="77777777" w:rsidR="004E488F" w:rsidRDefault="004E488F" w:rsidP="004E488F">
      <w:pPr>
        <w:jc w:val="both"/>
        <w:rPr>
          <w:color w:val="000000" w:themeColor="text1"/>
          <w:sz w:val="24"/>
          <w:szCs w:val="24"/>
        </w:rPr>
      </w:pPr>
    </w:p>
    <w:p w14:paraId="467B4327" w14:textId="77777777" w:rsidR="004E488F" w:rsidRPr="004C4417" w:rsidRDefault="004E488F" w:rsidP="004E488F">
      <w:pPr>
        <w:jc w:val="both"/>
        <w:rPr>
          <w:color w:val="000000" w:themeColor="text1"/>
          <w:sz w:val="24"/>
          <w:szCs w:val="24"/>
        </w:rPr>
      </w:pPr>
      <w:r w:rsidRPr="004C4417">
        <w:rPr>
          <w:color w:val="000000" w:themeColor="text1"/>
          <w:sz w:val="24"/>
          <w:szCs w:val="24"/>
        </w:rPr>
        <w:t>Инструкция: Установите правильную последовательность</w:t>
      </w:r>
    </w:p>
    <w:p w14:paraId="01CC1380" w14:textId="77777777" w:rsidR="004E488F" w:rsidRDefault="004E488F" w:rsidP="004E488F">
      <w:pPr>
        <w:jc w:val="both"/>
        <w:rPr>
          <w:color w:val="000000" w:themeColor="text1"/>
          <w:spacing w:val="-5"/>
          <w:sz w:val="24"/>
          <w:szCs w:val="24"/>
          <w:bdr w:val="none" w:sz="0" w:space="0" w:color="auto" w:frame="1"/>
        </w:rPr>
      </w:pPr>
      <w:r w:rsidRPr="004C441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Тест </w:t>
      </w:r>
      <w:r>
        <w:rPr>
          <w:color w:val="000000" w:themeColor="text1"/>
          <w:spacing w:val="-5"/>
          <w:sz w:val="24"/>
          <w:szCs w:val="24"/>
          <w:bdr w:val="none" w:sz="0" w:space="0" w:color="auto" w:frame="1"/>
        </w:rPr>
        <w:t>7</w:t>
      </w:r>
      <w:r w:rsidRPr="004C441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. </w:t>
      </w:r>
    </w:p>
    <w:p w14:paraId="0D14D14C" w14:textId="77777777" w:rsidR="004E488F" w:rsidRDefault="004E488F" w:rsidP="004E488F">
      <w:pPr>
        <w:jc w:val="both"/>
        <w:rPr>
          <w:color w:val="000000" w:themeColor="text1"/>
          <w:spacing w:val="-5"/>
          <w:sz w:val="24"/>
          <w:szCs w:val="24"/>
          <w:bdr w:val="none" w:sz="0" w:space="0" w:color="auto" w:frame="1"/>
        </w:rPr>
      </w:pPr>
      <w:r>
        <w:rPr>
          <w:color w:val="000000" w:themeColor="text1"/>
          <w:spacing w:val="-5"/>
          <w:sz w:val="24"/>
          <w:szCs w:val="24"/>
          <w:bdr w:val="none" w:sz="0" w:space="0" w:color="auto" w:frame="1"/>
        </w:rPr>
        <w:t>А</w:t>
      </w:r>
      <w:r w:rsidRPr="00753C23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нтикоррупционн</w:t>
      </w:r>
      <w:r>
        <w:rPr>
          <w:color w:val="000000" w:themeColor="text1"/>
          <w:spacing w:val="-5"/>
          <w:sz w:val="24"/>
          <w:szCs w:val="24"/>
          <w:bdr w:val="none" w:sz="0" w:space="0" w:color="auto" w:frame="1"/>
        </w:rPr>
        <w:t>ая</w:t>
      </w:r>
      <w:r w:rsidRPr="00753C23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 </w:t>
      </w:r>
      <w:r>
        <w:rPr>
          <w:color w:val="000000" w:themeColor="text1"/>
          <w:spacing w:val="-5"/>
          <w:sz w:val="24"/>
          <w:szCs w:val="24"/>
          <w:bdr w:val="none" w:sz="0" w:space="0" w:color="auto" w:frame="1"/>
        </w:rPr>
        <w:t>э</w:t>
      </w:r>
      <w:r w:rsidRPr="00753C23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кспертиза проходит в несколько этапов: </w:t>
      </w:r>
    </w:p>
    <w:p w14:paraId="72AE0223" w14:textId="77777777" w:rsidR="004E488F" w:rsidRDefault="004E488F" w:rsidP="004E488F">
      <w:pPr>
        <w:jc w:val="both"/>
        <w:rPr>
          <w:color w:val="000000" w:themeColor="text1"/>
          <w:spacing w:val="-5"/>
          <w:sz w:val="24"/>
          <w:szCs w:val="24"/>
          <w:bdr w:val="none" w:sz="0" w:space="0" w:color="auto" w:frame="1"/>
        </w:rPr>
      </w:pPr>
      <w:r>
        <w:rPr>
          <w:color w:val="000000" w:themeColor="text1"/>
          <w:spacing w:val="-5"/>
          <w:sz w:val="24"/>
          <w:szCs w:val="24"/>
          <w:bdr w:val="none" w:sz="0" w:space="0" w:color="auto" w:frame="1"/>
        </w:rPr>
        <w:t>1. Н</w:t>
      </w:r>
      <w:r w:rsidRPr="00753C23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езависим</w:t>
      </w:r>
      <w:r>
        <w:rPr>
          <w:color w:val="000000" w:themeColor="text1"/>
          <w:spacing w:val="-5"/>
          <w:sz w:val="24"/>
          <w:szCs w:val="24"/>
          <w:bdr w:val="none" w:sz="0" w:space="0" w:color="auto" w:frame="1"/>
        </w:rPr>
        <w:t>ая</w:t>
      </w:r>
      <w:r w:rsidRPr="00753C23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 (размещение проектов)  </w:t>
      </w:r>
    </w:p>
    <w:p w14:paraId="1894EC06" w14:textId="77777777" w:rsidR="004E488F" w:rsidRDefault="004E488F" w:rsidP="004E488F">
      <w:pPr>
        <w:jc w:val="both"/>
        <w:rPr>
          <w:color w:val="000000" w:themeColor="text1"/>
          <w:spacing w:val="-5"/>
          <w:sz w:val="24"/>
          <w:szCs w:val="24"/>
          <w:bdr w:val="none" w:sz="0" w:space="0" w:color="auto" w:frame="1"/>
        </w:rPr>
      </w:pPr>
      <w:r>
        <w:rPr>
          <w:color w:val="000000" w:themeColor="text1"/>
          <w:spacing w:val="-5"/>
          <w:sz w:val="24"/>
          <w:szCs w:val="24"/>
          <w:bdr w:val="none" w:sz="0" w:space="0" w:color="auto" w:frame="1"/>
        </w:rPr>
        <w:t>2. В</w:t>
      </w:r>
      <w:r w:rsidRPr="00753C23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нутренн</w:t>
      </w:r>
      <w:r>
        <w:rPr>
          <w:color w:val="000000" w:themeColor="text1"/>
          <w:spacing w:val="-5"/>
          <w:sz w:val="24"/>
          <w:szCs w:val="24"/>
          <w:bdr w:val="none" w:sz="0" w:space="0" w:color="auto" w:frame="1"/>
        </w:rPr>
        <w:t>яя</w:t>
      </w:r>
      <w:r w:rsidRPr="00753C23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 (правовая экспертиза)</w:t>
      </w:r>
    </w:p>
    <w:p w14:paraId="242F5B5A" w14:textId="77777777" w:rsidR="004E488F" w:rsidRDefault="004E488F" w:rsidP="004E488F">
      <w:pPr>
        <w:jc w:val="both"/>
        <w:rPr>
          <w:color w:val="000000" w:themeColor="text1"/>
          <w:spacing w:val="-5"/>
          <w:sz w:val="24"/>
          <w:szCs w:val="24"/>
          <w:bdr w:val="none" w:sz="0" w:space="0" w:color="auto" w:frame="1"/>
        </w:rPr>
      </w:pPr>
      <w:r>
        <w:rPr>
          <w:color w:val="000000" w:themeColor="text1"/>
          <w:spacing w:val="-5"/>
          <w:sz w:val="24"/>
          <w:szCs w:val="24"/>
          <w:bdr w:val="none" w:sz="0" w:space="0" w:color="auto" w:frame="1"/>
        </w:rPr>
        <w:t>3. М</w:t>
      </w:r>
      <w:r w:rsidRPr="00753C23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ониторинг, с четко определенными сроками и процедурой реагирования на выявленные недостатки.</w:t>
      </w:r>
    </w:p>
    <w:p w14:paraId="47D055E0" w14:textId="77777777" w:rsidR="004E488F" w:rsidRPr="004C4417" w:rsidRDefault="004E488F" w:rsidP="004E488F">
      <w:pPr>
        <w:jc w:val="both"/>
        <w:rPr>
          <w:color w:val="000000" w:themeColor="text1"/>
          <w:spacing w:val="-5"/>
          <w:sz w:val="24"/>
          <w:szCs w:val="24"/>
          <w:bdr w:val="none" w:sz="0" w:space="0" w:color="auto" w:frame="1"/>
        </w:rPr>
      </w:pPr>
      <w:r>
        <w:rPr>
          <w:color w:val="000000" w:themeColor="text1"/>
          <w:spacing w:val="-5"/>
          <w:sz w:val="24"/>
          <w:szCs w:val="24"/>
          <w:bdr w:val="none" w:sz="0" w:space="0" w:color="auto" w:frame="1"/>
        </w:rPr>
        <w:t>П</w:t>
      </w:r>
      <w:r w:rsidRPr="004C441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равильная последовательность: 2 → 1 → </w:t>
      </w:r>
      <w:r>
        <w:rPr>
          <w:color w:val="000000" w:themeColor="text1"/>
          <w:spacing w:val="-5"/>
          <w:sz w:val="24"/>
          <w:szCs w:val="24"/>
          <w:bdr w:val="none" w:sz="0" w:space="0" w:color="auto" w:frame="1"/>
        </w:rPr>
        <w:t>3</w:t>
      </w:r>
    </w:p>
    <w:p w14:paraId="1E7B4579" w14:textId="77777777" w:rsidR="004E488F" w:rsidRDefault="004E488F" w:rsidP="004E488F">
      <w:pPr>
        <w:jc w:val="both"/>
        <w:rPr>
          <w:color w:val="000000" w:themeColor="text1"/>
          <w:spacing w:val="-5"/>
          <w:sz w:val="24"/>
          <w:szCs w:val="24"/>
          <w:bdr w:val="none" w:sz="0" w:space="0" w:color="auto" w:frame="1"/>
        </w:rPr>
      </w:pPr>
      <w:r w:rsidRPr="004C441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Тест </w:t>
      </w:r>
      <w:r>
        <w:rPr>
          <w:color w:val="000000" w:themeColor="text1"/>
          <w:spacing w:val="-5"/>
          <w:sz w:val="24"/>
          <w:szCs w:val="24"/>
          <w:bdr w:val="none" w:sz="0" w:space="0" w:color="auto" w:frame="1"/>
        </w:rPr>
        <w:t>8</w:t>
      </w:r>
      <w:r w:rsidRPr="004C441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. </w:t>
      </w:r>
    </w:p>
    <w:p w14:paraId="7A24F74A" w14:textId="77777777" w:rsidR="004E488F" w:rsidRDefault="004E488F" w:rsidP="004E488F">
      <w:pPr>
        <w:jc w:val="both"/>
        <w:rPr>
          <w:color w:val="000000" w:themeColor="text1"/>
          <w:spacing w:val="-5"/>
          <w:sz w:val="24"/>
          <w:szCs w:val="24"/>
          <w:bdr w:val="none" w:sz="0" w:space="0" w:color="auto" w:frame="1"/>
        </w:rPr>
      </w:pPr>
      <w:r w:rsidRPr="00154672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Этапы антикоррупционной деятельности включают</w:t>
      </w:r>
      <w:r>
        <w:rPr>
          <w:color w:val="000000" w:themeColor="text1"/>
          <w:spacing w:val="-5"/>
          <w:sz w:val="24"/>
          <w:szCs w:val="24"/>
          <w:bdr w:val="none" w:sz="0" w:space="0" w:color="auto" w:frame="1"/>
        </w:rPr>
        <w:t>:</w:t>
      </w:r>
    </w:p>
    <w:p w14:paraId="772FC4E5" w14:textId="77777777" w:rsidR="004E488F" w:rsidRDefault="004E488F" w:rsidP="004E488F">
      <w:pPr>
        <w:pStyle w:val="af6"/>
        <w:numPr>
          <w:ilvl w:val="1"/>
          <w:numId w:val="38"/>
        </w:numPr>
        <w:tabs>
          <w:tab w:val="clear" w:pos="1440"/>
          <w:tab w:val="left" w:pos="284"/>
        </w:tabs>
        <w:ind w:left="0" w:firstLine="0"/>
        <w:jc w:val="both"/>
        <w:rPr>
          <w:color w:val="000000" w:themeColor="text1"/>
          <w:spacing w:val="-5"/>
          <w:sz w:val="24"/>
          <w:szCs w:val="24"/>
          <w:bdr w:val="none" w:sz="0" w:space="0" w:color="auto" w:frame="1"/>
        </w:rPr>
      </w:pPr>
      <w:r>
        <w:rPr>
          <w:color w:val="000000" w:themeColor="text1"/>
          <w:spacing w:val="-5"/>
          <w:sz w:val="24"/>
          <w:szCs w:val="24"/>
          <w:bdr w:val="none" w:sz="0" w:space="0" w:color="auto" w:frame="1"/>
        </w:rPr>
        <w:t>Р</w:t>
      </w:r>
      <w:r w:rsidRPr="00154672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азработк</w:t>
      </w:r>
      <w:r>
        <w:rPr>
          <w:color w:val="000000" w:themeColor="text1"/>
          <w:spacing w:val="-5"/>
          <w:sz w:val="24"/>
          <w:szCs w:val="24"/>
          <w:bdr w:val="none" w:sz="0" w:space="0" w:color="auto" w:frame="1"/>
        </w:rPr>
        <w:t>а</w:t>
      </w:r>
      <w:r w:rsidRPr="00154672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 и реализаци</w:t>
      </w:r>
      <w:r>
        <w:rPr>
          <w:color w:val="000000" w:themeColor="text1"/>
          <w:spacing w:val="-5"/>
          <w:sz w:val="24"/>
          <w:szCs w:val="24"/>
          <w:bdr w:val="none" w:sz="0" w:space="0" w:color="auto" w:frame="1"/>
        </w:rPr>
        <w:t>я</w:t>
      </w:r>
      <w:r w:rsidRPr="00154672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 программ и законодательства </w:t>
      </w:r>
    </w:p>
    <w:p w14:paraId="7EA17E7F" w14:textId="77777777" w:rsidR="004E488F" w:rsidRDefault="004E488F" w:rsidP="004E488F">
      <w:pPr>
        <w:pStyle w:val="af6"/>
        <w:numPr>
          <w:ilvl w:val="1"/>
          <w:numId w:val="38"/>
        </w:numPr>
        <w:tabs>
          <w:tab w:val="clear" w:pos="1440"/>
          <w:tab w:val="left" w:pos="284"/>
        </w:tabs>
        <w:ind w:left="0" w:firstLine="0"/>
        <w:jc w:val="both"/>
        <w:rPr>
          <w:color w:val="000000" w:themeColor="text1"/>
          <w:spacing w:val="-5"/>
          <w:sz w:val="24"/>
          <w:szCs w:val="24"/>
          <w:bdr w:val="none" w:sz="0" w:space="0" w:color="auto" w:frame="1"/>
        </w:rPr>
      </w:pPr>
      <w:r>
        <w:rPr>
          <w:color w:val="000000" w:themeColor="text1"/>
          <w:spacing w:val="-5"/>
          <w:sz w:val="24"/>
          <w:szCs w:val="24"/>
          <w:bdr w:val="none" w:sz="0" w:space="0" w:color="auto" w:frame="1"/>
        </w:rPr>
        <w:t>П</w:t>
      </w:r>
      <w:r w:rsidRPr="00154672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росвещение и формирование нетерпимости</w:t>
      </w:r>
    </w:p>
    <w:p w14:paraId="147ED157" w14:textId="77777777" w:rsidR="004E488F" w:rsidRDefault="004E488F" w:rsidP="004E488F">
      <w:pPr>
        <w:pStyle w:val="af6"/>
        <w:numPr>
          <w:ilvl w:val="1"/>
          <w:numId w:val="38"/>
        </w:numPr>
        <w:tabs>
          <w:tab w:val="clear" w:pos="1440"/>
          <w:tab w:val="left" w:pos="284"/>
        </w:tabs>
        <w:ind w:left="0" w:firstLine="0"/>
        <w:jc w:val="both"/>
        <w:rPr>
          <w:color w:val="000000" w:themeColor="text1"/>
          <w:spacing w:val="-5"/>
          <w:sz w:val="24"/>
          <w:szCs w:val="24"/>
          <w:bdr w:val="none" w:sz="0" w:space="0" w:color="auto" w:frame="1"/>
        </w:rPr>
      </w:pPr>
      <w:r>
        <w:rPr>
          <w:color w:val="000000" w:themeColor="text1"/>
          <w:spacing w:val="-5"/>
          <w:sz w:val="24"/>
          <w:szCs w:val="24"/>
          <w:bdr w:val="none" w:sz="0" w:space="0" w:color="auto" w:frame="1"/>
        </w:rPr>
        <w:t>Э</w:t>
      </w:r>
      <w:r w:rsidRPr="00154672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кспертиз</w:t>
      </w:r>
      <w:r>
        <w:rPr>
          <w:color w:val="000000" w:themeColor="text1"/>
          <w:spacing w:val="-5"/>
          <w:sz w:val="24"/>
          <w:szCs w:val="24"/>
          <w:bdr w:val="none" w:sz="0" w:space="0" w:color="auto" w:frame="1"/>
        </w:rPr>
        <w:t>а</w:t>
      </w:r>
      <w:r w:rsidRPr="00154672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 актов, контроль и мониторинг</w:t>
      </w:r>
    </w:p>
    <w:p w14:paraId="6031AC2D" w14:textId="77777777" w:rsidR="004E488F" w:rsidRPr="00154672" w:rsidRDefault="004E488F" w:rsidP="004E488F">
      <w:pPr>
        <w:pStyle w:val="af6"/>
        <w:numPr>
          <w:ilvl w:val="1"/>
          <w:numId w:val="38"/>
        </w:numPr>
        <w:tabs>
          <w:tab w:val="clear" w:pos="1440"/>
          <w:tab w:val="left" w:pos="284"/>
        </w:tabs>
        <w:ind w:left="0" w:firstLine="0"/>
        <w:jc w:val="both"/>
        <w:rPr>
          <w:color w:val="000000" w:themeColor="text1"/>
          <w:spacing w:val="-5"/>
          <w:sz w:val="24"/>
          <w:szCs w:val="24"/>
          <w:bdr w:val="none" w:sz="0" w:space="0" w:color="auto" w:frame="1"/>
        </w:rPr>
      </w:pPr>
      <w:r w:rsidRPr="00154672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Анализ и прогнозирование коррупции </w:t>
      </w:r>
    </w:p>
    <w:p w14:paraId="6CA735AD" w14:textId="77777777" w:rsidR="004E488F" w:rsidRPr="00154672" w:rsidRDefault="004E488F" w:rsidP="004E488F">
      <w:pPr>
        <w:pStyle w:val="af6"/>
        <w:numPr>
          <w:ilvl w:val="1"/>
          <w:numId w:val="38"/>
        </w:numPr>
        <w:tabs>
          <w:tab w:val="clear" w:pos="1440"/>
          <w:tab w:val="left" w:pos="284"/>
        </w:tabs>
        <w:ind w:left="0" w:firstLine="0"/>
        <w:jc w:val="both"/>
        <w:rPr>
          <w:color w:val="000000" w:themeColor="text1"/>
          <w:spacing w:val="-5"/>
          <w:sz w:val="24"/>
          <w:szCs w:val="24"/>
          <w:bdr w:val="none" w:sz="0" w:space="0" w:color="auto" w:frame="1"/>
        </w:rPr>
      </w:pPr>
      <w:r>
        <w:rPr>
          <w:color w:val="000000" w:themeColor="text1"/>
          <w:spacing w:val="-5"/>
          <w:sz w:val="24"/>
          <w:szCs w:val="24"/>
          <w:bdr w:val="none" w:sz="0" w:space="0" w:color="auto" w:frame="1"/>
        </w:rPr>
        <w:t>С</w:t>
      </w:r>
      <w:r w:rsidRPr="00154672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овершенствование госуправления и кадровой политики</w:t>
      </w:r>
    </w:p>
    <w:p w14:paraId="65C32D4C" w14:textId="77777777" w:rsidR="004E488F" w:rsidRPr="004C4417" w:rsidRDefault="004E488F" w:rsidP="004E488F">
      <w:pPr>
        <w:jc w:val="both"/>
        <w:rPr>
          <w:color w:val="000000" w:themeColor="text1"/>
          <w:spacing w:val="-5"/>
          <w:sz w:val="24"/>
          <w:szCs w:val="24"/>
          <w:bdr w:val="none" w:sz="0" w:space="0" w:color="auto" w:frame="1"/>
        </w:rPr>
      </w:pPr>
      <w:r>
        <w:rPr>
          <w:color w:val="000000" w:themeColor="text1"/>
          <w:spacing w:val="-5"/>
          <w:sz w:val="24"/>
          <w:szCs w:val="24"/>
          <w:bdr w:val="none" w:sz="0" w:space="0" w:color="auto" w:frame="1"/>
        </w:rPr>
        <w:t>П</w:t>
      </w:r>
      <w:r w:rsidRPr="004C441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равильная последовательность: 2 → 3 → 4 → 1 → 5</w:t>
      </w:r>
    </w:p>
    <w:p w14:paraId="0BADBBC4" w14:textId="77777777" w:rsidR="004E488F" w:rsidRDefault="004E488F" w:rsidP="004E488F">
      <w:pPr>
        <w:jc w:val="both"/>
        <w:rPr>
          <w:b/>
          <w:color w:val="000000" w:themeColor="text1"/>
          <w:sz w:val="24"/>
          <w:szCs w:val="24"/>
        </w:rPr>
      </w:pPr>
    </w:p>
    <w:p w14:paraId="23090B0C" w14:textId="77777777" w:rsidR="004E488F" w:rsidRPr="00710DCE" w:rsidRDefault="004E488F" w:rsidP="004E488F">
      <w:pPr>
        <w:jc w:val="both"/>
        <w:rPr>
          <w:b/>
          <w:color w:val="000000" w:themeColor="text1"/>
          <w:sz w:val="24"/>
          <w:szCs w:val="24"/>
        </w:rPr>
      </w:pPr>
      <w:r w:rsidRPr="00710DCE">
        <w:rPr>
          <w:b/>
          <w:color w:val="000000" w:themeColor="text1"/>
          <w:sz w:val="24"/>
          <w:szCs w:val="24"/>
        </w:rPr>
        <w:t>ПК-1.7. Способен проводить прием и рассмотрение информации и сведений, поступающих из внутренних и внешних источников, о коррупционных правонарушениях в организации</w:t>
      </w:r>
    </w:p>
    <w:p w14:paraId="2CF991B8" w14:textId="77777777" w:rsidR="004E488F" w:rsidRPr="004C4417" w:rsidRDefault="004E488F" w:rsidP="004E488F">
      <w:pPr>
        <w:pStyle w:val="TableParagraph"/>
        <w:rPr>
          <w:color w:val="000000" w:themeColor="text1"/>
          <w:sz w:val="24"/>
          <w:szCs w:val="24"/>
        </w:rPr>
      </w:pPr>
      <w:r w:rsidRPr="004C4417">
        <w:rPr>
          <w:color w:val="000000" w:themeColor="text1"/>
          <w:sz w:val="24"/>
          <w:szCs w:val="24"/>
        </w:rPr>
        <w:t>Инструкция: Впишите ответ в пропуск в задании.</w:t>
      </w:r>
    </w:p>
    <w:p w14:paraId="7D5808D2" w14:textId="77777777" w:rsidR="004E488F" w:rsidRPr="00D674C3" w:rsidRDefault="004E488F" w:rsidP="004E488F">
      <w:pPr>
        <w:numPr>
          <w:ilvl w:val="0"/>
          <w:numId w:val="28"/>
        </w:numPr>
        <w:tabs>
          <w:tab w:val="clear" w:pos="720"/>
          <w:tab w:val="left" w:pos="142"/>
          <w:tab w:val="left" w:pos="284"/>
        </w:tabs>
        <w:ind w:left="0" w:firstLine="0"/>
        <w:jc w:val="both"/>
        <w:textAlignment w:val="baseline"/>
        <w:rPr>
          <w:color w:val="000000" w:themeColor="text1"/>
          <w:spacing w:val="-5"/>
          <w:sz w:val="24"/>
          <w:szCs w:val="24"/>
        </w:rPr>
      </w:pPr>
      <w:r w:rsidRPr="00D674C3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Задание: </w:t>
      </w:r>
      <w:r w:rsidRPr="00C13EE3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Непредставление государственным гражданским служащим сведений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 супруги (супруга) и несовершеннолетних детей либо представления заведомо недостоверных или неполных сведений влечет</w:t>
      </w:r>
      <w:r>
        <w:rPr>
          <w:color w:val="000000" w:themeColor="text1"/>
          <w:spacing w:val="-5"/>
          <w:sz w:val="24"/>
          <w:szCs w:val="24"/>
          <w:bdr w:val="none" w:sz="0" w:space="0" w:color="auto" w:frame="1"/>
        </w:rPr>
        <w:t>____________________</w:t>
      </w:r>
    </w:p>
    <w:p w14:paraId="35575D58" w14:textId="77777777" w:rsidR="004E488F" w:rsidRPr="00D674C3" w:rsidRDefault="004E488F" w:rsidP="004E488F">
      <w:pPr>
        <w:tabs>
          <w:tab w:val="left" w:pos="142"/>
          <w:tab w:val="left" w:pos="284"/>
        </w:tabs>
        <w:jc w:val="both"/>
        <w:textAlignment w:val="baseline"/>
        <w:rPr>
          <w:color w:val="000000" w:themeColor="text1"/>
          <w:spacing w:val="-5"/>
          <w:sz w:val="24"/>
          <w:szCs w:val="24"/>
        </w:rPr>
      </w:pPr>
      <w:r w:rsidRPr="00D674C3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Ответ: </w:t>
      </w:r>
      <w:r w:rsidRPr="00C13EE3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увольнение в связи с утратой доверия</w:t>
      </w:r>
    </w:p>
    <w:p w14:paraId="73A4D8F3" w14:textId="77777777" w:rsidR="004E488F" w:rsidRPr="00D674C3" w:rsidRDefault="004E488F" w:rsidP="004E488F">
      <w:pPr>
        <w:numPr>
          <w:ilvl w:val="0"/>
          <w:numId w:val="28"/>
        </w:numPr>
        <w:tabs>
          <w:tab w:val="clear" w:pos="720"/>
          <w:tab w:val="left" w:pos="142"/>
          <w:tab w:val="left" w:pos="284"/>
        </w:tabs>
        <w:ind w:left="0" w:firstLine="0"/>
        <w:jc w:val="both"/>
        <w:textAlignment w:val="baseline"/>
        <w:rPr>
          <w:color w:val="000000" w:themeColor="text1"/>
          <w:spacing w:val="-5"/>
          <w:sz w:val="24"/>
          <w:szCs w:val="24"/>
        </w:rPr>
      </w:pPr>
      <w:r w:rsidRPr="00D674C3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Задание: </w:t>
      </w:r>
      <w:r w:rsidRPr="00C13EE3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Государственный гражданский служащий обязан уведомить о возникшем конфликте интересов или о возможности его возникновения</w:t>
      </w:r>
      <w:r>
        <w:rPr>
          <w:color w:val="000000" w:themeColor="text1"/>
          <w:spacing w:val="-5"/>
          <w:sz w:val="24"/>
          <w:szCs w:val="24"/>
          <w:bdr w:val="none" w:sz="0" w:space="0" w:color="auto" w:frame="1"/>
        </w:rPr>
        <w:t>_______________</w:t>
      </w:r>
    </w:p>
    <w:p w14:paraId="1623D645" w14:textId="77777777" w:rsidR="004E488F" w:rsidRPr="00D674C3" w:rsidRDefault="004E488F" w:rsidP="004E488F">
      <w:pPr>
        <w:tabs>
          <w:tab w:val="left" w:pos="142"/>
          <w:tab w:val="left" w:pos="284"/>
        </w:tabs>
        <w:jc w:val="both"/>
        <w:textAlignment w:val="baseline"/>
        <w:rPr>
          <w:color w:val="000000" w:themeColor="text1"/>
          <w:spacing w:val="-5"/>
          <w:sz w:val="24"/>
          <w:szCs w:val="24"/>
        </w:rPr>
      </w:pPr>
      <w:r w:rsidRPr="00D674C3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Ответ: </w:t>
      </w:r>
      <w:r w:rsidRPr="00C13EE3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не позднее, чем через 3 дня</w:t>
      </w:r>
    </w:p>
    <w:p w14:paraId="77DFCF6F" w14:textId="77777777" w:rsidR="004E488F" w:rsidRPr="003B2C81" w:rsidRDefault="004E488F" w:rsidP="004E488F">
      <w:pPr>
        <w:numPr>
          <w:ilvl w:val="0"/>
          <w:numId w:val="29"/>
        </w:numPr>
        <w:tabs>
          <w:tab w:val="clear" w:pos="720"/>
          <w:tab w:val="left" w:pos="142"/>
          <w:tab w:val="left" w:pos="284"/>
        </w:tabs>
        <w:ind w:left="0" w:firstLine="0"/>
        <w:jc w:val="both"/>
        <w:textAlignment w:val="baseline"/>
        <w:rPr>
          <w:sz w:val="24"/>
          <w:szCs w:val="24"/>
        </w:rPr>
      </w:pPr>
      <w:r w:rsidRPr="003B2C81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Задание: </w:t>
      </w:r>
      <w:r w:rsidRPr="003B2C81">
        <w:rPr>
          <w:sz w:val="24"/>
          <w:szCs w:val="24"/>
        </w:rPr>
        <w:t>Сведения о доходах, об имуществе и обязательствах имущественного характера государственный гражданский служащий представляет в_______________</w:t>
      </w:r>
    </w:p>
    <w:p w14:paraId="6025C245" w14:textId="77777777" w:rsidR="004E488F" w:rsidRDefault="004E488F" w:rsidP="004E488F">
      <w:pPr>
        <w:autoSpaceDN w:val="0"/>
        <w:contextualSpacing/>
        <w:rPr>
          <w:sz w:val="24"/>
          <w:szCs w:val="24"/>
        </w:rPr>
      </w:pPr>
      <w:r w:rsidRPr="00D674C3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Ответ: </w:t>
      </w:r>
      <w:r>
        <w:rPr>
          <w:sz w:val="24"/>
          <w:szCs w:val="24"/>
        </w:rPr>
        <w:t>налоговые органы</w:t>
      </w:r>
    </w:p>
    <w:p w14:paraId="239AAF1A" w14:textId="77777777" w:rsidR="004E488F" w:rsidRPr="003B2C81" w:rsidRDefault="004E488F" w:rsidP="004E488F">
      <w:pPr>
        <w:numPr>
          <w:ilvl w:val="0"/>
          <w:numId w:val="29"/>
        </w:numPr>
        <w:tabs>
          <w:tab w:val="left" w:pos="142"/>
          <w:tab w:val="left" w:pos="284"/>
        </w:tabs>
        <w:ind w:left="0" w:firstLine="0"/>
        <w:textAlignment w:val="baseline"/>
        <w:rPr>
          <w:sz w:val="24"/>
          <w:szCs w:val="24"/>
        </w:rPr>
      </w:pPr>
      <w:r w:rsidRPr="003B2C81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Задание: </w:t>
      </w:r>
      <w:r w:rsidRPr="003B2C81">
        <w:rPr>
          <w:sz w:val="24"/>
          <w:szCs w:val="24"/>
        </w:rPr>
        <w:t>Ситуация, при которой личная заинтересованность (прямая или косвенная) муниципального служащего влияет или может повлиять на объективное исполнение им должностных обязанностей — это</w:t>
      </w:r>
      <w:r>
        <w:rPr>
          <w:sz w:val="24"/>
          <w:szCs w:val="24"/>
        </w:rPr>
        <w:t>________________</w:t>
      </w:r>
    </w:p>
    <w:p w14:paraId="003C50B7" w14:textId="77777777" w:rsidR="004E488F" w:rsidRDefault="004E488F" w:rsidP="004E488F">
      <w:pPr>
        <w:autoSpaceDN w:val="0"/>
        <w:contextualSpacing/>
        <w:rPr>
          <w:sz w:val="24"/>
          <w:szCs w:val="24"/>
        </w:rPr>
      </w:pPr>
      <w:r w:rsidRPr="00D674C3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Ответ: </w:t>
      </w:r>
      <w:r>
        <w:rPr>
          <w:sz w:val="24"/>
          <w:szCs w:val="24"/>
        </w:rPr>
        <w:t xml:space="preserve">конфликт интересов </w:t>
      </w:r>
    </w:p>
    <w:p w14:paraId="24F12EE9" w14:textId="77777777" w:rsidR="004E488F" w:rsidRPr="00D674C3" w:rsidRDefault="004E488F" w:rsidP="004E488F">
      <w:pPr>
        <w:numPr>
          <w:ilvl w:val="0"/>
          <w:numId w:val="29"/>
        </w:numPr>
        <w:tabs>
          <w:tab w:val="left" w:pos="142"/>
          <w:tab w:val="left" w:pos="284"/>
        </w:tabs>
        <w:ind w:left="0" w:firstLine="0"/>
        <w:textAlignment w:val="baseline"/>
        <w:rPr>
          <w:color w:val="000000" w:themeColor="text1"/>
          <w:spacing w:val="-5"/>
          <w:sz w:val="24"/>
          <w:szCs w:val="24"/>
        </w:rPr>
      </w:pPr>
      <w:r w:rsidRPr="00D674C3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Задание: </w:t>
      </w:r>
      <w:r w:rsidRPr="003B2C81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Причины коррупции подразделяются на</w:t>
      </w:r>
      <w:r>
        <w:rPr>
          <w:color w:val="000000" w:themeColor="text1"/>
          <w:spacing w:val="-5"/>
          <w:sz w:val="24"/>
          <w:szCs w:val="24"/>
          <w:bdr w:val="none" w:sz="0" w:space="0" w:color="auto" w:frame="1"/>
        </w:rPr>
        <w:t>_________</w:t>
      </w:r>
    </w:p>
    <w:p w14:paraId="53A15D7D" w14:textId="77777777" w:rsidR="004E488F" w:rsidRPr="00D674C3" w:rsidRDefault="004E488F" w:rsidP="004E488F">
      <w:pPr>
        <w:tabs>
          <w:tab w:val="left" w:pos="142"/>
          <w:tab w:val="left" w:pos="284"/>
        </w:tabs>
        <w:textAlignment w:val="baseline"/>
        <w:rPr>
          <w:color w:val="000000" w:themeColor="text1"/>
          <w:spacing w:val="-5"/>
          <w:sz w:val="24"/>
          <w:szCs w:val="24"/>
        </w:rPr>
      </w:pPr>
      <w:r w:rsidRPr="00D674C3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Ответ: </w:t>
      </w:r>
      <w:r w:rsidRPr="003B2C81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криминалистические</w:t>
      </w:r>
    </w:p>
    <w:p w14:paraId="708C5927" w14:textId="77777777" w:rsidR="004E488F" w:rsidRPr="003B2C81" w:rsidRDefault="004E488F" w:rsidP="004E488F">
      <w:pPr>
        <w:numPr>
          <w:ilvl w:val="0"/>
          <w:numId w:val="29"/>
        </w:numPr>
        <w:tabs>
          <w:tab w:val="left" w:pos="142"/>
          <w:tab w:val="left" w:pos="284"/>
        </w:tabs>
        <w:ind w:left="0" w:firstLine="0"/>
        <w:textAlignment w:val="baseline"/>
        <w:rPr>
          <w:sz w:val="24"/>
          <w:szCs w:val="24"/>
        </w:rPr>
      </w:pPr>
      <w:r w:rsidRPr="003B2C81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Задание: </w:t>
      </w:r>
      <w:r w:rsidRPr="003B2C81">
        <w:rPr>
          <w:sz w:val="24"/>
          <w:szCs w:val="24"/>
        </w:rPr>
        <w:t>Как называется информирование сотрудником организации вышестоящих органов об имеющихся в организации нарушениях</w:t>
      </w:r>
      <w:r>
        <w:rPr>
          <w:sz w:val="24"/>
          <w:szCs w:val="24"/>
        </w:rPr>
        <w:t xml:space="preserve"> ____________</w:t>
      </w:r>
    </w:p>
    <w:p w14:paraId="534517B7" w14:textId="77777777" w:rsidR="004E488F" w:rsidRDefault="004E488F" w:rsidP="004E488F">
      <w:pPr>
        <w:autoSpaceDN w:val="0"/>
        <w:contextualSpacing/>
        <w:jc w:val="both"/>
        <w:rPr>
          <w:sz w:val="24"/>
          <w:szCs w:val="24"/>
        </w:rPr>
      </w:pPr>
      <w:r w:rsidRPr="00D674C3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Ответ: </w:t>
      </w:r>
      <w:r>
        <w:rPr>
          <w:sz w:val="24"/>
          <w:szCs w:val="24"/>
        </w:rPr>
        <w:t xml:space="preserve">служебное разоблачение </w:t>
      </w:r>
    </w:p>
    <w:p w14:paraId="1CABACB6" w14:textId="77777777" w:rsidR="004E488F" w:rsidRPr="00F87332" w:rsidRDefault="004E488F" w:rsidP="004E488F">
      <w:pPr>
        <w:numPr>
          <w:ilvl w:val="0"/>
          <w:numId w:val="29"/>
        </w:numPr>
        <w:tabs>
          <w:tab w:val="clear" w:pos="720"/>
          <w:tab w:val="left" w:pos="142"/>
          <w:tab w:val="left" w:pos="284"/>
        </w:tabs>
        <w:ind w:left="0" w:firstLine="0"/>
        <w:textAlignment w:val="baseline"/>
        <w:rPr>
          <w:color w:val="000000" w:themeColor="text1"/>
          <w:spacing w:val="-5"/>
          <w:sz w:val="24"/>
          <w:szCs w:val="24"/>
          <w:bdr w:val="none" w:sz="0" w:space="0" w:color="auto" w:frame="1"/>
        </w:rPr>
      </w:pPr>
      <w:r w:rsidRPr="00D674C3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Задание: </w:t>
      </w:r>
      <w:r w:rsidRPr="00F87332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Уведомление о фактах обращения к федеральному государственному служащему в целях склонения его к совершению коррупционных правонарушений является для него</w:t>
      </w:r>
      <w:r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 ___________</w:t>
      </w:r>
    </w:p>
    <w:p w14:paraId="010D84CF" w14:textId="77777777" w:rsidR="004E488F" w:rsidRPr="00D674C3" w:rsidRDefault="004E488F" w:rsidP="004E488F">
      <w:pPr>
        <w:tabs>
          <w:tab w:val="left" w:pos="142"/>
          <w:tab w:val="left" w:pos="284"/>
        </w:tabs>
        <w:textAlignment w:val="baseline"/>
        <w:rPr>
          <w:color w:val="000000" w:themeColor="text1"/>
          <w:spacing w:val="-5"/>
          <w:sz w:val="24"/>
          <w:szCs w:val="24"/>
        </w:rPr>
      </w:pPr>
      <w:r w:rsidRPr="00D674C3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Ответ: </w:t>
      </w:r>
      <w:r w:rsidRPr="00F87332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обязанностью</w:t>
      </w:r>
    </w:p>
    <w:p w14:paraId="7EAC9FA2" w14:textId="77777777" w:rsidR="004E488F" w:rsidRPr="00F87332" w:rsidRDefault="004E488F" w:rsidP="004E488F">
      <w:pPr>
        <w:numPr>
          <w:ilvl w:val="0"/>
          <w:numId w:val="29"/>
        </w:numPr>
        <w:tabs>
          <w:tab w:val="clear" w:pos="720"/>
          <w:tab w:val="left" w:pos="142"/>
          <w:tab w:val="left" w:pos="284"/>
        </w:tabs>
        <w:ind w:left="0" w:firstLine="0"/>
        <w:textAlignment w:val="baseline"/>
        <w:rPr>
          <w:color w:val="000000" w:themeColor="text1"/>
          <w:spacing w:val="-5"/>
          <w:sz w:val="24"/>
          <w:szCs w:val="24"/>
          <w:bdr w:val="none" w:sz="0" w:space="0" w:color="auto" w:frame="1"/>
        </w:rPr>
      </w:pPr>
      <w:r w:rsidRPr="00D674C3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Задание: </w:t>
      </w:r>
      <w:r w:rsidRPr="00F87332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К каким видам ответственности могут быть привлечены федеральные государственные служащие за совершение коррупционных правонарушений?</w:t>
      </w:r>
    </w:p>
    <w:p w14:paraId="3F751106" w14:textId="77777777" w:rsidR="004E488F" w:rsidRPr="00D674C3" w:rsidRDefault="004E488F" w:rsidP="004E488F">
      <w:pPr>
        <w:tabs>
          <w:tab w:val="left" w:pos="142"/>
          <w:tab w:val="left" w:pos="284"/>
        </w:tabs>
        <w:textAlignment w:val="baseline"/>
        <w:rPr>
          <w:color w:val="000000" w:themeColor="text1"/>
          <w:spacing w:val="-5"/>
          <w:sz w:val="24"/>
          <w:szCs w:val="24"/>
        </w:rPr>
      </w:pPr>
      <w:r w:rsidRPr="00D674C3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Ответ: </w:t>
      </w:r>
      <w:r w:rsidRPr="00F87332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к уголовной, административной, гражданско-правовой и дисциплинарной в соответствии с законодательством Российской Федерации</w:t>
      </w:r>
    </w:p>
    <w:p w14:paraId="091AEC46" w14:textId="77777777" w:rsidR="004E488F" w:rsidRPr="00F87332" w:rsidRDefault="004E488F" w:rsidP="004E488F">
      <w:pPr>
        <w:numPr>
          <w:ilvl w:val="0"/>
          <w:numId w:val="29"/>
        </w:numPr>
        <w:tabs>
          <w:tab w:val="clear" w:pos="720"/>
          <w:tab w:val="left" w:pos="142"/>
          <w:tab w:val="left" w:pos="284"/>
          <w:tab w:val="num" w:pos="1418"/>
        </w:tabs>
        <w:ind w:left="0" w:firstLine="0"/>
        <w:textAlignment w:val="baseline"/>
        <w:rPr>
          <w:color w:val="000000" w:themeColor="text1"/>
          <w:spacing w:val="-5"/>
          <w:sz w:val="24"/>
          <w:szCs w:val="24"/>
          <w:bdr w:val="none" w:sz="0" w:space="0" w:color="auto" w:frame="1"/>
        </w:rPr>
      </w:pPr>
      <w:r w:rsidRPr="00D674C3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Задание: </w:t>
      </w:r>
      <w:r w:rsidRPr="00F87332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Какую ответственность несет лицо, сообщившее заведомо ложную информацию о фактах коррупции?</w:t>
      </w:r>
    </w:p>
    <w:p w14:paraId="68E6EBC8" w14:textId="77777777" w:rsidR="004E488F" w:rsidRPr="00D674C3" w:rsidRDefault="004E488F" w:rsidP="004E488F">
      <w:pPr>
        <w:tabs>
          <w:tab w:val="left" w:pos="142"/>
          <w:tab w:val="left" w:pos="284"/>
        </w:tabs>
        <w:textAlignment w:val="baseline"/>
        <w:rPr>
          <w:color w:val="000000" w:themeColor="text1"/>
          <w:spacing w:val="-5"/>
          <w:sz w:val="24"/>
          <w:szCs w:val="24"/>
        </w:rPr>
      </w:pPr>
      <w:r w:rsidRPr="00D674C3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Ответ: </w:t>
      </w:r>
      <w:r w:rsidRPr="00F87332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административную</w:t>
      </w:r>
    </w:p>
    <w:p w14:paraId="7DF033E4" w14:textId="77777777" w:rsidR="004E488F" w:rsidRPr="003B2C81" w:rsidRDefault="004E488F" w:rsidP="004E488F">
      <w:pPr>
        <w:numPr>
          <w:ilvl w:val="0"/>
          <w:numId w:val="29"/>
        </w:numPr>
        <w:tabs>
          <w:tab w:val="left" w:pos="142"/>
          <w:tab w:val="left" w:pos="284"/>
        </w:tabs>
        <w:ind w:left="0" w:firstLine="0"/>
        <w:textAlignment w:val="baseline"/>
        <w:rPr>
          <w:sz w:val="24"/>
          <w:szCs w:val="24"/>
        </w:rPr>
      </w:pPr>
      <w:r w:rsidRPr="003B2C81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Задание: </w:t>
      </w:r>
      <w:r w:rsidRPr="003B2C81">
        <w:rPr>
          <w:sz w:val="24"/>
          <w:szCs w:val="24"/>
        </w:rPr>
        <w:t>Субъектом коррупционного преступления может являться</w:t>
      </w:r>
      <w:r>
        <w:rPr>
          <w:sz w:val="24"/>
          <w:szCs w:val="24"/>
        </w:rPr>
        <w:t>___________</w:t>
      </w:r>
    </w:p>
    <w:p w14:paraId="0303A2AD" w14:textId="77777777" w:rsidR="004E488F" w:rsidRDefault="004E488F" w:rsidP="004E488F">
      <w:pPr>
        <w:autoSpaceDN w:val="0"/>
        <w:contextualSpacing/>
        <w:rPr>
          <w:sz w:val="24"/>
          <w:szCs w:val="24"/>
        </w:rPr>
      </w:pPr>
      <w:r w:rsidRPr="00D674C3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Ответ: </w:t>
      </w:r>
      <w:r>
        <w:rPr>
          <w:sz w:val="24"/>
          <w:szCs w:val="24"/>
        </w:rPr>
        <w:t>должностное лицо</w:t>
      </w:r>
    </w:p>
    <w:p w14:paraId="3D84693D" w14:textId="77777777" w:rsidR="004E488F" w:rsidRPr="003B2C81" w:rsidRDefault="004E488F" w:rsidP="004E488F">
      <w:pPr>
        <w:numPr>
          <w:ilvl w:val="0"/>
          <w:numId w:val="29"/>
        </w:numPr>
        <w:tabs>
          <w:tab w:val="left" w:pos="142"/>
          <w:tab w:val="left" w:pos="284"/>
        </w:tabs>
        <w:ind w:left="0" w:firstLine="0"/>
        <w:textAlignment w:val="baseline"/>
        <w:rPr>
          <w:sz w:val="24"/>
          <w:szCs w:val="24"/>
        </w:rPr>
      </w:pPr>
      <w:r w:rsidRPr="003B2C81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Задание: </w:t>
      </w:r>
      <w:r w:rsidRPr="003B2C81">
        <w:rPr>
          <w:sz w:val="24"/>
          <w:szCs w:val="24"/>
        </w:rPr>
        <w:t>Коррупционным преступлением  не является</w:t>
      </w:r>
      <w:r>
        <w:rPr>
          <w:sz w:val="24"/>
          <w:szCs w:val="24"/>
        </w:rPr>
        <w:t>_____________</w:t>
      </w:r>
    </w:p>
    <w:p w14:paraId="1BC63151" w14:textId="77777777" w:rsidR="004E488F" w:rsidRDefault="004E488F" w:rsidP="004E488F">
      <w:pPr>
        <w:autoSpaceDN w:val="0"/>
        <w:contextualSpacing/>
        <w:rPr>
          <w:sz w:val="24"/>
          <w:szCs w:val="24"/>
        </w:rPr>
      </w:pPr>
      <w:r w:rsidRPr="00D674C3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Ответ: </w:t>
      </w:r>
      <w:r>
        <w:rPr>
          <w:sz w:val="24"/>
          <w:szCs w:val="24"/>
        </w:rPr>
        <w:t>подкуп участников соревнований</w:t>
      </w:r>
    </w:p>
    <w:p w14:paraId="1D5EA6FA" w14:textId="77777777" w:rsidR="004E488F" w:rsidRPr="003B2C81" w:rsidRDefault="004E488F" w:rsidP="004E488F">
      <w:pPr>
        <w:numPr>
          <w:ilvl w:val="0"/>
          <w:numId w:val="29"/>
        </w:numPr>
        <w:tabs>
          <w:tab w:val="left" w:pos="142"/>
          <w:tab w:val="left" w:pos="284"/>
        </w:tabs>
        <w:ind w:left="0" w:firstLine="0"/>
        <w:textAlignment w:val="baseline"/>
        <w:rPr>
          <w:sz w:val="24"/>
          <w:szCs w:val="24"/>
        </w:rPr>
      </w:pPr>
      <w:r w:rsidRPr="003B2C81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Задание: </w:t>
      </w:r>
      <w:r w:rsidRPr="003B2C81">
        <w:rPr>
          <w:sz w:val="24"/>
          <w:szCs w:val="24"/>
        </w:rPr>
        <w:t>Признаками субъективной стороны коррупционного преступления являются:</w:t>
      </w:r>
    </w:p>
    <w:p w14:paraId="53388149" w14:textId="77777777" w:rsidR="004E488F" w:rsidRDefault="004E488F" w:rsidP="004E488F">
      <w:pPr>
        <w:autoSpaceDN w:val="0"/>
        <w:contextualSpacing/>
        <w:rPr>
          <w:sz w:val="24"/>
          <w:szCs w:val="24"/>
        </w:rPr>
      </w:pPr>
      <w:r w:rsidRPr="00D674C3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Ответ: </w:t>
      </w:r>
      <w:r>
        <w:rPr>
          <w:sz w:val="24"/>
          <w:szCs w:val="24"/>
        </w:rPr>
        <w:t>корысть</w:t>
      </w:r>
    </w:p>
    <w:p w14:paraId="39C4BDC3" w14:textId="77777777" w:rsidR="004E488F" w:rsidRDefault="004E488F" w:rsidP="004E488F">
      <w:pPr>
        <w:jc w:val="both"/>
        <w:rPr>
          <w:b/>
          <w:color w:val="000000" w:themeColor="text1"/>
          <w:sz w:val="24"/>
          <w:szCs w:val="24"/>
        </w:rPr>
      </w:pPr>
    </w:p>
    <w:p w14:paraId="4BB0BF6D" w14:textId="77777777" w:rsidR="004E488F" w:rsidRPr="004C4417" w:rsidRDefault="004E488F" w:rsidP="004E488F">
      <w:pPr>
        <w:pStyle w:val="sc-kitwnn"/>
        <w:spacing w:before="0" w:beforeAutospacing="0" w:after="0" w:afterAutospacing="0"/>
        <w:rPr>
          <w:bCs/>
          <w:color w:val="000000" w:themeColor="text1"/>
          <w:spacing w:val="-5"/>
          <w:bdr w:val="none" w:sz="0" w:space="0" w:color="auto" w:frame="1"/>
        </w:rPr>
      </w:pPr>
      <w:r w:rsidRPr="004C4417">
        <w:rPr>
          <w:bCs/>
          <w:color w:val="000000" w:themeColor="text1"/>
          <w:spacing w:val="-5"/>
          <w:bdr w:val="none" w:sz="0" w:space="0" w:color="auto" w:frame="1"/>
        </w:rPr>
        <w:t>Инструкция: Выберите один правильный ответ</w:t>
      </w:r>
    </w:p>
    <w:p w14:paraId="56AC8D6A" w14:textId="77777777" w:rsidR="004E488F" w:rsidRDefault="004E488F" w:rsidP="004E488F">
      <w:pPr>
        <w:pStyle w:val="sc-kitwnn"/>
        <w:spacing w:before="0" w:beforeAutospacing="0" w:after="0" w:afterAutospacing="0"/>
        <w:rPr>
          <w:bCs/>
          <w:color w:val="000000" w:themeColor="text1"/>
          <w:spacing w:val="-5"/>
          <w:bdr w:val="none" w:sz="0" w:space="0" w:color="auto" w:frame="1"/>
        </w:rPr>
      </w:pPr>
      <w:r w:rsidRPr="004C4417">
        <w:rPr>
          <w:bCs/>
          <w:color w:val="000000" w:themeColor="text1"/>
          <w:spacing w:val="-5"/>
          <w:bdr w:val="none" w:sz="0" w:space="0" w:color="auto" w:frame="1"/>
        </w:rPr>
        <w:t xml:space="preserve">Тест 1. </w:t>
      </w:r>
    </w:p>
    <w:p w14:paraId="34BA0D06" w14:textId="77777777" w:rsidR="004E488F" w:rsidRDefault="004E488F" w:rsidP="004E488F">
      <w:pPr>
        <w:tabs>
          <w:tab w:val="left" w:pos="993"/>
        </w:tabs>
        <w:autoSpaceDE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К экономической группе причин, порождающих коррупцию, следует отнести:</w:t>
      </w:r>
    </w:p>
    <w:p w14:paraId="60928023" w14:textId="77777777" w:rsidR="004E488F" w:rsidRDefault="004E488F" w:rsidP="004E488F">
      <w:pPr>
        <w:numPr>
          <w:ilvl w:val="0"/>
          <w:numId w:val="24"/>
        </w:numPr>
        <w:tabs>
          <w:tab w:val="left" w:pos="284"/>
          <w:tab w:val="left" w:pos="993"/>
        </w:tabs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несовершенство законов</w:t>
      </w:r>
    </w:p>
    <w:p w14:paraId="6F4A9A33" w14:textId="77777777" w:rsidR="004E488F" w:rsidRDefault="004E488F" w:rsidP="004E488F">
      <w:pPr>
        <w:numPr>
          <w:ilvl w:val="0"/>
          <w:numId w:val="24"/>
        </w:numPr>
        <w:tabs>
          <w:tab w:val="left" w:pos="284"/>
          <w:tab w:val="left" w:pos="993"/>
        </w:tabs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крайне низкие зарплаты государственных служащих;</w:t>
      </w:r>
    </w:p>
    <w:p w14:paraId="1C0A8E6A" w14:textId="77777777" w:rsidR="004E488F" w:rsidRDefault="004E488F" w:rsidP="004E488F">
      <w:pPr>
        <w:numPr>
          <w:ilvl w:val="0"/>
          <w:numId w:val="24"/>
        </w:numPr>
        <w:tabs>
          <w:tab w:val="left" w:pos="284"/>
          <w:tab w:val="left" w:pos="993"/>
        </w:tabs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преступное бездействие и нежелание граждан отстаивать свои права, а нередко и невозможность их реальной защиты при круговой поруке, царящей в государственных структурах</w:t>
      </w:r>
    </w:p>
    <w:p w14:paraId="5C0643F6" w14:textId="77777777" w:rsidR="004E488F" w:rsidRDefault="004E488F" w:rsidP="004E488F">
      <w:pPr>
        <w:numPr>
          <w:ilvl w:val="0"/>
          <w:numId w:val="24"/>
        </w:numPr>
        <w:tabs>
          <w:tab w:val="left" w:pos="284"/>
          <w:tab w:val="left" w:pos="993"/>
        </w:tabs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нигилизм населения</w:t>
      </w:r>
    </w:p>
    <w:p w14:paraId="776A0AD5" w14:textId="77777777" w:rsidR="004E488F" w:rsidRPr="004C4417" w:rsidRDefault="004E488F" w:rsidP="004E488F">
      <w:pPr>
        <w:pStyle w:val="sc-kitwnn"/>
        <w:spacing w:before="0" w:beforeAutospacing="0" w:after="0" w:afterAutospacing="0"/>
        <w:rPr>
          <w:bCs/>
          <w:color w:val="000000" w:themeColor="text1"/>
          <w:spacing w:val="-5"/>
          <w:bdr w:val="none" w:sz="0" w:space="0" w:color="auto" w:frame="1"/>
        </w:rPr>
      </w:pPr>
      <w:r>
        <w:rPr>
          <w:bCs/>
          <w:color w:val="000000" w:themeColor="text1"/>
          <w:spacing w:val="-5"/>
          <w:bdr w:val="none" w:sz="0" w:space="0" w:color="auto" w:frame="1"/>
        </w:rPr>
        <w:t>О</w:t>
      </w:r>
      <w:r w:rsidRPr="004C4417">
        <w:rPr>
          <w:bCs/>
          <w:color w:val="000000" w:themeColor="text1"/>
          <w:spacing w:val="-5"/>
          <w:bdr w:val="none" w:sz="0" w:space="0" w:color="auto" w:frame="1"/>
        </w:rPr>
        <w:t>твет: б</w:t>
      </w:r>
    </w:p>
    <w:p w14:paraId="3A2E7EBF" w14:textId="77777777" w:rsidR="004E488F" w:rsidRDefault="004E488F" w:rsidP="004E488F">
      <w:pPr>
        <w:pStyle w:val="sc-kitwnn"/>
        <w:spacing w:before="0" w:beforeAutospacing="0" w:after="0" w:afterAutospacing="0"/>
        <w:rPr>
          <w:bCs/>
          <w:color w:val="000000" w:themeColor="text1"/>
          <w:spacing w:val="-5"/>
          <w:bdr w:val="none" w:sz="0" w:space="0" w:color="auto" w:frame="1"/>
        </w:rPr>
      </w:pPr>
      <w:r w:rsidRPr="004C4417">
        <w:rPr>
          <w:bCs/>
          <w:color w:val="000000" w:themeColor="text1"/>
          <w:spacing w:val="-5"/>
          <w:bdr w:val="none" w:sz="0" w:space="0" w:color="auto" w:frame="1"/>
        </w:rPr>
        <w:t xml:space="preserve">Тест </w:t>
      </w:r>
      <w:r>
        <w:rPr>
          <w:bCs/>
          <w:color w:val="000000" w:themeColor="text1"/>
          <w:spacing w:val="-5"/>
          <w:bdr w:val="none" w:sz="0" w:space="0" w:color="auto" w:frame="1"/>
        </w:rPr>
        <w:t>2</w:t>
      </w:r>
      <w:r w:rsidRPr="004C4417">
        <w:rPr>
          <w:bCs/>
          <w:color w:val="000000" w:themeColor="text1"/>
          <w:spacing w:val="-5"/>
          <w:bdr w:val="none" w:sz="0" w:space="0" w:color="auto" w:frame="1"/>
        </w:rPr>
        <w:t xml:space="preserve">. </w:t>
      </w:r>
    </w:p>
    <w:p w14:paraId="24C1387C" w14:textId="77777777" w:rsidR="004E488F" w:rsidRDefault="004E488F" w:rsidP="004E488F">
      <w:pPr>
        <w:tabs>
          <w:tab w:val="left" w:pos="993"/>
        </w:tabs>
        <w:autoSpaceDE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Среди причин касающихся государственно-правового регулирования коррупции выделяют:</w:t>
      </w:r>
    </w:p>
    <w:p w14:paraId="23A0B162" w14:textId="77777777" w:rsidR="004E488F" w:rsidRDefault="004E488F" w:rsidP="004E488F">
      <w:pPr>
        <w:numPr>
          <w:ilvl w:val="0"/>
          <w:numId w:val="25"/>
        </w:numPr>
        <w:tabs>
          <w:tab w:val="left" w:pos="284"/>
          <w:tab w:val="left" w:pos="993"/>
        </w:tabs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сложную систему прохождения разрешительных процедур</w:t>
      </w:r>
    </w:p>
    <w:p w14:paraId="66C1C940" w14:textId="77777777" w:rsidR="004E488F" w:rsidRDefault="004E488F" w:rsidP="004E488F">
      <w:pPr>
        <w:numPr>
          <w:ilvl w:val="0"/>
          <w:numId w:val="25"/>
        </w:numPr>
        <w:tabs>
          <w:tab w:val="left" w:pos="284"/>
          <w:tab w:val="left" w:pos="993"/>
        </w:tabs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отсутствие прозрачности тендеров и нежелание или боязнь бизнесменов добиваться их прозрачности</w:t>
      </w:r>
    </w:p>
    <w:p w14:paraId="3352957C" w14:textId="77777777" w:rsidR="004E488F" w:rsidRDefault="004E488F" w:rsidP="004E488F">
      <w:pPr>
        <w:numPr>
          <w:ilvl w:val="0"/>
          <w:numId w:val="25"/>
        </w:numPr>
        <w:tabs>
          <w:tab w:val="left" w:pos="284"/>
          <w:tab w:val="left" w:pos="993"/>
        </w:tabs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неэффективность механизмов защиты государственной власти от коррупции</w:t>
      </w:r>
    </w:p>
    <w:p w14:paraId="023D8BD8" w14:textId="77777777" w:rsidR="004E488F" w:rsidRDefault="004E488F" w:rsidP="004E488F">
      <w:pPr>
        <w:numPr>
          <w:ilvl w:val="0"/>
          <w:numId w:val="25"/>
        </w:numPr>
        <w:tabs>
          <w:tab w:val="left" w:pos="284"/>
          <w:tab w:val="left" w:pos="993"/>
        </w:tabs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низкий уровень закрытости в работе государственных ведомств</w:t>
      </w:r>
    </w:p>
    <w:p w14:paraId="0E2A9020" w14:textId="77777777" w:rsidR="004E488F" w:rsidRPr="004C4417" w:rsidRDefault="004E488F" w:rsidP="004E488F">
      <w:pPr>
        <w:pStyle w:val="sc-kitwnn"/>
        <w:spacing w:before="0" w:beforeAutospacing="0" w:after="0" w:afterAutospacing="0"/>
        <w:rPr>
          <w:bCs/>
          <w:color w:val="000000" w:themeColor="text1"/>
          <w:spacing w:val="-5"/>
          <w:bdr w:val="none" w:sz="0" w:space="0" w:color="auto" w:frame="1"/>
        </w:rPr>
      </w:pPr>
      <w:r>
        <w:rPr>
          <w:bCs/>
          <w:color w:val="000000" w:themeColor="text1"/>
          <w:spacing w:val="-5"/>
          <w:bdr w:val="none" w:sz="0" w:space="0" w:color="auto" w:frame="1"/>
        </w:rPr>
        <w:t>О</w:t>
      </w:r>
      <w:r w:rsidRPr="004C4417">
        <w:rPr>
          <w:bCs/>
          <w:color w:val="000000" w:themeColor="text1"/>
          <w:spacing w:val="-5"/>
          <w:bdr w:val="none" w:sz="0" w:space="0" w:color="auto" w:frame="1"/>
        </w:rPr>
        <w:t xml:space="preserve">твет: </w:t>
      </w:r>
      <w:r>
        <w:rPr>
          <w:bCs/>
          <w:color w:val="000000" w:themeColor="text1"/>
          <w:spacing w:val="-5"/>
          <w:bdr w:val="none" w:sz="0" w:space="0" w:color="auto" w:frame="1"/>
        </w:rPr>
        <w:t>в</w:t>
      </w:r>
    </w:p>
    <w:p w14:paraId="11E7C704" w14:textId="77777777" w:rsidR="004E488F" w:rsidRDefault="004E488F" w:rsidP="004E488F">
      <w:pPr>
        <w:pStyle w:val="sc-kitwnn"/>
        <w:spacing w:before="0" w:beforeAutospacing="0" w:after="0" w:afterAutospacing="0"/>
        <w:rPr>
          <w:bCs/>
          <w:color w:val="000000" w:themeColor="text1"/>
          <w:spacing w:val="-5"/>
          <w:bdr w:val="none" w:sz="0" w:space="0" w:color="auto" w:frame="1"/>
        </w:rPr>
      </w:pPr>
      <w:r w:rsidRPr="004C4417">
        <w:rPr>
          <w:bCs/>
          <w:color w:val="000000" w:themeColor="text1"/>
          <w:spacing w:val="-5"/>
          <w:bdr w:val="none" w:sz="0" w:space="0" w:color="auto" w:frame="1"/>
        </w:rPr>
        <w:t xml:space="preserve">Тест </w:t>
      </w:r>
      <w:r>
        <w:rPr>
          <w:bCs/>
          <w:color w:val="000000" w:themeColor="text1"/>
          <w:spacing w:val="-5"/>
          <w:bdr w:val="none" w:sz="0" w:space="0" w:color="auto" w:frame="1"/>
        </w:rPr>
        <w:t>3</w:t>
      </w:r>
      <w:r w:rsidRPr="004C4417">
        <w:rPr>
          <w:bCs/>
          <w:color w:val="000000" w:themeColor="text1"/>
          <w:spacing w:val="-5"/>
          <w:bdr w:val="none" w:sz="0" w:space="0" w:color="auto" w:frame="1"/>
        </w:rPr>
        <w:t xml:space="preserve">. </w:t>
      </w:r>
    </w:p>
    <w:p w14:paraId="03CA8F17" w14:textId="77777777" w:rsidR="004E488F" w:rsidRDefault="004E488F" w:rsidP="004E488F">
      <w:pPr>
        <w:tabs>
          <w:tab w:val="left" w:pos="993"/>
        </w:tabs>
        <w:jc w:val="both"/>
        <w:rPr>
          <w:sz w:val="24"/>
          <w:szCs w:val="24"/>
        </w:rPr>
      </w:pPr>
      <w:r>
        <w:rPr>
          <w:sz w:val="24"/>
          <w:szCs w:val="24"/>
        </w:rPr>
        <w:t>Коррупцию можно рассматривать в двух аспектах</w:t>
      </w:r>
    </w:p>
    <w:p w14:paraId="0CE02666" w14:textId="77777777" w:rsidR="004E488F" w:rsidRDefault="004E488F" w:rsidP="004E488F">
      <w:pPr>
        <w:numPr>
          <w:ilvl w:val="0"/>
          <w:numId w:val="26"/>
        </w:numPr>
        <w:tabs>
          <w:tab w:val="left" w:pos="284"/>
          <w:tab w:val="left" w:pos="993"/>
        </w:tabs>
        <w:autoSpaceDN w:val="0"/>
        <w:ind w:left="0" w:firstLine="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социально – философском  и социально-юридическом</w:t>
      </w:r>
    </w:p>
    <w:p w14:paraId="0E2DBDA5" w14:textId="77777777" w:rsidR="004E488F" w:rsidRDefault="004E488F" w:rsidP="004E488F">
      <w:pPr>
        <w:numPr>
          <w:ilvl w:val="0"/>
          <w:numId w:val="26"/>
        </w:numPr>
        <w:tabs>
          <w:tab w:val="left" w:pos="284"/>
          <w:tab w:val="left" w:pos="993"/>
        </w:tabs>
        <w:autoSpaceDN w:val="0"/>
        <w:ind w:left="0" w:firstLine="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социально-нравственном и юридическом</w:t>
      </w:r>
    </w:p>
    <w:p w14:paraId="0BD12B53" w14:textId="77777777" w:rsidR="004E488F" w:rsidRDefault="004E488F" w:rsidP="004E488F">
      <w:pPr>
        <w:numPr>
          <w:ilvl w:val="0"/>
          <w:numId w:val="26"/>
        </w:numPr>
        <w:tabs>
          <w:tab w:val="left" w:pos="284"/>
          <w:tab w:val="left" w:pos="993"/>
        </w:tabs>
        <w:autoSpaceDN w:val="0"/>
        <w:ind w:left="0" w:firstLine="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юридическом и нормативном</w:t>
      </w:r>
    </w:p>
    <w:p w14:paraId="7277D475" w14:textId="77777777" w:rsidR="004E488F" w:rsidRDefault="004E488F" w:rsidP="004E488F">
      <w:pPr>
        <w:numPr>
          <w:ilvl w:val="0"/>
          <w:numId w:val="26"/>
        </w:numPr>
        <w:tabs>
          <w:tab w:val="left" w:pos="284"/>
          <w:tab w:val="left" w:pos="993"/>
        </w:tabs>
        <w:autoSpaceDN w:val="0"/>
        <w:ind w:left="0" w:firstLine="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социально – философском  и психологическом</w:t>
      </w:r>
    </w:p>
    <w:p w14:paraId="7A1E8D61" w14:textId="77777777" w:rsidR="004E488F" w:rsidRPr="004C4417" w:rsidRDefault="004E488F" w:rsidP="004E488F">
      <w:pPr>
        <w:pStyle w:val="sc-kitwnn"/>
        <w:spacing w:before="0" w:beforeAutospacing="0" w:after="0" w:afterAutospacing="0"/>
        <w:rPr>
          <w:bCs/>
          <w:color w:val="000000" w:themeColor="text1"/>
          <w:spacing w:val="-5"/>
          <w:bdr w:val="none" w:sz="0" w:space="0" w:color="auto" w:frame="1"/>
        </w:rPr>
      </w:pPr>
      <w:r>
        <w:rPr>
          <w:bCs/>
          <w:color w:val="000000" w:themeColor="text1"/>
          <w:spacing w:val="-5"/>
          <w:bdr w:val="none" w:sz="0" w:space="0" w:color="auto" w:frame="1"/>
        </w:rPr>
        <w:t>О</w:t>
      </w:r>
      <w:r w:rsidRPr="004C4417">
        <w:rPr>
          <w:bCs/>
          <w:color w:val="000000" w:themeColor="text1"/>
          <w:spacing w:val="-5"/>
          <w:bdr w:val="none" w:sz="0" w:space="0" w:color="auto" w:frame="1"/>
        </w:rPr>
        <w:t xml:space="preserve">твет: </w:t>
      </w:r>
      <w:r>
        <w:rPr>
          <w:bCs/>
          <w:color w:val="000000" w:themeColor="text1"/>
          <w:spacing w:val="-5"/>
          <w:bdr w:val="none" w:sz="0" w:space="0" w:color="auto" w:frame="1"/>
        </w:rPr>
        <w:t>а</w:t>
      </w:r>
    </w:p>
    <w:p w14:paraId="0122AC44" w14:textId="77777777" w:rsidR="004E488F" w:rsidRDefault="004E488F" w:rsidP="004E488F">
      <w:pPr>
        <w:pStyle w:val="sc-kitwnn"/>
        <w:spacing w:before="0" w:beforeAutospacing="0" w:after="0" w:afterAutospacing="0"/>
        <w:rPr>
          <w:bCs/>
          <w:color w:val="000000" w:themeColor="text1"/>
          <w:spacing w:val="-5"/>
          <w:bdr w:val="none" w:sz="0" w:space="0" w:color="auto" w:frame="1"/>
        </w:rPr>
      </w:pPr>
      <w:r w:rsidRPr="004C4417">
        <w:rPr>
          <w:bCs/>
          <w:color w:val="000000" w:themeColor="text1"/>
          <w:spacing w:val="-5"/>
          <w:bdr w:val="none" w:sz="0" w:space="0" w:color="auto" w:frame="1"/>
        </w:rPr>
        <w:t xml:space="preserve">Тест </w:t>
      </w:r>
      <w:r>
        <w:rPr>
          <w:bCs/>
          <w:color w:val="000000" w:themeColor="text1"/>
          <w:spacing w:val="-5"/>
          <w:bdr w:val="none" w:sz="0" w:space="0" w:color="auto" w:frame="1"/>
        </w:rPr>
        <w:t>4</w:t>
      </w:r>
      <w:r w:rsidRPr="004C4417">
        <w:rPr>
          <w:bCs/>
          <w:color w:val="000000" w:themeColor="text1"/>
          <w:spacing w:val="-5"/>
          <w:bdr w:val="none" w:sz="0" w:space="0" w:color="auto" w:frame="1"/>
        </w:rPr>
        <w:t xml:space="preserve">. </w:t>
      </w:r>
    </w:p>
    <w:p w14:paraId="2A376114" w14:textId="77777777" w:rsidR="004E488F" w:rsidRDefault="004E488F" w:rsidP="004E488F">
      <w:pPr>
        <w:tabs>
          <w:tab w:val="left" w:pos="993"/>
        </w:tabs>
        <w:jc w:val="both"/>
        <w:rPr>
          <w:sz w:val="24"/>
          <w:szCs w:val="24"/>
        </w:rPr>
      </w:pPr>
      <w:bookmarkStart w:id="5" w:name="_Hlk218004415"/>
      <w:r>
        <w:rPr>
          <w:sz w:val="24"/>
          <w:szCs w:val="24"/>
        </w:rPr>
        <w:t>Этимологически коррупция означает …</w:t>
      </w:r>
    </w:p>
    <w:p w14:paraId="299414D5" w14:textId="77777777" w:rsidR="004E488F" w:rsidRDefault="004E488F" w:rsidP="004E488F">
      <w:pPr>
        <w:numPr>
          <w:ilvl w:val="0"/>
          <w:numId w:val="27"/>
        </w:numPr>
        <w:tabs>
          <w:tab w:val="left" w:pos="284"/>
          <w:tab w:val="left" w:pos="993"/>
        </w:tabs>
        <w:autoSpaceDN w:val="0"/>
        <w:ind w:left="0" w:firstLine="0"/>
        <w:contextualSpacing/>
        <w:jc w:val="both"/>
        <w:rPr>
          <w:sz w:val="24"/>
          <w:szCs w:val="24"/>
        </w:rPr>
      </w:pPr>
      <w:bookmarkStart w:id="6" w:name="_Hlk218004446"/>
      <w:bookmarkEnd w:id="5"/>
      <w:r>
        <w:rPr>
          <w:sz w:val="24"/>
          <w:szCs w:val="24"/>
        </w:rPr>
        <w:t>взяточничество</w:t>
      </w:r>
    </w:p>
    <w:bookmarkEnd w:id="6"/>
    <w:p w14:paraId="30F0092F" w14:textId="77777777" w:rsidR="004E488F" w:rsidRDefault="004E488F" w:rsidP="004E488F">
      <w:pPr>
        <w:numPr>
          <w:ilvl w:val="0"/>
          <w:numId w:val="27"/>
        </w:numPr>
        <w:tabs>
          <w:tab w:val="left" w:pos="284"/>
          <w:tab w:val="left" w:pos="993"/>
        </w:tabs>
        <w:autoSpaceDN w:val="0"/>
        <w:ind w:left="0" w:firstLine="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совращение, подкуп</w:t>
      </w:r>
    </w:p>
    <w:p w14:paraId="039D0B16" w14:textId="77777777" w:rsidR="004E488F" w:rsidRDefault="004E488F" w:rsidP="004E488F">
      <w:pPr>
        <w:numPr>
          <w:ilvl w:val="0"/>
          <w:numId w:val="27"/>
        </w:numPr>
        <w:tabs>
          <w:tab w:val="left" w:pos="284"/>
          <w:tab w:val="left" w:pos="993"/>
        </w:tabs>
        <w:autoSpaceDN w:val="0"/>
        <w:ind w:left="0" w:firstLine="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использование должностного положения</w:t>
      </w:r>
    </w:p>
    <w:p w14:paraId="3ABEECE6" w14:textId="77777777" w:rsidR="004E488F" w:rsidRDefault="004E488F" w:rsidP="004E488F">
      <w:pPr>
        <w:numPr>
          <w:ilvl w:val="0"/>
          <w:numId w:val="27"/>
        </w:numPr>
        <w:tabs>
          <w:tab w:val="left" w:pos="284"/>
          <w:tab w:val="left" w:pos="993"/>
        </w:tabs>
        <w:autoSpaceDN w:val="0"/>
        <w:ind w:left="0" w:firstLine="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отмывание доходов</w:t>
      </w:r>
    </w:p>
    <w:p w14:paraId="49930198" w14:textId="77777777" w:rsidR="004E488F" w:rsidRPr="004C4417" w:rsidRDefault="004E488F" w:rsidP="004E488F">
      <w:pPr>
        <w:pStyle w:val="sc-kitwnn"/>
        <w:spacing w:before="0" w:beforeAutospacing="0" w:after="0" w:afterAutospacing="0"/>
        <w:rPr>
          <w:bCs/>
          <w:color w:val="000000" w:themeColor="text1"/>
          <w:spacing w:val="-5"/>
          <w:bdr w:val="none" w:sz="0" w:space="0" w:color="auto" w:frame="1"/>
        </w:rPr>
      </w:pPr>
      <w:r>
        <w:rPr>
          <w:bCs/>
          <w:color w:val="000000" w:themeColor="text1"/>
          <w:spacing w:val="-5"/>
          <w:bdr w:val="none" w:sz="0" w:space="0" w:color="auto" w:frame="1"/>
        </w:rPr>
        <w:t>О</w:t>
      </w:r>
      <w:r w:rsidRPr="004C4417">
        <w:rPr>
          <w:bCs/>
          <w:color w:val="000000" w:themeColor="text1"/>
          <w:spacing w:val="-5"/>
          <w:bdr w:val="none" w:sz="0" w:space="0" w:color="auto" w:frame="1"/>
        </w:rPr>
        <w:t xml:space="preserve">твет: </w:t>
      </w:r>
      <w:r>
        <w:rPr>
          <w:bCs/>
          <w:color w:val="000000" w:themeColor="text1"/>
          <w:spacing w:val="-5"/>
          <w:bdr w:val="none" w:sz="0" w:space="0" w:color="auto" w:frame="1"/>
        </w:rPr>
        <w:t>а</w:t>
      </w:r>
    </w:p>
    <w:p w14:paraId="27B0F1B2" w14:textId="77777777" w:rsidR="004E488F" w:rsidRDefault="004E488F" w:rsidP="004E488F">
      <w:pPr>
        <w:jc w:val="both"/>
        <w:rPr>
          <w:b/>
          <w:color w:val="000000" w:themeColor="text1"/>
          <w:sz w:val="24"/>
          <w:szCs w:val="24"/>
        </w:rPr>
      </w:pPr>
    </w:p>
    <w:p w14:paraId="4A350C76" w14:textId="77777777" w:rsidR="004E488F" w:rsidRPr="004C4417" w:rsidRDefault="004E488F" w:rsidP="004E488F">
      <w:pPr>
        <w:pStyle w:val="sc-kitwnn"/>
        <w:spacing w:before="0" w:beforeAutospacing="0" w:after="0" w:afterAutospacing="0"/>
        <w:rPr>
          <w:color w:val="000000" w:themeColor="text1"/>
          <w:spacing w:val="-5"/>
          <w:bdr w:val="none" w:sz="0" w:space="0" w:color="auto" w:frame="1"/>
        </w:rPr>
      </w:pPr>
      <w:r w:rsidRPr="004C4417">
        <w:rPr>
          <w:color w:val="000000" w:themeColor="text1"/>
          <w:spacing w:val="-5"/>
          <w:bdr w:val="none" w:sz="0" w:space="0" w:color="auto" w:frame="1"/>
        </w:rPr>
        <w:t>Инструкция: Установите соответствие между понятиями и определениями: к каждой позиции первого столбца  подберите соответствующую позицию из второго столбца.</w:t>
      </w:r>
    </w:p>
    <w:p w14:paraId="702BD9B0" w14:textId="77777777" w:rsidR="004E488F" w:rsidRPr="004C4417" w:rsidRDefault="004E488F" w:rsidP="004E488F">
      <w:pPr>
        <w:pStyle w:val="sc-kitwnn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textAlignment w:val="baseline"/>
        <w:rPr>
          <w:bCs/>
          <w:color w:val="000000" w:themeColor="text1"/>
        </w:rPr>
      </w:pPr>
      <w:r w:rsidRPr="004C4417">
        <w:rPr>
          <w:bCs/>
          <w:color w:val="000000" w:themeColor="text1"/>
          <w:spacing w:val="-5"/>
          <w:bdr w:val="none" w:sz="0" w:space="0" w:color="auto" w:frame="1"/>
        </w:rPr>
        <w:t xml:space="preserve">Тест </w:t>
      </w:r>
      <w:r>
        <w:rPr>
          <w:bCs/>
          <w:color w:val="000000" w:themeColor="text1"/>
          <w:spacing w:val="-5"/>
          <w:bdr w:val="none" w:sz="0" w:space="0" w:color="auto" w:frame="1"/>
        </w:rPr>
        <w:t>5</w:t>
      </w:r>
      <w:r w:rsidRPr="004C4417">
        <w:rPr>
          <w:bCs/>
          <w:color w:val="000000" w:themeColor="text1"/>
          <w:spacing w:val="-5"/>
          <w:bdr w:val="none" w:sz="0" w:space="0" w:color="auto" w:frame="1"/>
        </w:rPr>
        <w:t>.</w:t>
      </w:r>
      <w:r w:rsidRPr="004C4417">
        <w:rPr>
          <w:color w:val="000000" w:themeColor="text1"/>
          <w:spacing w:val="-5"/>
          <w:bdr w:val="none" w:sz="0" w:space="0" w:color="auto" w:frame="1"/>
        </w:rPr>
        <w:t xml:space="preserve"> Сопоставьте понятия с их определениями.</w:t>
      </w:r>
    </w:p>
    <w:tbl>
      <w:tblPr>
        <w:tblStyle w:val="af0"/>
        <w:tblW w:w="9243" w:type="dxa"/>
        <w:tblInd w:w="108" w:type="dxa"/>
        <w:tblLook w:val="04A0" w:firstRow="1" w:lastRow="0" w:firstColumn="1" w:lastColumn="0" w:noHBand="0" w:noVBand="1"/>
      </w:tblPr>
      <w:tblGrid>
        <w:gridCol w:w="3715"/>
        <w:gridCol w:w="5528"/>
      </w:tblGrid>
      <w:tr w:rsidR="004E488F" w:rsidRPr="00D52EB5" w14:paraId="6A15ED32" w14:textId="77777777" w:rsidTr="000F454D">
        <w:tc>
          <w:tcPr>
            <w:tcW w:w="3715" w:type="dxa"/>
          </w:tcPr>
          <w:p w14:paraId="5D4B386F" w14:textId="77777777" w:rsidR="004E488F" w:rsidRPr="00D52EB5" w:rsidRDefault="004E488F" w:rsidP="000F454D">
            <w:pPr>
              <w:pStyle w:val="TableParagraph"/>
              <w:jc w:val="center"/>
              <w:rPr>
                <w:color w:val="000000" w:themeColor="text1"/>
                <w:sz w:val="24"/>
                <w:szCs w:val="24"/>
              </w:rPr>
            </w:pPr>
            <w:r w:rsidRPr="00D52EB5">
              <w:rPr>
                <w:color w:val="000000" w:themeColor="text1"/>
                <w:sz w:val="24"/>
                <w:szCs w:val="24"/>
              </w:rPr>
              <w:t>Понятие</w:t>
            </w:r>
          </w:p>
        </w:tc>
        <w:tc>
          <w:tcPr>
            <w:tcW w:w="5528" w:type="dxa"/>
          </w:tcPr>
          <w:p w14:paraId="29C0F223" w14:textId="77777777" w:rsidR="004E488F" w:rsidRPr="00D52EB5" w:rsidRDefault="004E488F" w:rsidP="000F454D">
            <w:pPr>
              <w:pStyle w:val="TableParagraph"/>
              <w:jc w:val="center"/>
              <w:rPr>
                <w:color w:val="000000" w:themeColor="text1"/>
                <w:sz w:val="24"/>
                <w:szCs w:val="24"/>
              </w:rPr>
            </w:pPr>
            <w:r w:rsidRPr="00D52EB5">
              <w:rPr>
                <w:bCs/>
                <w:color w:val="000000" w:themeColor="text1"/>
                <w:sz w:val="24"/>
                <w:szCs w:val="24"/>
              </w:rPr>
              <w:t>Определение</w:t>
            </w:r>
          </w:p>
        </w:tc>
      </w:tr>
      <w:tr w:rsidR="004E488F" w:rsidRPr="00D52EB5" w14:paraId="31AEEE96" w14:textId="77777777" w:rsidTr="000F454D">
        <w:tc>
          <w:tcPr>
            <w:tcW w:w="3715" w:type="dxa"/>
          </w:tcPr>
          <w:p w14:paraId="6639981D" w14:textId="77777777" w:rsidR="004E488F" w:rsidRPr="00D52EB5" w:rsidRDefault="004E488F" w:rsidP="004E488F">
            <w:pPr>
              <w:pStyle w:val="TableParagraph"/>
              <w:numPr>
                <w:ilvl w:val="0"/>
                <w:numId w:val="32"/>
              </w:numPr>
              <w:tabs>
                <w:tab w:val="left" w:pos="200"/>
              </w:tabs>
              <w:rPr>
                <w:color w:val="000000" w:themeColor="text1"/>
                <w:sz w:val="24"/>
                <w:szCs w:val="24"/>
              </w:rPr>
            </w:pPr>
            <w:r w:rsidRPr="00BF3B69">
              <w:rPr>
                <w:color w:val="000000" w:themeColor="text1"/>
                <w:sz w:val="24"/>
                <w:szCs w:val="24"/>
              </w:rPr>
              <w:t>Коррупционное давление</w:t>
            </w:r>
          </w:p>
        </w:tc>
        <w:tc>
          <w:tcPr>
            <w:tcW w:w="5528" w:type="dxa"/>
          </w:tcPr>
          <w:p w14:paraId="4A8D8187" w14:textId="77777777" w:rsidR="004E488F" w:rsidRPr="00BF3B69" w:rsidRDefault="004E488F" w:rsidP="004E488F">
            <w:pPr>
              <w:pStyle w:val="TableParagraph"/>
              <w:numPr>
                <w:ilvl w:val="0"/>
                <w:numId w:val="36"/>
              </w:numPr>
              <w:tabs>
                <w:tab w:val="left" w:pos="230"/>
              </w:tabs>
              <w:ind w:left="29" w:hanging="29"/>
              <w:rPr>
                <w:color w:val="000000" w:themeColor="text1"/>
                <w:sz w:val="24"/>
                <w:szCs w:val="24"/>
              </w:rPr>
            </w:pPr>
            <w:r w:rsidRPr="00BF3B69">
              <w:rPr>
                <w:color w:val="000000" w:themeColor="text1"/>
                <w:sz w:val="24"/>
                <w:szCs w:val="24"/>
              </w:rPr>
              <w:t>совокупность внешних и внутренних факторов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BF3B69">
              <w:rPr>
                <w:color w:val="000000" w:themeColor="text1"/>
                <w:sz w:val="24"/>
                <w:szCs w:val="24"/>
              </w:rPr>
              <w:t>воздействия на должностное лицо, приводящих к ситуации выбора между злоупотреблением властными полномочиями для получения выгоды в личных целях или отказа от него.</w:t>
            </w:r>
          </w:p>
        </w:tc>
      </w:tr>
      <w:tr w:rsidR="004E488F" w:rsidRPr="00D52EB5" w14:paraId="5FB8BC17" w14:textId="77777777" w:rsidTr="000F454D">
        <w:tc>
          <w:tcPr>
            <w:tcW w:w="3715" w:type="dxa"/>
          </w:tcPr>
          <w:p w14:paraId="1F03C277" w14:textId="77777777" w:rsidR="004E488F" w:rsidRPr="00D52EB5" w:rsidRDefault="004E488F" w:rsidP="004E488F">
            <w:pPr>
              <w:pStyle w:val="TableParagraph"/>
              <w:numPr>
                <w:ilvl w:val="0"/>
                <w:numId w:val="32"/>
              </w:numPr>
              <w:tabs>
                <w:tab w:val="left" w:pos="200"/>
              </w:tabs>
              <w:ind w:left="0" w:firstLine="0"/>
              <w:rPr>
                <w:color w:val="000000" w:themeColor="text1"/>
                <w:sz w:val="24"/>
                <w:szCs w:val="24"/>
              </w:rPr>
            </w:pPr>
            <w:r w:rsidRPr="00BF3B69">
              <w:rPr>
                <w:color w:val="000000" w:themeColor="text1"/>
                <w:sz w:val="24"/>
                <w:szCs w:val="24"/>
              </w:rPr>
              <w:t>Лоббист</w:t>
            </w:r>
          </w:p>
        </w:tc>
        <w:tc>
          <w:tcPr>
            <w:tcW w:w="5528" w:type="dxa"/>
          </w:tcPr>
          <w:p w14:paraId="6E481E21" w14:textId="77777777" w:rsidR="004E488F" w:rsidRPr="00BF3B69" w:rsidRDefault="004E488F" w:rsidP="004E488F">
            <w:pPr>
              <w:pStyle w:val="TableParagraph"/>
              <w:numPr>
                <w:ilvl w:val="0"/>
                <w:numId w:val="36"/>
              </w:numPr>
              <w:tabs>
                <w:tab w:val="left" w:pos="230"/>
              </w:tabs>
              <w:ind w:left="29" w:hanging="29"/>
              <w:rPr>
                <w:color w:val="000000" w:themeColor="text1"/>
                <w:sz w:val="24"/>
                <w:szCs w:val="24"/>
              </w:rPr>
            </w:pPr>
            <w:r w:rsidRPr="00BF3B69">
              <w:rPr>
                <w:color w:val="000000" w:themeColor="text1"/>
                <w:sz w:val="24"/>
                <w:szCs w:val="24"/>
              </w:rPr>
              <w:t>физическое лицо, которое имеет право заниматься лоббистской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BF3B69">
              <w:rPr>
                <w:color w:val="000000" w:themeColor="text1"/>
                <w:sz w:val="24"/>
                <w:szCs w:val="24"/>
              </w:rPr>
              <w:t>деятельностью или предприятие, учреждение, организация, внесенное в список лоббистов в установленном законом порядке.</w:t>
            </w:r>
          </w:p>
        </w:tc>
      </w:tr>
      <w:tr w:rsidR="004E488F" w:rsidRPr="00D52EB5" w14:paraId="45494085" w14:textId="77777777" w:rsidTr="000F454D">
        <w:tc>
          <w:tcPr>
            <w:tcW w:w="3715" w:type="dxa"/>
          </w:tcPr>
          <w:p w14:paraId="4D14B1F8" w14:textId="77777777" w:rsidR="004E488F" w:rsidRPr="00D52EB5" w:rsidRDefault="004E488F" w:rsidP="004E488F">
            <w:pPr>
              <w:pStyle w:val="TableParagraph"/>
              <w:numPr>
                <w:ilvl w:val="0"/>
                <w:numId w:val="32"/>
              </w:numPr>
              <w:tabs>
                <w:tab w:val="left" w:pos="200"/>
              </w:tabs>
              <w:ind w:left="0" w:firstLine="0"/>
              <w:rPr>
                <w:color w:val="000000" w:themeColor="text1"/>
                <w:sz w:val="24"/>
                <w:szCs w:val="24"/>
              </w:rPr>
            </w:pPr>
            <w:r w:rsidRPr="00BF3B69">
              <w:rPr>
                <w:color w:val="000000" w:themeColor="text1"/>
                <w:sz w:val="24"/>
                <w:szCs w:val="24"/>
              </w:rPr>
              <w:t>Легализация (отмывание) доходов, полученных преступным путем</w:t>
            </w:r>
          </w:p>
        </w:tc>
        <w:tc>
          <w:tcPr>
            <w:tcW w:w="5528" w:type="dxa"/>
          </w:tcPr>
          <w:p w14:paraId="2DFC5B59" w14:textId="77777777" w:rsidR="004E488F" w:rsidRPr="00BF3B69" w:rsidRDefault="004E488F" w:rsidP="004E488F">
            <w:pPr>
              <w:pStyle w:val="TableParagraph"/>
              <w:numPr>
                <w:ilvl w:val="0"/>
                <w:numId w:val="36"/>
              </w:numPr>
              <w:tabs>
                <w:tab w:val="left" w:pos="230"/>
              </w:tabs>
              <w:ind w:left="29" w:hanging="29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</w:t>
            </w:r>
            <w:r w:rsidRPr="00BF3B69">
              <w:rPr>
                <w:color w:val="000000" w:themeColor="text1"/>
                <w:sz w:val="24"/>
                <w:szCs w:val="24"/>
              </w:rPr>
              <w:t>ридание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BF3B69">
              <w:rPr>
                <w:color w:val="000000" w:themeColor="text1"/>
                <w:sz w:val="24"/>
                <w:szCs w:val="24"/>
              </w:rPr>
              <w:t>правомерного вида владению, пользованию или распоряжению денежными средствами или иным имуществом, полученными результате совершения преступления.</w:t>
            </w:r>
          </w:p>
        </w:tc>
      </w:tr>
      <w:tr w:rsidR="004E488F" w:rsidRPr="00D52EB5" w14:paraId="46977B1C" w14:textId="77777777" w:rsidTr="000F454D">
        <w:tc>
          <w:tcPr>
            <w:tcW w:w="3715" w:type="dxa"/>
          </w:tcPr>
          <w:p w14:paraId="263D0A55" w14:textId="77777777" w:rsidR="004E488F" w:rsidRPr="00D52EB5" w:rsidRDefault="004E488F" w:rsidP="004E488F">
            <w:pPr>
              <w:pStyle w:val="TableParagraph"/>
              <w:numPr>
                <w:ilvl w:val="0"/>
                <w:numId w:val="32"/>
              </w:numPr>
              <w:tabs>
                <w:tab w:val="left" w:pos="200"/>
              </w:tabs>
              <w:ind w:left="0" w:firstLine="0"/>
              <w:rPr>
                <w:color w:val="000000" w:themeColor="text1"/>
                <w:sz w:val="24"/>
                <w:szCs w:val="24"/>
              </w:rPr>
            </w:pPr>
            <w:r w:rsidRPr="00BF3B69">
              <w:rPr>
                <w:color w:val="000000" w:themeColor="text1"/>
                <w:sz w:val="24"/>
                <w:szCs w:val="24"/>
              </w:rPr>
              <w:t>Мимикрия коррупции</w:t>
            </w:r>
          </w:p>
        </w:tc>
        <w:tc>
          <w:tcPr>
            <w:tcW w:w="5528" w:type="dxa"/>
          </w:tcPr>
          <w:p w14:paraId="0EC21475" w14:textId="77777777" w:rsidR="004E488F" w:rsidRPr="00BF3B69" w:rsidRDefault="004E488F" w:rsidP="004E488F">
            <w:pPr>
              <w:pStyle w:val="TableParagraph"/>
              <w:numPr>
                <w:ilvl w:val="0"/>
                <w:numId w:val="36"/>
              </w:numPr>
              <w:tabs>
                <w:tab w:val="left" w:pos="230"/>
              </w:tabs>
              <w:ind w:left="29" w:hanging="29"/>
              <w:rPr>
                <w:color w:val="000000" w:themeColor="text1"/>
                <w:sz w:val="24"/>
                <w:szCs w:val="24"/>
              </w:rPr>
            </w:pPr>
            <w:r w:rsidRPr="00BF3B69">
              <w:rPr>
                <w:color w:val="000000" w:themeColor="text1"/>
                <w:sz w:val="24"/>
                <w:szCs w:val="24"/>
              </w:rPr>
              <w:t>способность создавать видимость сходства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BF3B69">
              <w:rPr>
                <w:color w:val="000000" w:themeColor="text1"/>
                <w:sz w:val="24"/>
                <w:szCs w:val="24"/>
              </w:rPr>
              <w:t>коррупционного поведения с правомерным, полезным поведением.</w:t>
            </w:r>
          </w:p>
        </w:tc>
      </w:tr>
    </w:tbl>
    <w:p w14:paraId="3C5ABA43" w14:textId="77777777" w:rsidR="004E488F" w:rsidRPr="00D52EB5" w:rsidRDefault="004E488F" w:rsidP="004E488F">
      <w:pPr>
        <w:pStyle w:val="sc-kitwnn"/>
        <w:tabs>
          <w:tab w:val="left" w:pos="142"/>
          <w:tab w:val="left" w:pos="284"/>
        </w:tabs>
        <w:spacing w:before="0" w:beforeAutospacing="0" w:after="0" w:afterAutospacing="0"/>
        <w:rPr>
          <w:color w:val="000000" w:themeColor="text1"/>
          <w:spacing w:val="-5"/>
          <w:bdr w:val="none" w:sz="0" w:space="0" w:color="auto" w:frame="1"/>
        </w:rPr>
      </w:pPr>
      <w:r>
        <w:rPr>
          <w:bCs/>
          <w:color w:val="000000" w:themeColor="text1"/>
        </w:rPr>
        <w:t>О</w:t>
      </w:r>
      <w:r w:rsidRPr="00D52EB5">
        <w:rPr>
          <w:color w:val="000000" w:themeColor="text1"/>
        </w:rPr>
        <w:t>твет: 1-а, 2-б, 3-в, 4-г</w:t>
      </w:r>
    </w:p>
    <w:p w14:paraId="7FA8750D" w14:textId="77777777" w:rsidR="004E488F" w:rsidRPr="00D52EB5" w:rsidRDefault="004E488F" w:rsidP="004E488F">
      <w:pPr>
        <w:pStyle w:val="sc-kitwnn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textAlignment w:val="baseline"/>
        <w:rPr>
          <w:bCs/>
          <w:color w:val="000000" w:themeColor="text1"/>
        </w:rPr>
      </w:pPr>
      <w:r w:rsidRPr="00D52EB5">
        <w:rPr>
          <w:bCs/>
          <w:color w:val="000000" w:themeColor="text1"/>
          <w:spacing w:val="-5"/>
          <w:bdr w:val="none" w:sz="0" w:space="0" w:color="auto" w:frame="1"/>
        </w:rPr>
        <w:t xml:space="preserve">Тест </w:t>
      </w:r>
      <w:r>
        <w:rPr>
          <w:bCs/>
          <w:color w:val="000000" w:themeColor="text1"/>
          <w:spacing w:val="-5"/>
          <w:bdr w:val="none" w:sz="0" w:space="0" w:color="auto" w:frame="1"/>
        </w:rPr>
        <w:t>6</w:t>
      </w:r>
      <w:r w:rsidRPr="00D52EB5">
        <w:rPr>
          <w:bCs/>
          <w:color w:val="000000" w:themeColor="text1"/>
          <w:spacing w:val="-5"/>
          <w:bdr w:val="none" w:sz="0" w:space="0" w:color="auto" w:frame="1"/>
        </w:rPr>
        <w:t>.</w:t>
      </w:r>
      <w:r w:rsidRPr="00D52EB5">
        <w:rPr>
          <w:color w:val="000000" w:themeColor="text1"/>
          <w:spacing w:val="-5"/>
          <w:bdr w:val="none" w:sz="0" w:space="0" w:color="auto" w:frame="1"/>
        </w:rPr>
        <w:t xml:space="preserve"> Сопоставьте понятия с их определениями.</w:t>
      </w:r>
    </w:p>
    <w:tbl>
      <w:tblPr>
        <w:tblStyle w:val="af0"/>
        <w:tblW w:w="9243" w:type="dxa"/>
        <w:tblInd w:w="108" w:type="dxa"/>
        <w:tblLook w:val="04A0" w:firstRow="1" w:lastRow="0" w:firstColumn="1" w:lastColumn="0" w:noHBand="0" w:noVBand="1"/>
      </w:tblPr>
      <w:tblGrid>
        <w:gridCol w:w="3715"/>
        <w:gridCol w:w="5528"/>
      </w:tblGrid>
      <w:tr w:rsidR="004E488F" w:rsidRPr="00D52EB5" w14:paraId="4F3FA767" w14:textId="77777777" w:rsidTr="000F454D">
        <w:tc>
          <w:tcPr>
            <w:tcW w:w="3715" w:type="dxa"/>
          </w:tcPr>
          <w:p w14:paraId="7C9F7652" w14:textId="77777777" w:rsidR="004E488F" w:rsidRPr="00D52EB5" w:rsidRDefault="004E488F" w:rsidP="000F454D">
            <w:pPr>
              <w:pStyle w:val="TableParagraph"/>
              <w:jc w:val="center"/>
              <w:rPr>
                <w:color w:val="000000" w:themeColor="text1"/>
                <w:sz w:val="24"/>
                <w:szCs w:val="24"/>
              </w:rPr>
            </w:pPr>
            <w:r w:rsidRPr="00D52EB5">
              <w:rPr>
                <w:color w:val="000000" w:themeColor="text1"/>
                <w:sz w:val="24"/>
                <w:szCs w:val="24"/>
              </w:rPr>
              <w:t>Понятие</w:t>
            </w:r>
          </w:p>
        </w:tc>
        <w:tc>
          <w:tcPr>
            <w:tcW w:w="5528" w:type="dxa"/>
          </w:tcPr>
          <w:p w14:paraId="0C8B18B6" w14:textId="77777777" w:rsidR="004E488F" w:rsidRPr="00D52EB5" w:rsidRDefault="004E488F" w:rsidP="000F454D">
            <w:pPr>
              <w:pStyle w:val="TableParagraph"/>
              <w:jc w:val="center"/>
              <w:rPr>
                <w:color w:val="000000" w:themeColor="text1"/>
                <w:sz w:val="24"/>
                <w:szCs w:val="24"/>
              </w:rPr>
            </w:pPr>
            <w:r w:rsidRPr="00D52EB5">
              <w:rPr>
                <w:bCs/>
                <w:color w:val="000000" w:themeColor="text1"/>
                <w:sz w:val="24"/>
                <w:szCs w:val="24"/>
              </w:rPr>
              <w:t>Определение</w:t>
            </w:r>
          </w:p>
        </w:tc>
      </w:tr>
      <w:tr w:rsidR="004E488F" w:rsidRPr="00D52EB5" w14:paraId="64E7D7FE" w14:textId="77777777" w:rsidTr="000F454D">
        <w:tc>
          <w:tcPr>
            <w:tcW w:w="3715" w:type="dxa"/>
          </w:tcPr>
          <w:p w14:paraId="5805F77A" w14:textId="77777777" w:rsidR="004E488F" w:rsidRPr="00D52EB5" w:rsidRDefault="004E488F" w:rsidP="004E488F">
            <w:pPr>
              <w:pStyle w:val="TableParagraph"/>
              <w:numPr>
                <w:ilvl w:val="0"/>
                <w:numId w:val="33"/>
              </w:numPr>
              <w:tabs>
                <w:tab w:val="left" w:pos="200"/>
              </w:tabs>
              <w:rPr>
                <w:color w:val="000000" w:themeColor="text1"/>
                <w:sz w:val="24"/>
                <w:szCs w:val="24"/>
              </w:rPr>
            </w:pPr>
            <w:r w:rsidRPr="000364E8">
              <w:rPr>
                <w:color w:val="000000" w:themeColor="text1"/>
                <w:sz w:val="24"/>
                <w:szCs w:val="24"/>
              </w:rPr>
              <w:t>Ответственность за коррупционные правонарушения</w:t>
            </w:r>
          </w:p>
        </w:tc>
        <w:tc>
          <w:tcPr>
            <w:tcW w:w="5528" w:type="dxa"/>
          </w:tcPr>
          <w:p w14:paraId="77F3F416" w14:textId="77777777" w:rsidR="004E488F" w:rsidRPr="000364E8" w:rsidRDefault="004E488F" w:rsidP="004E488F">
            <w:pPr>
              <w:pStyle w:val="TableParagraph"/>
              <w:numPr>
                <w:ilvl w:val="0"/>
                <w:numId w:val="37"/>
              </w:numPr>
              <w:tabs>
                <w:tab w:val="left" w:pos="171"/>
                <w:tab w:val="left" w:pos="340"/>
              </w:tabs>
              <w:ind w:left="0" w:firstLine="29"/>
              <w:rPr>
                <w:color w:val="000000" w:themeColor="text1"/>
                <w:sz w:val="24"/>
                <w:szCs w:val="24"/>
              </w:rPr>
            </w:pPr>
            <w:r w:rsidRPr="000364E8">
              <w:rPr>
                <w:color w:val="000000" w:themeColor="text1"/>
                <w:sz w:val="24"/>
                <w:szCs w:val="24"/>
              </w:rPr>
              <w:t>реальный вред, причиняемый коррупционной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0364E8">
              <w:rPr>
                <w:color w:val="000000" w:themeColor="text1"/>
                <w:sz w:val="24"/>
                <w:szCs w:val="24"/>
              </w:rPr>
              <w:t xml:space="preserve">деятельностью общественным интересам, выражающийся в совокупности </w:t>
            </w:r>
            <w:proofErr w:type="spellStart"/>
            <w:r w:rsidRPr="000364E8">
              <w:rPr>
                <w:color w:val="000000" w:themeColor="text1"/>
                <w:sz w:val="24"/>
                <w:szCs w:val="24"/>
              </w:rPr>
              <w:t>причинносвязанных</w:t>
            </w:r>
            <w:proofErr w:type="spellEnd"/>
            <w:r w:rsidRPr="000364E8">
              <w:rPr>
                <w:color w:val="000000" w:themeColor="text1"/>
                <w:sz w:val="24"/>
                <w:szCs w:val="24"/>
              </w:rPr>
              <w:t xml:space="preserve"> с совершенными коррупционными деяниями прямых и косвенных, непосредственных и опосредованных негативных изменений, которым подвергаются социальные ценности, а также совокупность экономических и иных издержек общества, связанных с борьбой с коррупцией и ее социальной профилактикой.</w:t>
            </w:r>
          </w:p>
        </w:tc>
      </w:tr>
      <w:tr w:rsidR="004E488F" w:rsidRPr="00D52EB5" w14:paraId="2A48CB16" w14:textId="77777777" w:rsidTr="000F454D">
        <w:tc>
          <w:tcPr>
            <w:tcW w:w="3715" w:type="dxa"/>
          </w:tcPr>
          <w:p w14:paraId="2D56099C" w14:textId="77777777" w:rsidR="004E488F" w:rsidRPr="00D52EB5" w:rsidRDefault="004E488F" w:rsidP="004E488F">
            <w:pPr>
              <w:pStyle w:val="TableParagraph"/>
              <w:numPr>
                <w:ilvl w:val="0"/>
                <w:numId w:val="33"/>
              </w:numPr>
              <w:tabs>
                <w:tab w:val="left" w:pos="200"/>
              </w:tabs>
              <w:ind w:left="0" w:firstLine="0"/>
              <w:rPr>
                <w:color w:val="000000" w:themeColor="text1"/>
                <w:sz w:val="24"/>
                <w:szCs w:val="24"/>
              </w:rPr>
            </w:pPr>
            <w:r w:rsidRPr="000364E8">
              <w:rPr>
                <w:color w:val="000000" w:themeColor="text1"/>
                <w:sz w:val="24"/>
                <w:szCs w:val="24"/>
              </w:rPr>
              <w:t>Подкуп</w:t>
            </w:r>
          </w:p>
        </w:tc>
        <w:tc>
          <w:tcPr>
            <w:tcW w:w="5528" w:type="dxa"/>
          </w:tcPr>
          <w:p w14:paraId="58BB7372" w14:textId="77777777" w:rsidR="004E488F" w:rsidRPr="000364E8" w:rsidRDefault="004E488F" w:rsidP="004E488F">
            <w:pPr>
              <w:pStyle w:val="TableParagraph"/>
              <w:numPr>
                <w:ilvl w:val="0"/>
                <w:numId w:val="37"/>
              </w:numPr>
              <w:tabs>
                <w:tab w:val="left" w:pos="171"/>
                <w:tab w:val="left" w:pos="340"/>
              </w:tabs>
              <w:ind w:left="0" w:firstLine="29"/>
              <w:rPr>
                <w:color w:val="000000" w:themeColor="text1"/>
                <w:sz w:val="24"/>
                <w:szCs w:val="24"/>
              </w:rPr>
            </w:pPr>
            <w:r w:rsidRPr="000364E8">
              <w:rPr>
                <w:color w:val="000000" w:themeColor="text1"/>
                <w:sz w:val="24"/>
                <w:szCs w:val="24"/>
              </w:rPr>
              <w:t>одно из самых опасных должностных преступлений, особенно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0364E8">
              <w:rPr>
                <w:color w:val="000000" w:themeColor="text1"/>
                <w:sz w:val="24"/>
                <w:szCs w:val="24"/>
              </w:rPr>
              <w:t>если оно совершается группой лиц или сопровождается вымогательством, которое заключается в получении должностным лицом преимуществ и выгод за законные или незаконные действия (бездействие).</w:t>
            </w:r>
          </w:p>
        </w:tc>
      </w:tr>
      <w:tr w:rsidR="004E488F" w:rsidRPr="00D52EB5" w14:paraId="506DAB3D" w14:textId="77777777" w:rsidTr="000F454D">
        <w:tc>
          <w:tcPr>
            <w:tcW w:w="3715" w:type="dxa"/>
          </w:tcPr>
          <w:p w14:paraId="45A3C955" w14:textId="77777777" w:rsidR="004E488F" w:rsidRPr="00D52EB5" w:rsidRDefault="004E488F" w:rsidP="004E488F">
            <w:pPr>
              <w:pStyle w:val="TableParagraph"/>
              <w:numPr>
                <w:ilvl w:val="0"/>
                <w:numId w:val="33"/>
              </w:numPr>
              <w:tabs>
                <w:tab w:val="left" w:pos="200"/>
              </w:tabs>
              <w:ind w:left="0" w:firstLine="0"/>
              <w:rPr>
                <w:color w:val="000000" w:themeColor="text1"/>
                <w:sz w:val="24"/>
                <w:szCs w:val="24"/>
              </w:rPr>
            </w:pPr>
            <w:r w:rsidRPr="000364E8">
              <w:rPr>
                <w:color w:val="000000" w:themeColor="text1"/>
                <w:sz w:val="24"/>
                <w:szCs w:val="24"/>
              </w:rPr>
              <w:t>Получение взятки</w:t>
            </w:r>
          </w:p>
        </w:tc>
        <w:tc>
          <w:tcPr>
            <w:tcW w:w="5528" w:type="dxa"/>
          </w:tcPr>
          <w:p w14:paraId="376FA084" w14:textId="77777777" w:rsidR="004E488F" w:rsidRPr="000364E8" w:rsidRDefault="004E488F" w:rsidP="004E488F">
            <w:pPr>
              <w:pStyle w:val="TableParagraph"/>
              <w:numPr>
                <w:ilvl w:val="0"/>
                <w:numId w:val="37"/>
              </w:numPr>
              <w:tabs>
                <w:tab w:val="left" w:pos="171"/>
                <w:tab w:val="left" w:pos="340"/>
              </w:tabs>
              <w:ind w:left="0" w:firstLine="29"/>
              <w:rPr>
                <w:color w:val="000000" w:themeColor="text1"/>
                <w:sz w:val="24"/>
                <w:szCs w:val="24"/>
              </w:rPr>
            </w:pPr>
            <w:r w:rsidRPr="000364E8">
              <w:rPr>
                <w:color w:val="000000" w:themeColor="text1"/>
                <w:sz w:val="24"/>
                <w:szCs w:val="24"/>
              </w:rPr>
              <w:t>действие, связанное с непосредственным или опосредствованным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0364E8">
              <w:rPr>
                <w:color w:val="000000" w:themeColor="text1"/>
                <w:sz w:val="24"/>
                <w:szCs w:val="24"/>
              </w:rPr>
              <w:t>предложением, обещанием дать или дачей взятки государственному служащему или лицу, приравниваемому к государственному служащему, за желательное законное действие или бездеятельность в ходе выполнения им полномочий или посреднику с целью достижения тех же результатов.</w:t>
            </w:r>
          </w:p>
        </w:tc>
      </w:tr>
      <w:tr w:rsidR="004E488F" w:rsidRPr="00D52EB5" w14:paraId="054F4F89" w14:textId="77777777" w:rsidTr="000F454D">
        <w:tc>
          <w:tcPr>
            <w:tcW w:w="3715" w:type="dxa"/>
          </w:tcPr>
          <w:p w14:paraId="1A4F2159" w14:textId="77777777" w:rsidR="004E488F" w:rsidRPr="00D52EB5" w:rsidRDefault="004E488F" w:rsidP="004E488F">
            <w:pPr>
              <w:pStyle w:val="TableParagraph"/>
              <w:numPr>
                <w:ilvl w:val="0"/>
                <w:numId w:val="33"/>
              </w:numPr>
              <w:tabs>
                <w:tab w:val="left" w:pos="200"/>
              </w:tabs>
              <w:ind w:left="0" w:firstLine="0"/>
              <w:rPr>
                <w:color w:val="000000" w:themeColor="text1"/>
                <w:sz w:val="24"/>
                <w:szCs w:val="24"/>
              </w:rPr>
            </w:pPr>
            <w:r w:rsidRPr="000364E8">
              <w:rPr>
                <w:color w:val="000000" w:themeColor="text1"/>
                <w:sz w:val="24"/>
                <w:szCs w:val="24"/>
              </w:rPr>
              <w:t>Последствия коррупции</w:t>
            </w:r>
          </w:p>
        </w:tc>
        <w:tc>
          <w:tcPr>
            <w:tcW w:w="5528" w:type="dxa"/>
          </w:tcPr>
          <w:p w14:paraId="68BF132B" w14:textId="77777777" w:rsidR="004E488F" w:rsidRPr="000364E8" w:rsidRDefault="004E488F" w:rsidP="004E488F">
            <w:pPr>
              <w:pStyle w:val="TableParagraph"/>
              <w:numPr>
                <w:ilvl w:val="0"/>
                <w:numId w:val="37"/>
              </w:numPr>
              <w:tabs>
                <w:tab w:val="left" w:pos="171"/>
                <w:tab w:val="left" w:pos="340"/>
              </w:tabs>
              <w:ind w:left="0" w:firstLine="29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о</w:t>
            </w:r>
            <w:r w:rsidRPr="000364E8">
              <w:rPr>
                <w:color w:val="000000" w:themeColor="text1"/>
                <w:sz w:val="24"/>
                <w:szCs w:val="24"/>
              </w:rPr>
              <w:t>бязанность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0364E8">
              <w:rPr>
                <w:color w:val="000000" w:themeColor="text1"/>
                <w:sz w:val="24"/>
                <w:szCs w:val="24"/>
              </w:rPr>
              <w:t xml:space="preserve">физического или юридического лица претерпевать негативные для себя меры </w:t>
            </w:r>
            <w:proofErr w:type="spellStart"/>
            <w:r w:rsidRPr="000364E8">
              <w:rPr>
                <w:color w:val="000000" w:themeColor="text1"/>
                <w:sz w:val="24"/>
                <w:szCs w:val="24"/>
              </w:rPr>
              <w:t>гражданскоправовой</w:t>
            </w:r>
            <w:proofErr w:type="spellEnd"/>
            <w:r w:rsidRPr="000364E8">
              <w:rPr>
                <w:color w:val="000000" w:themeColor="text1"/>
                <w:sz w:val="24"/>
                <w:szCs w:val="24"/>
              </w:rPr>
              <w:t>, административной, дисциплинарной, конституционной, политической и уголовной ответственности, предусмотренные соответствующими правовыми актами.</w:t>
            </w:r>
          </w:p>
        </w:tc>
      </w:tr>
    </w:tbl>
    <w:p w14:paraId="4EAAF85C" w14:textId="77777777" w:rsidR="004E488F" w:rsidRPr="00D52EB5" w:rsidRDefault="004E488F" w:rsidP="004E488F">
      <w:pPr>
        <w:pStyle w:val="sc-kitwnn"/>
        <w:tabs>
          <w:tab w:val="left" w:pos="142"/>
          <w:tab w:val="left" w:pos="284"/>
        </w:tabs>
        <w:spacing w:before="0" w:beforeAutospacing="0" w:after="0" w:afterAutospacing="0"/>
        <w:rPr>
          <w:color w:val="000000" w:themeColor="text1"/>
          <w:spacing w:val="-5"/>
          <w:bdr w:val="none" w:sz="0" w:space="0" w:color="auto" w:frame="1"/>
        </w:rPr>
      </w:pPr>
      <w:r>
        <w:rPr>
          <w:bCs/>
          <w:color w:val="000000" w:themeColor="text1"/>
        </w:rPr>
        <w:t>О</w:t>
      </w:r>
      <w:r w:rsidRPr="00D52EB5">
        <w:rPr>
          <w:color w:val="000000" w:themeColor="text1"/>
        </w:rPr>
        <w:t>твет: 1-г, 2-в, 3-б, 4-а</w:t>
      </w:r>
    </w:p>
    <w:p w14:paraId="1006C71A" w14:textId="77777777" w:rsidR="004E488F" w:rsidRDefault="004E488F" w:rsidP="004E488F">
      <w:pPr>
        <w:jc w:val="both"/>
        <w:rPr>
          <w:color w:val="000000" w:themeColor="text1"/>
          <w:sz w:val="24"/>
          <w:szCs w:val="24"/>
        </w:rPr>
      </w:pPr>
    </w:p>
    <w:p w14:paraId="6F10F693" w14:textId="77777777" w:rsidR="004E488F" w:rsidRPr="004C4417" w:rsidRDefault="004E488F" w:rsidP="004E488F">
      <w:pPr>
        <w:jc w:val="both"/>
        <w:rPr>
          <w:color w:val="000000" w:themeColor="text1"/>
          <w:sz w:val="24"/>
          <w:szCs w:val="24"/>
        </w:rPr>
      </w:pPr>
      <w:r w:rsidRPr="004C4417">
        <w:rPr>
          <w:color w:val="000000" w:themeColor="text1"/>
          <w:sz w:val="24"/>
          <w:szCs w:val="24"/>
        </w:rPr>
        <w:t>Инструкция: Установите правильную последовательность</w:t>
      </w:r>
    </w:p>
    <w:p w14:paraId="78D06633" w14:textId="77777777" w:rsidR="004E488F" w:rsidRDefault="004E488F" w:rsidP="004E488F">
      <w:pPr>
        <w:jc w:val="both"/>
        <w:rPr>
          <w:color w:val="000000" w:themeColor="text1"/>
          <w:spacing w:val="-5"/>
          <w:sz w:val="24"/>
          <w:szCs w:val="24"/>
          <w:bdr w:val="none" w:sz="0" w:space="0" w:color="auto" w:frame="1"/>
        </w:rPr>
      </w:pPr>
      <w:r w:rsidRPr="0014547A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Последовательность антикоррупционных мер:</w:t>
      </w:r>
    </w:p>
    <w:p w14:paraId="6DEDBC05" w14:textId="77777777" w:rsidR="004E488F" w:rsidRDefault="004E488F" w:rsidP="004E488F">
      <w:pPr>
        <w:jc w:val="both"/>
        <w:rPr>
          <w:color w:val="000000" w:themeColor="text1"/>
          <w:spacing w:val="-5"/>
          <w:sz w:val="24"/>
          <w:szCs w:val="24"/>
          <w:bdr w:val="none" w:sz="0" w:space="0" w:color="auto" w:frame="1"/>
        </w:rPr>
      </w:pPr>
      <w:r>
        <w:rPr>
          <w:color w:val="000000" w:themeColor="text1"/>
          <w:spacing w:val="-5"/>
          <w:sz w:val="24"/>
          <w:szCs w:val="24"/>
          <w:bdr w:val="none" w:sz="0" w:space="0" w:color="auto" w:frame="1"/>
        </w:rPr>
        <w:t>1. П</w:t>
      </w:r>
      <w:r w:rsidRPr="0014547A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редупреждение (профилактика) коррупции (устранение причин, разработка стандартов)</w:t>
      </w:r>
    </w:p>
    <w:p w14:paraId="5452F1A5" w14:textId="77777777" w:rsidR="004E488F" w:rsidRDefault="004E488F" w:rsidP="004E488F">
      <w:pPr>
        <w:jc w:val="both"/>
        <w:rPr>
          <w:color w:val="000000" w:themeColor="text1"/>
          <w:spacing w:val="-5"/>
          <w:sz w:val="24"/>
          <w:szCs w:val="24"/>
          <w:bdr w:val="none" w:sz="0" w:space="0" w:color="auto" w:frame="1"/>
        </w:rPr>
      </w:pPr>
      <w:r>
        <w:rPr>
          <w:color w:val="000000" w:themeColor="text1"/>
          <w:spacing w:val="-5"/>
          <w:sz w:val="24"/>
          <w:szCs w:val="24"/>
          <w:bdr w:val="none" w:sz="0" w:space="0" w:color="auto" w:frame="1"/>
        </w:rPr>
        <w:t>2. Б</w:t>
      </w:r>
      <w:r w:rsidRPr="0014547A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орьб</w:t>
      </w:r>
      <w:r>
        <w:rPr>
          <w:color w:val="000000" w:themeColor="text1"/>
          <w:spacing w:val="-5"/>
          <w:sz w:val="24"/>
          <w:szCs w:val="24"/>
          <w:bdr w:val="none" w:sz="0" w:space="0" w:color="auto" w:frame="1"/>
        </w:rPr>
        <w:t>а</w:t>
      </w:r>
      <w:r w:rsidRPr="0014547A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 с коррупцией (выявление, пресечение, расследование нарушений)  </w:t>
      </w:r>
    </w:p>
    <w:p w14:paraId="0D0D1B17" w14:textId="77777777" w:rsidR="004E488F" w:rsidRDefault="004E488F" w:rsidP="004E488F">
      <w:pPr>
        <w:jc w:val="both"/>
        <w:rPr>
          <w:color w:val="000000" w:themeColor="text1"/>
          <w:spacing w:val="-5"/>
          <w:sz w:val="24"/>
          <w:szCs w:val="24"/>
          <w:bdr w:val="none" w:sz="0" w:space="0" w:color="auto" w:frame="1"/>
        </w:rPr>
      </w:pPr>
      <w:r>
        <w:rPr>
          <w:color w:val="000000" w:themeColor="text1"/>
          <w:spacing w:val="-5"/>
          <w:sz w:val="24"/>
          <w:szCs w:val="24"/>
          <w:bdr w:val="none" w:sz="0" w:space="0" w:color="auto" w:frame="1"/>
        </w:rPr>
        <w:t>3. М</w:t>
      </w:r>
      <w:r w:rsidRPr="0014547A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инимизаци</w:t>
      </w:r>
      <w:r>
        <w:rPr>
          <w:color w:val="000000" w:themeColor="text1"/>
          <w:spacing w:val="-5"/>
          <w:sz w:val="24"/>
          <w:szCs w:val="24"/>
          <w:bdr w:val="none" w:sz="0" w:space="0" w:color="auto" w:frame="1"/>
        </w:rPr>
        <w:t>я</w:t>
      </w:r>
      <w:r w:rsidRPr="0014547A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 последствий (ликвидация ущерба).</w:t>
      </w:r>
    </w:p>
    <w:p w14:paraId="4AD4F428" w14:textId="77777777" w:rsidR="004E488F" w:rsidRPr="004C4417" w:rsidRDefault="004E488F" w:rsidP="004E488F">
      <w:pPr>
        <w:jc w:val="both"/>
        <w:rPr>
          <w:color w:val="000000" w:themeColor="text1"/>
          <w:spacing w:val="-5"/>
          <w:sz w:val="24"/>
          <w:szCs w:val="24"/>
          <w:bdr w:val="none" w:sz="0" w:space="0" w:color="auto" w:frame="1"/>
        </w:rPr>
      </w:pPr>
      <w:r>
        <w:rPr>
          <w:color w:val="000000" w:themeColor="text1"/>
          <w:spacing w:val="-5"/>
          <w:sz w:val="24"/>
          <w:szCs w:val="24"/>
          <w:bdr w:val="none" w:sz="0" w:space="0" w:color="auto" w:frame="1"/>
        </w:rPr>
        <w:t>П</w:t>
      </w:r>
      <w:r w:rsidRPr="004C441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равильная последовательность: </w:t>
      </w:r>
      <w:r>
        <w:rPr>
          <w:color w:val="000000" w:themeColor="text1"/>
          <w:spacing w:val="-5"/>
          <w:sz w:val="24"/>
          <w:szCs w:val="24"/>
          <w:bdr w:val="none" w:sz="0" w:space="0" w:color="auto" w:frame="1"/>
        </w:rPr>
        <w:t>1</w:t>
      </w:r>
      <w:r w:rsidRPr="004C441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 → </w:t>
      </w:r>
      <w:r>
        <w:rPr>
          <w:color w:val="000000" w:themeColor="text1"/>
          <w:spacing w:val="-5"/>
          <w:sz w:val="24"/>
          <w:szCs w:val="24"/>
          <w:bdr w:val="none" w:sz="0" w:space="0" w:color="auto" w:frame="1"/>
        </w:rPr>
        <w:t>2</w:t>
      </w:r>
      <w:r w:rsidRPr="004C441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 → </w:t>
      </w:r>
      <w:r>
        <w:rPr>
          <w:color w:val="000000" w:themeColor="text1"/>
          <w:spacing w:val="-5"/>
          <w:sz w:val="24"/>
          <w:szCs w:val="24"/>
          <w:bdr w:val="none" w:sz="0" w:space="0" w:color="auto" w:frame="1"/>
        </w:rPr>
        <w:t>3</w:t>
      </w:r>
    </w:p>
    <w:p w14:paraId="66A78236" w14:textId="77777777" w:rsidR="004E488F" w:rsidRDefault="004E488F" w:rsidP="004E488F">
      <w:pPr>
        <w:jc w:val="both"/>
        <w:rPr>
          <w:color w:val="000000" w:themeColor="text1"/>
          <w:spacing w:val="-5"/>
          <w:sz w:val="24"/>
          <w:szCs w:val="24"/>
          <w:bdr w:val="none" w:sz="0" w:space="0" w:color="auto" w:frame="1"/>
        </w:rPr>
      </w:pPr>
      <w:r w:rsidRPr="004C441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Тест </w:t>
      </w:r>
      <w:r>
        <w:rPr>
          <w:color w:val="000000" w:themeColor="text1"/>
          <w:spacing w:val="-5"/>
          <w:sz w:val="24"/>
          <w:szCs w:val="24"/>
          <w:bdr w:val="none" w:sz="0" w:space="0" w:color="auto" w:frame="1"/>
        </w:rPr>
        <w:t>8</w:t>
      </w:r>
      <w:r w:rsidRPr="004C441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. </w:t>
      </w:r>
    </w:p>
    <w:p w14:paraId="433B5019" w14:textId="77777777" w:rsidR="004E488F" w:rsidRPr="0014547A" w:rsidRDefault="004E488F" w:rsidP="004E488F">
      <w:pPr>
        <w:jc w:val="both"/>
        <w:rPr>
          <w:color w:val="000000" w:themeColor="text1"/>
          <w:spacing w:val="-5"/>
          <w:sz w:val="24"/>
          <w:szCs w:val="24"/>
          <w:bdr w:val="none" w:sz="0" w:space="0" w:color="auto" w:frame="1"/>
        </w:rPr>
      </w:pPr>
      <w:r>
        <w:rPr>
          <w:color w:val="000000" w:themeColor="text1"/>
          <w:spacing w:val="-5"/>
          <w:sz w:val="24"/>
          <w:szCs w:val="24"/>
          <w:bdr w:val="none" w:sz="0" w:space="0" w:color="auto" w:frame="1"/>
        </w:rPr>
        <w:t>1.</w:t>
      </w:r>
      <w:r w:rsidRPr="0014547A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Реагирование на сообщения о нарушениях путем выявления и расследования (борьба).</w:t>
      </w:r>
    </w:p>
    <w:p w14:paraId="557C99EF" w14:textId="77777777" w:rsidR="004E488F" w:rsidRPr="0014547A" w:rsidRDefault="004E488F" w:rsidP="004E488F">
      <w:pPr>
        <w:jc w:val="both"/>
        <w:rPr>
          <w:color w:val="000000" w:themeColor="text1"/>
          <w:spacing w:val="-5"/>
          <w:sz w:val="24"/>
          <w:szCs w:val="24"/>
          <w:bdr w:val="none" w:sz="0" w:space="0" w:color="auto" w:frame="1"/>
        </w:rPr>
      </w:pPr>
      <w:r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2. </w:t>
      </w:r>
      <w:r w:rsidRPr="0014547A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Разработка и принятие Антикоррупционной политики (профилактика).</w:t>
      </w:r>
    </w:p>
    <w:p w14:paraId="282A5146" w14:textId="77777777" w:rsidR="004E488F" w:rsidRPr="0014547A" w:rsidRDefault="004E488F" w:rsidP="004E488F">
      <w:pPr>
        <w:jc w:val="both"/>
        <w:rPr>
          <w:color w:val="000000" w:themeColor="text1"/>
          <w:spacing w:val="-5"/>
          <w:sz w:val="24"/>
          <w:szCs w:val="24"/>
          <w:bdr w:val="none" w:sz="0" w:space="0" w:color="auto" w:frame="1"/>
        </w:rPr>
      </w:pPr>
      <w:r>
        <w:rPr>
          <w:color w:val="000000" w:themeColor="text1"/>
          <w:spacing w:val="-5"/>
          <w:sz w:val="24"/>
          <w:szCs w:val="24"/>
          <w:bdr w:val="none" w:sz="0" w:space="0" w:color="auto" w:frame="1"/>
        </w:rPr>
        <w:t>3.</w:t>
      </w:r>
      <w:r w:rsidRPr="0014547A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Проведение анализа коррупционных рисков (профилактика).</w:t>
      </w:r>
    </w:p>
    <w:p w14:paraId="7A7CB009" w14:textId="77777777" w:rsidR="004E488F" w:rsidRPr="0014547A" w:rsidRDefault="004E488F" w:rsidP="004E488F">
      <w:pPr>
        <w:jc w:val="both"/>
        <w:rPr>
          <w:color w:val="000000" w:themeColor="text1"/>
          <w:spacing w:val="-5"/>
          <w:sz w:val="24"/>
          <w:szCs w:val="24"/>
          <w:bdr w:val="none" w:sz="0" w:space="0" w:color="auto" w:frame="1"/>
        </w:rPr>
      </w:pPr>
      <w:r>
        <w:rPr>
          <w:color w:val="000000" w:themeColor="text1"/>
          <w:spacing w:val="-5"/>
          <w:sz w:val="24"/>
          <w:szCs w:val="24"/>
          <w:bdr w:val="none" w:sz="0" w:space="0" w:color="auto" w:frame="1"/>
        </w:rPr>
        <w:t>4.</w:t>
      </w:r>
      <w:r w:rsidRPr="0014547A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Включение антикоррупционных оговорок в договоры (профилактика).</w:t>
      </w:r>
    </w:p>
    <w:p w14:paraId="1C7A3FA9" w14:textId="77777777" w:rsidR="004E488F" w:rsidRDefault="004E488F" w:rsidP="004E488F">
      <w:pPr>
        <w:jc w:val="both"/>
        <w:rPr>
          <w:color w:val="000000" w:themeColor="text1"/>
          <w:spacing w:val="-5"/>
          <w:sz w:val="24"/>
          <w:szCs w:val="24"/>
          <w:bdr w:val="none" w:sz="0" w:space="0" w:color="auto" w:frame="1"/>
        </w:rPr>
      </w:pPr>
      <w:r>
        <w:rPr>
          <w:color w:val="000000" w:themeColor="text1"/>
          <w:spacing w:val="-5"/>
          <w:sz w:val="24"/>
          <w:szCs w:val="24"/>
          <w:bdr w:val="none" w:sz="0" w:space="0" w:color="auto" w:frame="1"/>
        </w:rPr>
        <w:t>5.</w:t>
      </w:r>
      <w:r w:rsidRPr="0014547A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Привлечение к ответственности и возмещение ущерба (минимизация последствий).</w:t>
      </w:r>
    </w:p>
    <w:p w14:paraId="18E8E993" w14:textId="77777777" w:rsidR="004E488F" w:rsidRPr="004C4417" w:rsidRDefault="004E488F" w:rsidP="004E488F">
      <w:pPr>
        <w:jc w:val="both"/>
        <w:rPr>
          <w:color w:val="000000" w:themeColor="text1"/>
          <w:spacing w:val="-5"/>
          <w:sz w:val="24"/>
          <w:szCs w:val="24"/>
          <w:bdr w:val="none" w:sz="0" w:space="0" w:color="auto" w:frame="1"/>
        </w:rPr>
      </w:pPr>
      <w:r>
        <w:rPr>
          <w:color w:val="000000" w:themeColor="text1"/>
          <w:spacing w:val="-5"/>
          <w:sz w:val="24"/>
          <w:szCs w:val="24"/>
          <w:bdr w:val="none" w:sz="0" w:space="0" w:color="auto" w:frame="1"/>
        </w:rPr>
        <w:t>П</w:t>
      </w:r>
      <w:r w:rsidRPr="004C441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равильная последовательность: 2 → 3 → 4 → 1 → 5</w:t>
      </w:r>
    </w:p>
    <w:p w14:paraId="0E165D90" w14:textId="31CE6B75" w:rsidR="004E488F" w:rsidRDefault="004E488F" w:rsidP="004E488F"/>
    <w:p w14:paraId="56FD44CA" w14:textId="4D44D8B1" w:rsidR="004E488F" w:rsidRDefault="004E488F" w:rsidP="004E488F"/>
    <w:p w14:paraId="776AABA5" w14:textId="77777777" w:rsidR="004E488F" w:rsidRPr="00A56F28" w:rsidRDefault="004E488F" w:rsidP="004E488F">
      <w:pPr>
        <w:jc w:val="both"/>
        <w:rPr>
          <w:b/>
          <w:color w:val="000000" w:themeColor="text1"/>
          <w:sz w:val="24"/>
          <w:szCs w:val="24"/>
        </w:rPr>
      </w:pPr>
      <w:r w:rsidRPr="00A56F28">
        <w:rPr>
          <w:b/>
          <w:color w:val="000000" w:themeColor="text1"/>
          <w:sz w:val="24"/>
          <w:szCs w:val="24"/>
        </w:rPr>
        <w:t>ПК-2.1. Собирает и проводит предварительный анализ фактических обстоятельств конкретных правоотношений в сфере частноправового регулирования</w:t>
      </w:r>
    </w:p>
    <w:p w14:paraId="5247C284" w14:textId="77777777" w:rsidR="004E488F" w:rsidRPr="004C4417" w:rsidRDefault="004E488F" w:rsidP="004E488F">
      <w:pPr>
        <w:pStyle w:val="TableParagraph"/>
        <w:rPr>
          <w:color w:val="000000" w:themeColor="text1"/>
          <w:sz w:val="24"/>
          <w:szCs w:val="24"/>
        </w:rPr>
      </w:pPr>
      <w:r w:rsidRPr="004C4417">
        <w:rPr>
          <w:color w:val="000000" w:themeColor="text1"/>
          <w:sz w:val="24"/>
          <w:szCs w:val="24"/>
        </w:rPr>
        <w:t>Инструкция: Впишите ответ в пропуск в задании.</w:t>
      </w:r>
    </w:p>
    <w:p w14:paraId="25FE193F" w14:textId="77777777" w:rsidR="004E488F" w:rsidRPr="004C4417" w:rsidRDefault="004E488F" w:rsidP="004E488F">
      <w:pPr>
        <w:numPr>
          <w:ilvl w:val="0"/>
          <w:numId w:val="39"/>
        </w:numPr>
        <w:tabs>
          <w:tab w:val="left" w:pos="142"/>
          <w:tab w:val="left" w:pos="284"/>
        </w:tabs>
        <w:ind w:left="0" w:firstLine="0"/>
        <w:textAlignment w:val="baseline"/>
        <w:rPr>
          <w:color w:val="000000" w:themeColor="text1"/>
          <w:spacing w:val="-5"/>
          <w:sz w:val="24"/>
          <w:szCs w:val="24"/>
        </w:rPr>
      </w:pPr>
      <w:r w:rsidRPr="004C441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 Задание: Анализ документов и информации проводится с целью выявления ___________ антимонопольного законодательства. </w:t>
      </w:r>
    </w:p>
    <w:p w14:paraId="201B50D1" w14:textId="77777777" w:rsidR="004E488F" w:rsidRPr="004C4417" w:rsidRDefault="004E488F" w:rsidP="004E488F">
      <w:pPr>
        <w:tabs>
          <w:tab w:val="left" w:pos="142"/>
          <w:tab w:val="left" w:pos="284"/>
        </w:tabs>
        <w:textAlignment w:val="baseline"/>
        <w:rPr>
          <w:color w:val="000000" w:themeColor="text1"/>
          <w:spacing w:val="-5"/>
          <w:sz w:val="24"/>
          <w:szCs w:val="24"/>
        </w:rPr>
      </w:pPr>
      <w:r w:rsidRPr="004C441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Ответ: нарушений</w:t>
      </w:r>
    </w:p>
    <w:p w14:paraId="52F82DFA" w14:textId="77777777" w:rsidR="004E488F" w:rsidRPr="004C4417" w:rsidRDefault="004E488F" w:rsidP="004E488F">
      <w:pPr>
        <w:numPr>
          <w:ilvl w:val="0"/>
          <w:numId w:val="39"/>
        </w:numPr>
        <w:tabs>
          <w:tab w:val="left" w:pos="142"/>
          <w:tab w:val="left" w:pos="284"/>
        </w:tabs>
        <w:ind w:left="0" w:firstLine="0"/>
        <w:textAlignment w:val="baseline"/>
        <w:rPr>
          <w:color w:val="000000" w:themeColor="text1"/>
          <w:spacing w:val="-5"/>
          <w:sz w:val="24"/>
          <w:szCs w:val="24"/>
        </w:rPr>
      </w:pPr>
      <w:r w:rsidRPr="004C441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 Задание: Документы и материалы, собранные при проверках, служат для ___________ антимонопольного законодательства. </w:t>
      </w:r>
    </w:p>
    <w:p w14:paraId="1608B7AC" w14:textId="77777777" w:rsidR="004E488F" w:rsidRPr="004C4417" w:rsidRDefault="004E488F" w:rsidP="004E488F">
      <w:pPr>
        <w:tabs>
          <w:tab w:val="left" w:pos="142"/>
          <w:tab w:val="left" w:pos="284"/>
        </w:tabs>
        <w:textAlignment w:val="baseline"/>
        <w:rPr>
          <w:color w:val="000000" w:themeColor="text1"/>
          <w:spacing w:val="-5"/>
          <w:sz w:val="24"/>
          <w:szCs w:val="24"/>
        </w:rPr>
      </w:pPr>
      <w:r w:rsidRPr="004C441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Ответ: оценки</w:t>
      </w:r>
    </w:p>
    <w:p w14:paraId="677B11E1" w14:textId="77777777" w:rsidR="004E488F" w:rsidRPr="004C4417" w:rsidRDefault="004E488F" w:rsidP="004E488F">
      <w:pPr>
        <w:numPr>
          <w:ilvl w:val="0"/>
          <w:numId w:val="39"/>
        </w:numPr>
        <w:tabs>
          <w:tab w:val="left" w:pos="142"/>
          <w:tab w:val="left" w:pos="284"/>
        </w:tabs>
        <w:ind w:left="0" w:firstLine="0"/>
        <w:textAlignment w:val="baseline"/>
        <w:rPr>
          <w:color w:val="000000" w:themeColor="text1"/>
          <w:spacing w:val="-5"/>
          <w:sz w:val="24"/>
          <w:szCs w:val="24"/>
        </w:rPr>
      </w:pPr>
      <w:r w:rsidRPr="004C441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 Задание: Рассмотрение заявлений и обращений позволяет выявить ___________ нарушения. </w:t>
      </w:r>
    </w:p>
    <w:p w14:paraId="7769E11E" w14:textId="77777777" w:rsidR="004E488F" w:rsidRPr="004C4417" w:rsidRDefault="004E488F" w:rsidP="004E488F">
      <w:pPr>
        <w:tabs>
          <w:tab w:val="left" w:pos="142"/>
          <w:tab w:val="left" w:pos="284"/>
        </w:tabs>
        <w:textAlignment w:val="baseline"/>
        <w:rPr>
          <w:color w:val="000000" w:themeColor="text1"/>
          <w:spacing w:val="-5"/>
          <w:sz w:val="24"/>
          <w:szCs w:val="24"/>
        </w:rPr>
      </w:pPr>
      <w:r w:rsidRPr="004C441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Ответ: возможные</w:t>
      </w:r>
    </w:p>
    <w:p w14:paraId="33EE29D2" w14:textId="77777777" w:rsidR="004E488F" w:rsidRPr="004C4417" w:rsidRDefault="004E488F" w:rsidP="004E488F">
      <w:pPr>
        <w:numPr>
          <w:ilvl w:val="0"/>
          <w:numId w:val="39"/>
        </w:numPr>
        <w:tabs>
          <w:tab w:val="left" w:pos="142"/>
          <w:tab w:val="left" w:pos="284"/>
        </w:tabs>
        <w:ind w:left="0" w:firstLine="0"/>
        <w:textAlignment w:val="baseline"/>
        <w:rPr>
          <w:color w:val="000000" w:themeColor="text1"/>
          <w:spacing w:val="-5"/>
          <w:sz w:val="24"/>
          <w:szCs w:val="24"/>
        </w:rPr>
      </w:pPr>
      <w:r w:rsidRPr="004C441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 Задание: Документы, собранные при проверках, должны быть проанализированы на предмет ___________ требований. </w:t>
      </w:r>
    </w:p>
    <w:p w14:paraId="52C722BF" w14:textId="77777777" w:rsidR="004E488F" w:rsidRPr="004C4417" w:rsidRDefault="004E488F" w:rsidP="004E488F">
      <w:pPr>
        <w:tabs>
          <w:tab w:val="left" w:pos="142"/>
          <w:tab w:val="left" w:pos="284"/>
        </w:tabs>
        <w:textAlignment w:val="baseline"/>
        <w:rPr>
          <w:color w:val="000000" w:themeColor="text1"/>
          <w:spacing w:val="-5"/>
          <w:sz w:val="24"/>
          <w:szCs w:val="24"/>
        </w:rPr>
      </w:pPr>
      <w:r w:rsidRPr="004C441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Ответ: соответствия</w:t>
      </w:r>
    </w:p>
    <w:p w14:paraId="3C8CE1D6" w14:textId="77777777" w:rsidR="004E488F" w:rsidRPr="004C4417" w:rsidRDefault="004E488F" w:rsidP="004E488F">
      <w:pPr>
        <w:numPr>
          <w:ilvl w:val="0"/>
          <w:numId w:val="39"/>
        </w:numPr>
        <w:tabs>
          <w:tab w:val="left" w:pos="142"/>
          <w:tab w:val="left" w:pos="284"/>
        </w:tabs>
        <w:ind w:left="0" w:firstLine="0"/>
        <w:textAlignment w:val="baseline"/>
        <w:rPr>
          <w:color w:val="000000" w:themeColor="text1"/>
          <w:spacing w:val="-5"/>
          <w:sz w:val="24"/>
          <w:szCs w:val="24"/>
        </w:rPr>
      </w:pPr>
      <w:r w:rsidRPr="004C441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 Задание: Жалобы и обращения граждан могут содержать информацию о ___________ антимонопольного законодательства. </w:t>
      </w:r>
    </w:p>
    <w:p w14:paraId="03C0B087" w14:textId="77777777" w:rsidR="004E488F" w:rsidRPr="004C4417" w:rsidRDefault="004E488F" w:rsidP="004E488F">
      <w:pPr>
        <w:tabs>
          <w:tab w:val="left" w:pos="142"/>
          <w:tab w:val="left" w:pos="284"/>
        </w:tabs>
        <w:textAlignment w:val="baseline"/>
        <w:rPr>
          <w:color w:val="000000" w:themeColor="text1"/>
          <w:spacing w:val="-5"/>
          <w:sz w:val="24"/>
          <w:szCs w:val="24"/>
        </w:rPr>
      </w:pPr>
      <w:r w:rsidRPr="004C441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Ответ: нарушениях</w:t>
      </w:r>
    </w:p>
    <w:p w14:paraId="1240E018" w14:textId="77777777" w:rsidR="004E488F" w:rsidRPr="004C4417" w:rsidRDefault="004E488F" w:rsidP="004E488F">
      <w:pPr>
        <w:numPr>
          <w:ilvl w:val="0"/>
          <w:numId w:val="39"/>
        </w:numPr>
        <w:tabs>
          <w:tab w:val="left" w:pos="142"/>
          <w:tab w:val="left" w:pos="284"/>
        </w:tabs>
        <w:ind w:left="0" w:firstLine="0"/>
        <w:textAlignment w:val="baseline"/>
        <w:rPr>
          <w:color w:val="000000" w:themeColor="text1"/>
          <w:spacing w:val="-5"/>
          <w:sz w:val="24"/>
          <w:szCs w:val="24"/>
        </w:rPr>
      </w:pPr>
      <w:r w:rsidRPr="004C441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 Задание: Рассмотрение информации о возможных нарушениях антимонопольного законодательства проводится с целью ___________ прав. </w:t>
      </w:r>
    </w:p>
    <w:p w14:paraId="5DE1C345" w14:textId="77777777" w:rsidR="004E488F" w:rsidRPr="004C4417" w:rsidRDefault="004E488F" w:rsidP="004E488F">
      <w:pPr>
        <w:tabs>
          <w:tab w:val="left" w:pos="142"/>
          <w:tab w:val="left" w:pos="284"/>
        </w:tabs>
        <w:textAlignment w:val="baseline"/>
        <w:rPr>
          <w:color w:val="000000" w:themeColor="text1"/>
          <w:spacing w:val="-5"/>
          <w:sz w:val="24"/>
          <w:szCs w:val="24"/>
        </w:rPr>
      </w:pPr>
      <w:r w:rsidRPr="004C441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Ответ: защиты</w:t>
      </w:r>
    </w:p>
    <w:p w14:paraId="390D2401" w14:textId="77777777" w:rsidR="004E488F" w:rsidRPr="004C4417" w:rsidRDefault="004E488F" w:rsidP="004E488F">
      <w:pPr>
        <w:numPr>
          <w:ilvl w:val="0"/>
          <w:numId w:val="39"/>
        </w:numPr>
        <w:tabs>
          <w:tab w:val="left" w:pos="142"/>
          <w:tab w:val="left" w:pos="284"/>
        </w:tabs>
        <w:ind w:left="0" w:firstLine="0"/>
        <w:textAlignment w:val="baseline"/>
        <w:rPr>
          <w:color w:val="000000" w:themeColor="text1"/>
          <w:spacing w:val="-5"/>
          <w:sz w:val="24"/>
          <w:szCs w:val="24"/>
        </w:rPr>
      </w:pPr>
      <w:r w:rsidRPr="004C441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 Задание: Анализ изменений антимонопольного законодательства необходим для ___________ правовых актов. </w:t>
      </w:r>
    </w:p>
    <w:p w14:paraId="482B1075" w14:textId="77777777" w:rsidR="004E488F" w:rsidRPr="004C4417" w:rsidRDefault="004E488F" w:rsidP="004E488F">
      <w:pPr>
        <w:tabs>
          <w:tab w:val="left" w:pos="142"/>
          <w:tab w:val="left" w:pos="284"/>
        </w:tabs>
        <w:textAlignment w:val="baseline"/>
        <w:rPr>
          <w:color w:val="000000" w:themeColor="text1"/>
          <w:spacing w:val="-5"/>
          <w:sz w:val="24"/>
          <w:szCs w:val="24"/>
        </w:rPr>
      </w:pPr>
      <w:r w:rsidRPr="004C441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Ответ: корректировки</w:t>
      </w:r>
    </w:p>
    <w:p w14:paraId="37232708" w14:textId="77777777" w:rsidR="004E488F" w:rsidRPr="004C4417" w:rsidRDefault="004E488F" w:rsidP="004E488F">
      <w:pPr>
        <w:numPr>
          <w:ilvl w:val="0"/>
          <w:numId w:val="39"/>
        </w:numPr>
        <w:tabs>
          <w:tab w:val="left" w:pos="142"/>
          <w:tab w:val="left" w:pos="284"/>
        </w:tabs>
        <w:ind w:left="0" w:firstLine="0"/>
        <w:textAlignment w:val="baseline"/>
        <w:rPr>
          <w:color w:val="000000" w:themeColor="text1"/>
          <w:spacing w:val="-5"/>
          <w:sz w:val="24"/>
          <w:szCs w:val="24"/>
        </w:rPr>
      </w:pPr>
      <w:r w:rsidRPr="004C441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 Задание: Локальные правовые акты должны соответствовать требованиям ___________ законодательства. </w:t>
      </w:r>
    </w:p>
    <w:p w14:paraId="5A9D1F2B" w14:textId="77777777" w:rsidR="004E488F" w:rsidRPr="004C4417" w:rsidRDefault="004E488F" w:rsidP="004E488F">
      <w:pPr>
        <w:tabs>
          <w:tab w:val="left" w:pos="142"/>
          <w:tab w:val="left" w:pos="284"/>
        </w:tabs>
        <w:textAlignment w:val="baseline"/>
        <w:rPr>
          <w:color w:val="000000" w:themeColor="text1"/>
          <w:spacing w:val="-5"/>
          <w:sz w:val="24"/>
          <w:szCs w:val="24"/>
        </w:rPr>
      </w:pPr>
      <w:r w:rsidRPr="004C441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Ответ: антимонопольного</w:t>
      </w:r>
    </w:p>
    <w:p w14:paraId="58C1967A" w14:textId="77777777" w:rsidR="004E488F" w:rsidRPr="004C4417" w:rsidRDefault="004E488F" w:rsidP="004E488F">
      <w:pPr>
        <w:numPr>
          <w:ilvl w:val="0"/>
          <w:numId w:val="39"/>
        </w:numPr>
        <w:tabs>
          <w:tab w:val="left" w:pos="142"/>
          <w:tab w:val="left" w:pos="284"/>
        </w:tabs>
        <w:ind w:left="0" w:firstLine="0"/>
        <w:textAlignment w:val="baseline"/>
        <w:rPr>
          <w:color w:val="000000" w:themeColor="text1"/>
          <w:spacing w:val="-5"/>
          <w:sz w:val="24"/>
          <w:szCs w:val="24"/>
        </w:rPr>
      </w:pPr>
      <w:r w:rsidRPr="004C441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 Задание: Гражданско-правовые сделки должны быть проверены на соответствие ___________ законодательству. </w:t>
      </w:r>
    </w:p>
    <w:p w14:paraId="15B6A8B4" w14:textId="77777777" w:rsidR="004E488F" w:rsidRPr="004C4417" w:rsidRDefault="004E488F" w:rsidP="004E488F">
      <w:pPr>
        <w:tabs>
          <w:tab w:val="left" w:pos="142"/>
          <w:tab w:val="left" w:pos="284"/>
        </w:tabs>
        <w:textAlignment w:val="baseline"/>
        <w:rPr>
          <w:color w:val="000000" w:themeColor="text1"/>
          <w:spacing w:val="-5"/>
          <w:sz w:val="24"/>
          <w:szCs w:val="24"/>
        </w:rPr>
      </w:pPr>
      <w:r w:rsidRPr="004C441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Ответ: антимонопольному</w:t>
      </w:r>
    </w:p>
    <w:p w14:paraId="1B72C7D3" w14:textId="77777777" w:rsidR="004E488F" w:rsidRPr="004C4417" w:rsidRDefault="004E488F" w:rsidP="004E488F">
      <w:pPr>
        <w:numPr>
          <w:ilvl w:val="0"/>
          <w:numId w:val="39"/>
        </w:numPr>
        <w:tabs>
          <w:tab w:val="left" w:pos="142"/>
          <w:tab w:val="left" w:pos="284"/>
        </w:tabs>
        <w:ind w:left="0" w:firstLine="0"/>
        <w:textAlignment w:val="baseline"/>
        <w:rPr>
          <w:color w:val="000000" w:themeColor="text1"/>
          <w:spacing w:val="-5"/>
          <w:sz w:val="24"/>
          <w:szCs w:val="24"/>
        </w:rPr>
      </w:pPr>
      <w:r w:rsidRPr="004C441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Задание: Проверки на соблюдение антимонопольного законодательства могут проводиться как в плановом, так и в ___________ порядке. </w:t>
      </w:r>
    </w:p>
    <w:p w14:paraId="1D68B99A" w14:textId="77777777" w:rsidR="004E488F" w:rsidRPr="004C4417" w:rsidRDefault="004E488F" w:rsidP="004E488F">
      <w:pPr>
        <w:tabs>
          <w:tab w:val="left" w:pos="142"/>
          <w:tab w:val="left" w:pos="284"/>
        </w:tabs>
        <w:textAlignment w:val="baseline"/>
        <w:rPr>
          <w:color w:val="000000" w:themeColor="text1"/>
          <w:spacing w:val="-5"/>
          <w:sz w:val="24"/>
          <w:szCs w:val="24"/>
        </w:rPr>
      </w:pPr>
      <w:r w:rsidRPr="004C441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Ответ: внеплановом</w:t>
      </w:r>
    </w:p>
    <w:p w14:paraId="55A51B84" w14:textId="77777777" w:rsidR="004E488F" w:rsidRPr="004C4417" w:rsidRDefault="004E488F" w:rsidP="004E488F">
      <w:pPr>
        <w:numPr>
          <w:ilvl w:val="0"/>
          <w:numId w:val="39"/>
        </w:numPr>
        <w:tabs>
          <w:tab w:val="left" w:pos="142"/>
          <w:tab w:val="left" w:pos="284"/>
        </w:tabs>
        <w:ind w:left="0" w:firstLine="0"/>
        <w:textAlignment w:val="baseline"/>
        <w:rPr>
          <w:color w:val="000000" w:themeColor="text1"/>
          <w:spacing w:val="-5"/>
          <w:sz w:val="24"/>
          <w:szCs w:val="24"/>
        </w:rPr>
      </w:pPr>
      <w:r w:rsidRPr="004C441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Задание: Анализ информации о состоянии конкуренции проводится для выявления ___________ рынка. </w:t>
      </w:r>
    </w:p>
    <w:p w14:paraId="3A1D773D" w14:textId="77777777" w:rsidR="004E488F" w:rsidRPr="004C4417" w:rsidRDefault="004E488F" w:rsidP="004E488F">
      <w:pPr>
        <w:tabs>
          <w:tab w:val="left" w:pos="142"/>
          <w:tab w:val="left" w:pos="284"/>
        </w:tabs>
        <w:textAlignment w:val="baseline"/>
        <w:rPr>
          <w:color w:val="000000" w:themeColor="text1"/>
          <w:spacing w:val="-5"/>
          <w:sz w:val="24"/>
          <w:szCs w:val="24"/>
        </w:rPr>
      </w:pPr>
      <w:r w:rsidRPr="004C441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Ответ: доминирующего</w:t>
      </w:r>
    </w:p>
    <w:p w14:paraId="1774224C" w14:textId="77777777" w:rsidR="004E488F" w:rsidRPr="004C4417" w:rsidRDefault="004E488F" w:rsidP="004E488F">
      <w:pPr>
        <w:numPr>
          <w:ilvl w:val="0"/>
          <w:numId w:val="39"/>
        </w:numPr>
        <w:tabs>
          <w:tab w:val="left" w:pos="142"/>
          <w:tab w:val="left" w:pos="284"/>
        </w:tabs>
        <w:ind w:left="0" w:firstLine="0"/>
        <w:textAlignment w:val="baseline"/>
        <w:rPr>
          <w:color w:val="000000" w:themeColor="text1"/>
          <w:spacing w:val="-5"/>
          <w:sz w:val="24"/>
          <w:szCs w:val="24"/>
        </w:rPr>
      </w:pPr>
      <w:r w:rsidRPr="004C441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Задание: Документы, собранные при проверках, должны быть проанализированы на предмет ___________ требований. </w:t>
      </w:r>
    </w:p>
    <w:p w14:paraId="5D548DDB" w14:textId="77777777" w:rsidR="004E488F" w:rsidRPr="004C4417" w:rsidRDefault="004E488F" w:rsidP="004E488F">
      <w:pPr>
        <w:tabs>
          <w:tab w:val="left" w:pos="142"/>
          <w:tab w:val="left" w:pos="284"/>
        </w:tabs>
        <w:textAlignment w:val="baseline"/>
        <w:rPr>
          <w:color w:val="000000" w:themeColor="text1"/>
          <w:spacing w:val="-5"/>
          <w:sz w:val="24"/>
          <w:szCs w:val="24"/>
        </w:rPr>
      </w:pPr>
      <w:r w:rsidRPr="004C441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Ответ: соответствия</w:t>
      </w:r>
    </w:p>
    <w:p w14:paraId="0FD2F902" w14:textId="77777777" w:rsidR="004E488F" w:rsidRPr="004C4417" w:rsidRDefault="004E488F" w:rsidP="004E488F">
      <w:pPr>
        <w:pStyle w:val="sc-kitwnn"/>
        <w:spacing w:before="0" w:beforeAutospacing="0" w:after="0" w:afterAutospacing="0"/>
        <w:rPr>
          <w:bCs/>
          <w:color w:val="000000" w:themeColor="text1"/>
          <w:spacing w:val="-5"/>
          <w:bdr w:val="none" w:sz="0" w:space="0" w:color="auto" w:frame="1"/>
        </w:rPr>
      </w:pPr>
      <w:r w:rsidRPr="004C4417">
        <w:rPr>
          <w:bCs/>
          <w:color w:val="000000" w:themeColor="text1"/>
          <w:spacing w:val="-5"/>
          <w:bdr w:val="none" w:sz="0" w:space="0" w:color="auto" w:frame="1"/>
        </w:rPr>
        <w:t>Инструкция: Выберите один правильный ответ</w:t>
      </w:r>
    </w:p>
    <w:p w14:paraId="2BA76B2A" w14:textId="77777777" w:rsidR="004E488F" w:rsidRDefault="004E488F" w:rsidP="004E488F">
      <w:pPr>
        <w:pStyle w:val="sc-kitwnn"/>
        <w:spacing w:before="0" w:beforeAutospacing="0" w:after="0" w:afterAutospacing="0"/>
        <w:rPr>
          <w:bCs/>
          <w:color w:val="000000" w:themeColor="text1"/>
          <w:spacing w:val="-5"/>
          <w:bdr w:val="none" w:sz="0" w:space="0" w:color="auto" w:frame="1"/>
        </w:rPr>
      </w:pPr>
      <w:r w:rsidRPr="004C4417">
        <w:rPr>
          <w:bCs/>
          <w:color w:val="000000" w:themeColor="text1"/>
          <w:spacing w:val="-5"/>
          <w:bdr w:val="none" w:sz="0" w:space="0" w:color="auto" w:frame="1"/>
        </w:rPr>
        <w:t xml:space="preserve">Тест 1. </w:t>
      </w:r>
    </w:p>
    <w:p w14:paraId="50C6EEE4" w14:textId="77777777" w:rsidR="004E488F" w:rsidRPr="004C4417" w:rsidRDefault="004E488F" w:rsidP="004E488F">
      <w:pPr>
        <w:pStyle w:val="sc-kitwnn"/>
        <w:spacing w:before="0" w:beforeAutospacing="0" w:after="0" w:afterAutospacing="0"/>
        <w:rPr>
          <w:bCs/>
          <w:color w:val="000000" w:themeColor="text1"/>
          <w:spacing w:val="-5"/>
          <w:bdr w:val="none" w:sz="0" w:space="0" w:color="auto" w:frame="1"/>
        </w:rPr>
      </w:pPr>
      <w:r w:rsidRPr="004C4417">
        <w:rPr>
          <w:bCs/>
          <w:color w:val="000000" w:themeColor="text1"/>
          <w:spacing w:val="-5"/>
          <w:bdr w:val="none" w:sz="0" w:space="0" w:color="auto" w:frame="1"/>
        </w:rPr>
        <w:t>Какие документы могут быть использованы для анализа возможных нарушений антимонопольного законодательства в России?</w:t>
      </w:r>
    </w:p>
    <w:p w14:paraId="7AC7895A" w14:textId="77777777" w:rsidR="004E488F" w:rsidRPr="004C4417" w:rsidRDefault="004E488F" w:rsidP="004E488F">
      <w:pPr>
        <w:pStyle w:val="sc-kitwnn"/>
        <w:numPr>
          <w:ilvl w:val="0"/>
          <w:numId w:val="40"/>
        </w:numPr>
        <w:spacing w:before="0" w:beforeAutospacing="0" w:after="0" w:afterAutospacing="0"/>
        <w:rPr>
          <w:bCs/>
          <w:color w:val="000000" w:themeColor="text1"/>
          <w:spacing w:val="-5"/>
          <w:bdr w:val="none" w:sz="0" w:space="0" w:color="auto" w:frame="1"/>
        </w:rPr>
      </w:pPr>
      <w:r w:rsidRPr="004C4417">
        <w:rPr>
          <w:bCs/>
          <w:color w:val="000000" w:themeColor="text1"/>
          <w:spacing w:val="-5"/>
          <w:bdr w:val="none" w:sz="0" w:space="0" w:color="auto" w:frame="1"/>
        </w:rPr>
        <w:t>бухгалтерские отчёты</w:t>
      </w:r>
    </w:p>
    <w:p w14:paraId="53ED2A72" w14:textId="77777777" w:rsidR="004E488F" w:rsidRPr="004C4417" w:rsidRDefault="004E488F" w:rsidP="004E488F">
      <w:pPr>
        <w:pStyle w:val="sc-kitwnn"/>
        <w:numPr>
          <w:ilvl w:val="0"/>
          <w:numId w:val="40"/>
        </w:numPr>
        <w:spacing w:before="0" w:beforeAutospacing="0" w:after="0" w:afterAutospacing="0"/>
        <w:rPr>
          <w:bCs/>
          <w:color w:val="000000" w:themeColor="text1"/>
          <w:spacing w:val="-5"/>
          <w:bdr w:val="none" w:sz="0" w:space="0" w:color="auto" w:frame="1"/>
        </w:rPr>
      </w:pPr>
      <w:r w:rsidRPr="004C4417">
        <w:rPr>
          <w:bCs/>
          <w:color w:val="000000" w:themeColor="text1"/>
          <w:spacing w:val="-5"/>
          <w:bdr w:val="none" w:sz="0" w:space="0" w:color="auto" w:frame="1"/>
        </w:rPr>
        <w:t>финансовые отчёты компаний</w:t>
      </w:r>
    </w:p>
    <w:p w14:paraId="4C822EDB" w14:textId="77777777" w:rsidR="004E488F" w:rsidRPr="004C4417" w:rsidRDefault="004E488F" w:rsidP="004E488F">
      <w:pPr>
        <w:pStyle w:val="sc-kitwnn"/>
        <w:numPr>
          <w:ilvl w:val="0"/>
          <w:numId w:val="40"/>
        </w:numPr>
        <w:spacing w:before="0" w:beforeAutospacing="0" w:after="0" w:afterAutospacing="0"/>
        <w:rPr>
          <w:bCs/>
          <w:color w:val="000000" w:themeColor="text1"/>
          <w:spacing w:val="-5"/>
          <w:bdr w:val="none" w:sz="0" w:space="0" w:color="auto" w:frame="1"/>
        </w:rPr>
      </w:pPr>
      <w:r w:rsidRPr="004C4417">
        <w:rPr>
          <w:bCs/>
          <w:color w:val="000000" w:themeColor="text1"/>
          <w:spacing w:val="-5"/>
          <w:bdr w:val="none" w:sz="0" w:space="0" w:color="auto" w:frame="1"/>
        </w:rPr>
        <w:t>контракты, сделки и соглашения</w:t>
      </w:r>
    </w:p>
    <w:p w14:paraId="394C606D" w14:textId="77777777" w:rsidR="004E488F" w:rsidRPr="004C4417" w:rsidRDefault="004E488F" w:rsidP="004E488F">
      <w:pPr>
        <w:pStyle w:val="sc-kitwnn"/>
        <w:numPr>
          <w:ilvl w:val="0"/>
          <w:numId w:val="40"/>
        </w:numPr>
        <w:spacing w:before="0" w:beforeAutospacing="0" w:after="0" w:afterAutospacing="0"/>
        <w:rPr>
          <w:bCs/>
          <w:color w:val="000000" w:themeColor="text1"/>
          <w:spacing w:val="-5"/>
          <w:bdr w:val="none" w:sz="0" w:space="0" w:color="auto" w:frame="1"/>
        </w:rPr>
      </w:pPr>
      <w:r w:rsidRPr="004C4417">
        <w:rPr>
          <w:bCs/>
          <w:color w:val="000000" w:themeColor="text1"/>
          <w:spacing w:val="-5"/>
          <w:bdr w:val="none" w:sz="0" w:space="0" w:color="auto" w:frame="1"/>
        </w:rPr>
        <w:t>все вышеперечисленное</w:t>
      </w:r>
    </w:p>
    <w:p w14:paraId="421BF968" w14:textId="77777777" w:rsidR="004E488F" w:rsidRPr="004C4417" w:rsidRDefault="004E488F" w:rsidP="004E488F">
      <w:pPr>
        <w:pStyle w:val="sc-kitwnn"/>
        <w:spacing w:before="0" w:beforeAutospacing="0" w:after="0" w:afterAutospacing="0"/>
        <w:rPr>
          <w:bCs/>
          <w:color w:val="000000" w:themeColor="text1"/>
          <w:spacing w:val="-5"/>
          <w:bdr w:val="none" w:sz="0" w:space="0" w:color="auto" w:frame="1"/>
        </w:rPr>
      </w:pPr>
      <w:r>
        <w:rPr>
          <w:bCs/>
          <w:color w:val="000000" w:themeColor="text1"/>
          <w:spacing w:val="-5"/>
          <w:bdr w:val="none" w:sz="0" w:space="0" w:color="auto" w:frame="1"/>
        </w:rPr>
        <w:t>О</w:t>
      </w:r>
      <w:r w:rsidRPr="004C4417">
        <w:rPr>
          <w:bCs/>
          <w:color w:val="000000" w:themeColor="text1"/>
          <w:spacing w:val="-5"/>
          <w:bdr w:val="none" w:sz="0" w:space="0" w:color="auto" w:frame="1"/>
        </w:rPr>
        <w:t>твет: г</w:t>
      </w:r>
    </w:p>
    <w:p w14:paraId="463BF362" w14:textId="77777777" w:rsidR="004E488F" w:rsidRDefault="004E488F" w:rsidP="004E488F">
      <w:pPr>
        <w:pStyle w:val="sc-kitwnn"/>
        <w:spacing w:before="0" w:beforeAutospacing="0" w:after="0" w:afterAutospacing="0"/>
        <w:rPr>
          <w:bCs/>
          <w:color w:val="000000" w:themeColor="text1"/>
          <w:spacing w:val="-5"/>
          <w:bdr w:val="none" w:sz="0" w:space="0" w:color="auto" w:frame="1"/>
        </w:rPr>
      </w:pPr>
      <w:r w:rsidRPr="004C4417">
        <w:rPr>
          <w:bCs/>
          <w:color w:val="000000" w:themeColor="text1"/>
          <w:spacing w:val="-5"/>
          <w:bdr w:val="none" w:sz="0" w:space="0" w:color="auto" w:frame="1"/>
        </w:rPr>
        <w:t xml:space="preserve">Тест 2. </w:t>
      </w:r>
    </w:p>
    <w:p w14:paraId="04F4BFF6" w14:textId="77777777" w:rsidR="004E488F" w:rsidRPr="004C4417" w:rsidRDefault="004E488F" w:rsidP="004E488F">
      <w:pPr>
        <w:pStyle w:val="sc-kitwnn"/>
        <w:spacing w:before="0" w:beforeAutospacing="0" w:after="0" w:afterAutospacing="0"/>
        <w:rPr>
          <w:bCs/>
          <w:color w:val="000000" w:themeColor="text1"/>
          <w:spacing w:val="-5"/>
          <w:bdr w:val="none" w:sz="0" w:space="0" w:color="auto" w:frame="1"/>
        </w:rPr>
      </w:pPr>
      <w:r w:rsidRPr="004C4417">
        <w:rPr>
          <w:bCs/>
          <w:color w:val="000000" w:themeColor="text1"/>
          <w:spacing w:val="-5"/>
          <w:bdr w:val="none" w:sz="0" w:space="0" w:color="auto" w:frame="1"/>
        </w:rPr>
        <w:t>Что является основной целью анализа документов в контексте антимонопольного законодательства?</w:t>
      </w:r>
    </w:p>
    <w:p w14:paraId="3C74ED2D" w14:textId="77777777" w:rsidR="004E488F" w:rsidRPr="004C4417" w:rsidRDefault="004E488F" w:rsidP="004E488F">
      <w:pPr>
        <w:pStyle w:val="sc-kitwnn"/>
        <w:numPr>
          <w:ilvl w:val="0"/>
          <w:numId w:val="41"/>
        </w:numPr>
        <w:spacing w:before="0" w:beforeAutospacing="0" w:after="0" w:afterAutospacing="0"/>
        <w:rPr>
          <w:bCs/>
          <w:color w:val="000000" w:themeColor="text1"/>
          <w:spacing w:val="-5"/>
          <w:bdr w:val="none" w:sz="0" w:space="0" w:color="auto" w:frame="1"/>
        </w:rPr>
      </w:pPr>
      <w:r w:rsidRPr="004C4417">
        <w:rPr>
          <w:bCs/>
          <w:color w:val="000000" w:themeColor="text1"/>
          <w:spacing w:val="-5"/>
          <w:bdr w:val="none" w:sz="0" w:space="0" w:color="auto" w:frame="1"/>
        </w:rPr>
        <w:t>проверка соответствия налоговому законодательству</w:t>
      </w:r>
    </w:p>
    <w:p w14:paraId="6CBBA2A6" w14:textId="77777777" w:rsidR="004E488F" w:rsidRPr="004C4417" w:rsidRDefault="004E488F" w:rsidP="004E488F">
      <w:pPr>
        <w:pStyle w:val="sc-kitwnn"/>
        <w:numPr>
          <w:ilvl w:val="0"/>
          <w:numId w:val="41"/>
        </w:numPr>
        <w:spacing w:before="0" w:beforeAutospacing="0" w:after="0" w:afterAutospacing="0"/>
        <w:rPr>
          <w:bCs/>
          <w:color w:val="000000" w:themeColor="text1"/>
          <w:spacing w:val="-5"/>
          <w:bdr w:val="none" w:sz="0" w:space="0" w:color="auto" w:frame="1"/>
        </w:rPr>
      </w:pPr>
      <w:r w:rsidRPr="004C4417">
        <w:rPr>
          <w:bCs/>
          <w:color w:val="000000" w:themeColor="text1"/>
          <w:spacing w:val="-5"/>
          <w:bdr w:val="none" w:sz="0" w:space="0" w:color="auto" w:frame="1"/>
        </w:rPr>
        <w:t xml:space="preserve">выявление признаков </w:t>
      </w:r>
      <w:proofErr w:type="spellStart"/>
      <w:r w:rsidRPr="004C4417">
        <w:rPr>
          <w:bCs/>
          <w:color w:val="000000" w:themeColor="text1"/>
          <w:spacing w:val="-5"/>
          <w:bdr w:val="none" w:sz="0" w:space="0" w:color="auto" w:frame="1"/>
        </w:rPr>
        <w:t>антиконкурентных</w:t>
      </w:r>
      <w:proofErr w:type="spellEnd"/>
      <w:r w:rsidRPr="004C4417">
        <w:rPr>
          <w:bCs/>
          <w:color w:val="000000" w:themeColor="text1"/>
          <w:spacing w:val="-5"/>
          <w:bdr w:val="none" w:sz="0" w:space="0" w:color="auto" w:frame="1"/>
        </w:rPr>
        <w:t xml:space="preserve"> соглашений и злоупотреблений доминирующим положением</w:t>
      </w:r>
    </w:p>
    <w:p w14:paraId="755BA932" w14:textId="77777777" w:rsidR="004E488F" w:rsidRPr="004C4417" w:rsidRDefault="004E488F" w:rsidP="004E488F">
      <w:pPr>
        <w:pStyle w:val="sc-kitwnn"/>
        <w:numPr>
          <w:ilvl w:val="0"/>
          <w:numId w:val="41"/>
        </w:numPr>
        <w:spacing w:before="0" w:beforeAutospacing="0" w:after="0" w:afterAutospacing="0"/>
        <w:rPr>
          <w:bCs/>
          <w:color w:val="000000" w:themeColor="text1"/>
          <w:spacing w:val="-5"/>
          <w:bdr w:val="none" w:sz="0" w:space="0" w:color="auto" w:frame="1"/>
        </w:rPr>
      </w:pPr>
      <w:r w:rsidRPr="004C4417">
        <w:rPr>
          <w:bCs/>
          <w:color w:val="000000" w:themeColor="text1"/>
          <w:spacing w:val="-5"/>
          <w:bdr w:val="none" w:sz="0" w:space="0" w:color="auto" w:frame="1"/>
        </w:rPr>
        <w:t>оценка финансовых показателей компании</w:t>
      </w:r>
    </w:p>
    <w:p w14:paraId="5876DCC6" w14:textId="77777777" w:rsidR="004E488F" w:rsidRPr="004C4417" w:rsidRDefault="004E488F" w:rsidP="004E488F">
      <w:pPr>
        <w:pStyle w:val="sc-kitwnn"/>
        <w:numPr>
          <w:ilvl w:val="0"/>
          <w:numId w:val="41"/>
        </w:numPr>
        <w:spacing w:before="0" w:beforeAutospacing="0" w:after="0" w:afterAutospacing="0"/>
        <w:rPr>
          <w:bCs/>
          <w:color w:val="000000" w:themeColor="text1"/>
          <w:spacing w:val="-5"/>
          <w:bdr w:val="none" w:sz="0" w:space="0" w:color="auto" w:frame="1"/>
        </w:rPr>
      </w:pPr>
      <w:r w:rsidRPr="004C4417">
        <w:rPr>
          <w:bCs/>
          <w:color w:val="000000" w:themeColor="text1"/>
          <w:spacing w:val="-5"/>
          <w:bdr w:val="none" w:sz="0" w:space="0" w:color="auto" w:frame="1"/>
        </w:rPr>
        <w:t>сравнение цен на рынке</w:t>
      </w:r>
    </w:p>
    <w:p w14:paraId="63006A46" w14:textId="77777777" w:rsidR="004E488F" w:rsidRPr="004C4417" w:rsidRDefault="004E488F" w:rsidP="004E488F">
      <w:pPr>
        <w:pStyle w:val="sc-kitwnn"/>
        <w:spacing w:before="0" w:beforeAutospacing="0" w:after="0" w:afterAutospacing="0"/>
        <w:rPr>
          <w:bCs/>
          <w:color w:val="000000" w:themeColor="text1"/>
          <w:spacing w:val="-5"/>
          <w:bdr w:val="none" w:sz="0" w:space="0" w:color="auto" w:frame="1"/>
        </w:rPr>
      </w:pPr>
      <w:r>
        <w:rPr>
          <w:bCs/>
          <w:color w:val="000000" w:themeColor="text1"/>
          <w:spacing w:val="-5"/>
          <w:bdr w:val="none" w:sz="0" w:space="0" w:color="auto" w:frame="1"/>
        </w:rPr>
        <w:t>О</w:t>
      </w:r>
      <w:r w:rsidRPr="004C4417">
        <w:rPr>
          <w:bCs/>
          <w:color w:val="000000" w:themeColor="text1"/>
          <w:spacing w:val="-5"/>
          <w:bdr w:val="none" w:sz="0" w:space="0" w:color="auto" w:frame="1"/>
        </w:rPr>
        <w:t>твет: б</w:t>
      </w:r>
    </w:p>
    <w:p w14:paraId="21F9F12C" w14:textId="77777777" w:rsidR="004E488F" w:rsidRDefault="004E488F" w:rsidP="004E488F">
      <w:pPr>
        <w:pStyle w:val="sc-kitwnn"/>
        <w:spacing w:before="0" w:beforeAutospacing="0" w:after="0" w:afterAutospacing="0"/>
        <w:rPr>
          <w:bCs/>
          <w:color w:val="000000" w:themeColor="text1"/>
          <w:spacing w:val="-5"/>
          <w:bdr w:val="none" w:sz="0" w:space="0" w:color="auto" w:frame="1"/>
        </w:rPr>
      </w:pPr>
      <w:r w:rsidRPr="004C4417">
        <w:rPr>
          <w:bCs/>
          <w:color w:val="000000" w:themeColor="text1"/>
          <w:spacing w:val="-5"/>
          <w:bdr w:val="none" w:sz="0" w:space="0" w:color="auto" w:frame="1"/>
        </w:rPr>
        <w:t xml:space="preserve">Тест 3. </w:t>
      </w:r>
    </w:p>
    <w:p w14:paraId="0CA5F47D" w14:textId="77777777" w:rsidR="004E488F" w:rsidRPr="004C4417" w:rsidRDefault="004E488F" w:rsidP="004E488F">
      <w:pPr>
        <w:pStyle w:val="sc-kitwnn"/>
        <w:spacing w:before="0" w:beforeAutospacing="0" w:after="0" w:afterAutospacing="0"/>
        <w:rPr>
          <w:bCs/>
          <w:color w:val="000000" w:themeColor="text1"/>
          <w:spacing w:val="-5"/>
          <w:bdr w:val="none" w:sz="0" w:space="0" w:color="auto" w:frame="1"/>
        </w:rPr>
      </w:pPr>
      <w:r w:rsidRPr="004C4417">
        <w:rPr>
          <w:bCs/>
          <w:color w:val="000000" w:themeColor="text1"/>
          <w:spacing w:val="-5"/>
          <w:bdr w:val="none" w:sz="0" w:space="0" w:color="auto" w:frame="1"/>
        </w:rPr>
        <w:t>Какое из утверждений является нарушением антимонопольного законодательства РФ?</w:t>
      </w:r>
    </w:p>
    <w:p w14:paraId="55A1082C" w14:textId="77777777" w:rsidR="004E488F" w:rsidRPr="004C4417" w:rsidRDefault="004E488F" w:rsidP="004E488F">
      <w:pPr>
        <w:pStyle w:val="sc-kitwnn"/>
        <w:numPr>
          <w:ilvl w:val="0"/>
          <w:numId w:val="42"/>
        </w:numPr>
        <w:spacing w:before="0" w:beforeAutospacing="0" w:after="0" w:afterAutospacing="0"/>
        <w:rPr>
          <w:bCs/>
          <w:color w:val="000000" w:themeColor="text1"/>
          <w:spacing w:val="-5"/>
          <w:bdr w:val="none" w:sz="0" w:space="0" w:color="auto" w:frame="1"/>
        </w:rPr>
      </w:pPr>
      <w:r w:rsidRPr="004C4417">
        <w:rPr>
          <w:bCs/>
          <w:color w:val="000000" w:themeColor="text1"/>
          <w:spacing w:val="-5"/>
          <w:bdr w:val="none" w:sz="0" w:space="0" w:color="auto" w:frame="1"/>
        </w:rPr>
        <w:t>компания предоставляет скидки на товары для всех клиентов без исключения</w:t>
      </w:r>
    </w:p>
    <w:p w14:paraId="1DC352A2" w14:textId="77777777" w:rsidR="004E488F" w:rsidRPr="004C4417" w:rsidRDefault="004E488F" w:rsidP="004E488F">
      <w:pPr>
        <w:pStyle w:val="sc-kitwnn"/>
        <w:numPr>
          <w:ilvl w:val="0"/>
          <w:numId w:val="42"/>
        </w:numPr>
        <w:spacing w:before="0" w:beforeAutospacing="0" w:after="0" w:afterAutospacing="0"/>
        <w:rPr>
          <w:bCs/>
          <w:color w:val="000000" w:themeColor="text1"/>
          <w:spacing w:val="-5"/>
          <w:bdr w:val="none" w:sz="0" w:space="0" w:color="auto" w:frame="1"/>
        </w:rPr>
      </w:pPr>
      <w:r w:rsidRPr="004C4417">
        <w:rPr>
          <w:bCs/>
          <w:color w:val="000000" w:themeColor="text1"/>
          <w:spacing w:val="-5"/>
          <w:bdr w:val="none" w:sz="0" w:space="0" w:color="auto" w:frame="1"/>
        </w:rPr>
        <w:t>компания заключает эксклюзивные контракты, ограничивающие конкуренцию</w:t>
      </w:r>
    </w:p>
    <w:p w14:paraId="6945D1BD" w14:textId="77777777" w:rsidR="004E488F" w:rsidRPr="004C4417" w:rsidRDefault="004E488F" w:rsidP="004E488F">
      <w:pPr>
        <w:pStyle w:val="sc-kitwnn"/>
        <w:numPr>
          <w:ilvl w:val="0"/>
          <w:numId w:val="42"/>
        </w:numPr>
        <w:spacing w:before="0" w:beforeAutospacing="0" w:after="0" w:afterAutospacing="0"/>
        <w:rPr>
          <w:bCs/>
          <w:color w:val="000000" w:themeColor="text1"/>
          <w:spacing w:val="-5"/>
          <w:bdr w:val="none" w:sz="0" w:space="0" w:color="auto" w:frame="1"/>
        </w:rPr>
      </w:pPr>
      <w:r w:rsidRPr="004C4417">
        <w:rPr>
          <w:bCs/>
          <w:color w:val="000000" w:themeColor="text1"/>
          <w:spacing w:val="-5"/>
          <w:bdr w:val="none" w:sz="0" w:space="0" w:color="auto" w:frame="1"/>
        </w:rPr>
        <w:t>компания проводит маркетинговые исследования для улучшения качества товара</w:t>
      </w:r>
    </w:p>
    <w:p w14:paraId="368C250A" w14:textId="77777777" w:rsidR="004E488F" w:rsidRPr="004C4417" w:rsidRDefault="004E488F" w:rsidP="004E488F">
      <w:pPr>
        <w:pStyle w:val="sc-kitwnn"/>
        <w:numPr>
          <w:ilvl w:val="0"/>
          <w:numId w:val="42"/>
        </w:numPr>
        <w:spacing w:before="0" w:beforeAutospacing="0" w:after="0" w:afterAutospacing="0"/>
        <w:rPr>
          <w:bCs/>
          <w:color w:val="000000" w:themeColor="text1"/>
          <w:spacing w:val="-5"/>
          <w:bdr w:val="none" w:sz="0" w:space="0" w:color="auto" w:frame="1"/>
        </w:rPr>
      </w:pPr>
      <w:r w:rsidRPr="004C4417">
        <w:rPr>
          <w:bCs/>
          <w:color w:val="000000" w:themeColor="text1"/>
          <w:spacing w:val="-5"/>
          <w:bdr w:val="none" w:sz="0" w:space="0" w:color="auto" w:frame="1"/>
        </w:rPr>
        <w:t>компания вводит новые виды товаров на рынок</w:t>
      </w:r>
    </w:p>
    <w:p w14:paraId="3975C142" w14:textId="77777777" w:rsidR="004E488F" w:rsidRPr="004C4417" w:rsidRDefault="004E488F" w:rsidP="004E488F">
      <w:pPr>
        <w:pStyle w:val="sc-kitwnn"/>
        <w:spacing w:before="0" w:beforeAutospacing="0" w:after="0" w:afterAutospacing="0"/>
        <w:rPr>
          <w:bCs/>
          <w:color w:val="000000" w:themeColor="text1"/>
          <w:spacing w:val="-5"/>
          <w:bdr w:val="none" w:sz="0" w:space="0" w:color="auto" w:frame="1"/>
        </w:rPr>
      </w:pPr>
      <w:r>
        <w:rPr>
          <w:bCs/>
          <w:color w:val="000000" w:themeColor="text1"/>
          <w:spacing w:val="-5"/>
          <w:bdr w:val="none" w:sz="0" w:space="0" w:color="auto" w:frame="1"/>
        </w:rPr>
        <w:t>О</w:t>
      </w:r>
      <w:r w:rsidRPr="004C4417">
        <w:rPr>
          <w:bCs/>
          <w:color w:val="000000" w:themeColor="text1"/>
          <w:spacing w:val="-5"/>
          <w:bdr w:val="none" w:sz="0" w:space="0" w:color="auto" w:frame="1"/>
        </w:rPr>
        <w:t>твет: б</w:t>
      </w:r>
    </w:p>
    <w:p w14:paraId="7583C588" w14:textId="77777777" w:rsidR="004E488F" w:rsidRPr="004C4417" w:rsidRDefault="004E488F" w:rsidP="004E488F">
      <w:pPr>
        <w:pStyle w:val="sc-kitwnn"/>
        <w:spacing w:before="0" w:beforeAutospacing="0" w:after="0" w:afterAutospacing="0"/>
        <w:rPr>
          <w:bCs/>
          <w:color w:val="000000" w:themeColor="text1"/>
          <w:spacing w:val="-5"/>
          <w:bdr w:val="none" w:sz="0" w:space="0" w:color="auto" w:frame="1"/>
        </w:rPr>
      </w:pPr>
      <w:r w:rsidRPr="004C4417">
        <w:rPr>
          <w:bCs/>
          <w:color w:val="000000" w:themeColor="text1"/>
          <w:spacing w:val="-5"/>
          <w:bdr w:val="none" w:sz="0" w:space="0" w:color="auto" w:frame="1"/>
        </w:rPr>
        <w:t>Тест 4. Какие действия антимонопольные органы могут предпринять при выявлении нарушений антимонопольного законодательства?</w:t>
      </w:r>
    </w:p>
    <w:p w14:paraId="5B3DFA53" w14:textId="77777777" w:rsidR="004E488F" w:rsidRPr="004C4417" w:rsidRDefault="004E488F" w:rsidP="004E488F">
      <w:pPr>
        <w:pStyle w:val="sc-kitwnn"/>
        <w:numPr>
          <w:ilvl w:val="0"/>
          <w:numId w:val="43"/>
        </w:numPr>
        <w:spacing w:before="0" w:beforeAutospacing="0" w:after="0" w:afterAutospacing="0"/>
        <w:rPr>
          <w:bCs/>
          <w:color w:val="000000" w:themeColor="text1"/>
          <w:spacing w:val="-5"/>
          <w:bdr w:val="none" w:sz="0" w:space="0" w:color="auto" w:frame="1"/>
        </w:rPr>
      </w:pPr>
      <w:r w:rsidRPr="004C4417">
        <w:rPr>
          <w:bCs/>
          <w:color w:val="000000" w:themeColor="text1"/>
          <w:spacing w:val="-5"/>
          <w:bdr w:val="none" w:sz="0" w:space="0" w:color="auto" w:frame="1"/>
        </w:rPr>
        <w:t>ввести санкции на уровне страны</w:t>
      </w:r>
    </w:p>
    <w:p w14:paraId="73B92F2C" w14:textId="77777777" w:rsidR="004E488F" w:rsidRPr="004C4417" w:rsidRDefault="004E488F" w:rsidP="004E488F">
      <w:pPr>
        <w:pStyle w:val="sc-kitwnn"/>
        <w:numPr>
          <w:ilvl w:val="0"/>
          <w:numId w:val="43"/>
        </w:numPr>
        <w:spacing w:before="0" w:beforeAutospacing="0" w:after="0" w:afterAutospacing="0"/>
        <w:rPr>
          <w:bCs/>
          <w:color w:val="000000" w:themeColor="text1"/>
          <w:spacing w:val="-5"/>
          <w:bdr w:val="none" w:sz="0" w:space="0" w:color="auto" w:frame="1"/>
        </w:rPr>
      </w:pPr>
      <w:r w:rsidRPr="004C4417">
        <w:rPr>
          <w:bCs/>
          <w:color w:val="000000" w:themeColor="text1"/>
          <w:spacing w:val="-5"/>
          <w:bdr w:val="none" w:sz="0" w:space="0" w:color="auto" w:frame="1"/>
        </w:rPr>
        <w:t>применить штрафы, предписания и, в случае необходимости, аннулировать сделки</w:t>
      </w:r>
    </w:p>
    <w:p w14:paraId="22538FD7" w14:textId="77777777" w:rsidR="004E488F" w:rsidRPr="004C4417" w:rsidRDefault="004E488F" w:rsidP="004E488F">
      <w:pPr>
        <w:pStyle w:val="sc-kitwnn"/>
        <w:numPr>
          <w:ilvl w:val="0"/>
          <w:numId w:val="43"/>
        </w:numPr>
        <w:spacing w:before="0" w:beforeAutospacing="0" w:after="0" w:afterAutospacing="0"/>
        <w:rPr>
          <w:bCs/>
          <w:color w:val="000000" w:themeColor="text1"/>
          <w:spacing w:val="-5"/>
          <w:bdr w:val="none" w:sz="0" w:space="0" w:color="auto" w:frame="1"/>
        </w:rPr>
      </w:pPr>
      <w:r w:rsidRPr="004C4417">
        <w:rPr>
          <w:bCs/>
          <w:color w:val="000000" w:themeColor="text1"/>
          <w:spacing w:val="-5"/>
          <w:bdr w:val="none" w:sz="0" w:space="0" w:color="auto" w:frame="1"/>
        </w:rPr>
        <w:t>создать дополнительные законодательные акты</w:t>
      </w:r>
    </w:p>
    <w:p w14:paraId="7AC1F176" w14:textId="77777777" w:rsidR="004E488F" w:rsidRPr="004C4417" w:rsidRDefault="004E488F" w:rsidP="004E488F">
      <w:pPr>
        <w:pStyle w:val="sc-kitwnn"/>
        <w:numPr>
          <w:ilvl w:val="0"/>
          <w:numId w:val="43"/>
        </w:numPr>
        <w:spacing w:before="0" w:beforeAutospacing="0" w:after="0" w:afterAutospacing="0"/>
        <w:rPr>
          <w:bCs/>
          <w:color w:val="000000" w:themeColor="text1"/>
          <w:spacing w:val="-5"/>
          <w:bdr w:val="none" w:sz="0" w:space="0" w:color="auto" w:frame="1"/>
        </w:rPr>
      </w:pPr>
      <w:r w:rsidRPr="004C4417">
        <w:rPr>
          <w:bCs/>
          <w:color w:val="000000" w:themeColor="text1"/>
          <w:spacing w:val="-5"/>
          <w:bdr w:val="none" w:sz="0" w:space="0" w:color="auto" w:frame="1"/>
        </w:rPr>
        <w:t>установить новые рыночные цены</w:t>
      </w:r>
    </w:p>
    <w:p w14:paraId="7D592B35" w14:textId="77777777" w:rsidR="004E488F" w:rsidRPr="004C4417" w:rsidRDefault="004E488F" w:rsidP="004E488F">
      <w:pPr>
        <w:pStyle w:val="sc-kitwnn"/>
        <w:spacing w:before="0" w:beforeAutospacing="0" w:after="0" w:afterAutospacing="0"/>
        <w:rPr>
          <w:bCs/>
          <w:color w:val="000000" w:themeColor="text1"/>
          <w:spacing w:val="-5"/>
          <w:bdr w:val="none" w:sz="0" w:space="0" w:color="auto" w:frame="1"/>
        </w:rPr>
      </w:pPr>
      <w:r>
        <w:rPr>
          <w:bCs/>
          <w:color w:val="000000" w:themeColor="text1"/>
          <w:spacing w:val="-5"/>
          <w:bdr w:val="none" w:sz="0" w:space="0" w:color="auto" w:frame="1"/>
        </w:rPr>
        <w:t>О</w:t>
      </w:r>
      <w:r w:rsidRPr="004C4417">
        <w:rPr>
          <w:bCs/>
          <w:color w:val="000000" w:themeColor="text1"/>
          <w:spacing w:val="-5"/>
          <w:bdr w:val="none" w:sz="0" w:space="0" w:color="auto" w:frame="1"/>
        </w:rPr>
        <w:t>твет: б</w:t>
      </w:r>
    </w:p>
    <w:p w14:paraId="60DB8D75" w14:textId="77777777" w:rsidR="004E488F" w:rsidRPr="004C4417" w:rsidRDefault="004E488F" w:rsidP="004E488F">
      <w:pPr>
        <w:pStyle w:val="sc-kitwnn"/>
        <w:spacing w:before="0" w:beforeAutospacing="0" w:after="0" w:afterAutospacing="0"/>
        <w:rPr>
          <w:color w:val="000000" w:themeColor="text1"/>
          <w:spacing w:val="-5"/>
          <w:bdr w:val="none" w:sz="0" w:space="0" w:color="auto" w:frame="1"/>
        </w:rPr>
      </w:pPr>
      <w:r w:rsidRPr="004C4417">
        <w:rPr>
          <w:color w:val="000000" w:themeColor="text1"/>
          <w:spacing w:val="-5"/>
          <w:bdr w:val="none" w:sz="0" w:space="0" w:color="auto" w:frame="1"/>
        </w:rPr>
        <w:t>Инструкция: Установите соответствие между понятиями и определениями: к каждой позиции первого столбца  подберите соответствующую позицию из второго столбца.</w:t>
      </w:r>
    </w:p>
    <w:p w14:paraId="61CEAF6C" w14:textId="77777777" w:rsidR="004E488F" w:rsidRPr="004C4417" w:rsidRDefault="004E488F" w:rsidP="004E488F">
      <w:pPr>
        <w:pStyle w:val="sc-kitwnn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textAlignment w:val="baseline"/>
        <w:rPr>
          <w:bCs/>
          <w:color w:val="000000" w:themeColor="text1"/>
        </w:rPr>
      </w:pPr>
      <w:r w:rsidRPr="004C4417">
        <w:rPr>
          <w:bCs/>
          <w:color w:val="000000" w:themeColor="text1"/>
          <w:spacing w:val="-5"/>
          <w:bdr w:val="none" w:sz="0" w:space="0" w:color="auto" w:frame="1"/>
        </w:rPr>
        <w:t xml:space="preserve">Тест </w:t>
      </w:r>
      <w:r>
        <w:rPr>
          <w:bCs/>
          <w:color w:val="000000" w:themeColor="text1"/>
          <w:spacing w:val="-5"/>
          <w:bdr w:val="none" w:sz="0" w:space="0" w:color="auto" w:frame="1"/>
        </w:rPr>
        <w:t>5</w:t>
      </w:r>
      <w:r w:rsidRPr="004C4417">
        <w:rPr>
          <w:bCs/>
          <w:color w:val="000000" w:themeColor="text1"/>
          <w:spacing w:val="-5"/>
          <w:bdr w:val="none" w:sz="0" w:space="0" w:color="auto" w:frame="1"/>
        </w:rPr>
        <w:t>.</w:t>
      </w:r>
      <w:r w:rsidRPr="004C4417">
        <w:rPr>
          <w:color w:val="000000" w:themeColor="text1"/>
          <w:spacing w:val="-5"/>
          <w:bdr w:val="none" w:sz="0" w:space="0" w:color="auto" w:frame="1"/>
        </w:rPr>
        <w:t xml:space="preserve"> Сопоставьте понятия с их определениями.</w:t>
      </w:r>
    </w:p>
    <w:tbl>
      <w:tblPr>
        <w:tblStyle w:val="af0"/>
        <w:tblW w:w="9243" w:type="dxa"/>
        <w:tblInd w:w="108" w:type="dxa"/>
        <w:tblLook w:val="04A0" w:firstRow="1" w:lastRow="0" w:firstColumn="1" w:lastColumn="0" w:noHBand="0" w:noVBand="1"/>
      </w:tblPr>
      <w:tblGrid>
        <w:gridCol w:w="3715"/>
        <w:gridCol w:w="5528"/>
      </w:tblGrid>
      <w:tr w:rsidR="004E488F" w:rsidRPr="00D52EB5" w14:paraId="45FEFAA9" w14:textId="77777777" w:rsidTr="000F454D">
        <w:tc>
          <w:tcPr>
            <w:tcW w:w="3715" w:type="dxa"/>
          </w:tcPr>
          <w:p w14:paraId="512CADFB" w14:textId="77777777" w:rsidR="004E488F" w:rsidRPr="00D52EB5" w:rsidRDefault="004E488F" w:rsidP="000F454D">
            <w:pPr>
              <w:pStyle w:val="TableParagraph"/>
              <w:jc w:val="center"/>
              <w:rPr>
                <w:color w:val="000000" w:themeColor="text1"/>
                <w:sz w:val="24"/>
                <w:szCs w:val="24"/>
              </w:rPr>
            </w:pPr>
            <w:r w:rsidRPr="00D52EB5">
              <w:rPr>
                <w:color w:val="000000" w:themeColor="text1"/>
                <w:sz w:val="24"/>
                <w:szCs w:val="24"/>
              </w:rPr>
              <w:t>Понятие</w:t>
            </w:r>
          </w:p>
        </w:tc>
        <w:tc>
          <w:tcPr>
            <w:tcW w:w="5528" w:type="dxa"/>
          </w:tcPr>
          <w:p w14:paraId="3A1B57AA" w14:textId="77777777" w:rsidR="004E488F" w:rsidRPr="00D52EB5" w:rsidRDefault="004E488F" w:rsidP="000F454D">
            <w:pPr>
              <w:pStyle w:val="TableParagraph"/>
              <w:jc w:val="center"/>
              <w:rPr>
                <w:color w:val="000000" w:themeColor="text1"/>
                <w:sz w:val="24"/>
                <w:szCs w:val="24"/>
              </w:rPr>
            </w:pPr>
            <w:r w:rsidRPr="00D52EB5">
              <w:rPr>
                <w:bCs/>
                <w:color w:val="000000" w:themeColor="text1"/>
                <w:sz w:val="24"/>
                <w:szCs w:val="24"/>
              </w:rPr>
              <w:t>Определение</w:t>
            </w:r>
          </w:p>
        </w:tc>
      </w:tr>
      <w:tr w:rsidR="004E488F" w:rsidRPr="00D52EB5" w14:paraId="45A8DD3C" w14:textId="77777777" w:rsidTr="000F454D">
        <w:tc>
          <w:tcPr>
            <w:tcW w:w="3715" w:type="dxa"/>
          </w:tcPr>
          <w:p w14:paraId="61E3006E" w14:textId="77777777" w:rsidR="004E488F" w:rsidRPr="00D52EB5" w:rsidRDefault="004E488F" w:rsidP="004E488F">
            <w:pPr>
              <w:pStyle w:val="TableParagraph"/>
              <w:numPr>
                <w:ilvl w:val="0"/>
                <w:numId w:val="44"/>
              </w:numPr>
              <w:tabs>
                <w:tab w:val="left" w:pos="200"/>
              </w:tabs>
              <w:rPr>
                <w:color w:val="000000" w:themeColor="text1"/>
                <w:sz w:val="24"/>
                <w:szCs w:val="24"/>
              </w:rPr>
            </w:pPr>
            <w:proofErr w:type="spellStart"/>
            <w:r w:rsidRPr="00D52EB5">
              <w:rPr>
                <w:color w:val="000000" w:themeColor="text1"/>
                <w:spacing w:val="-5"/>
                <w:sz w:val="24"/>
                <w:szCs w:val="24"/>
                <w:bdr w:val="none" w:sz="0" w:space="0" w:color="auto" w:frame="1"/>
              </w:rPr>
              <w:t>Антиконкурентное</w:t>
            </w:r>
            <w:proofErr w:type="spellEnd"/>
            <w:r w:rsidRPr="00D52EB5">
              <w:rPr>
                <w:color w:val="000000" w:themeColor="text1"/>
                <w:spacing w:val="-5"/>
                <w:sz w:val="24"/>
                <w:szCs w:val="24"/>
                <w:bdr w:val="none" w:sz="0" w:space="0" w:color="auto" w:frame="1"/>
              </w:rPr>
              <w:t xml:space="preserve"> соглашение </w:t>
            </w:r>
          </w:p>
        </w:tc>
        <w:tc>
          <w:tcPr>
            <w:tcW w:w="5528" w:type="dxa"/>
          </w:tcPr>
          <w:p w14:paraId="5C947066" w14:textId="77777777" w:rsidR="004E488F" w:rsidRPr="00D52EB5" w:rsidRDefault="004E488F" w:rsidP="004E488F">
            <w:pPr>
              <w:pStyle w:val="TableParagraph"/>
              <w:numPr>
                <w:ilvl w:val="0"/>
                <w:numId w:val="45"/>
              </w:numPr>
              <w:tabs>
                <w:tab w:val="left" w:pos="322"/>
              </w:tabs>
              <w:rPr>
                <w:color w:val="000000" w:themeColor="text1"/>
                <w:sz w:val="24"/>
                <w:szCs w:val="24"/>
              </w:rPr>
            </w:pPr>
            <w:r w:rsidRPr="00D52EB5">
              <w:rPr>
                <w:color w:val="000000" w:themeColor="text1"/>
                <w:sz w:val="24"/>
                <w:szCs w:val="24"/>
              </w:rPr>
              <w:t>соглашение между субъектами рынка, ограничивающее конкуренцию путем установления фиксированных цен</w:t>
            </w:r>
          </w:p>
        </w:tc>
      </w:tr>
      <w:tr w:rsidR="004E488F" w:rsidRPr="00D52EB5" w14:paraId="6D1E7E21" w14:textId="77777777" w:rsidTr="000F454D">
        <w:tc>
          <w:tcPr>
            <w:tcW w:w="3715" w:type="dxa"/>
          </w:tcPr>
          <w:p w14:paraId="7A3C1B03" w14:textId="77777777" w:rsidR="004E488F" w:rsidRPr="00D52EB5" w:rsidRDefault="004E488F" w:rsidP="004E488F">
            <w:pPr>
              <w:pStyle w:val="TableParagraph"/>
              <w:numPr>
                <w:ilvl w:val="0"/>
                <w:numId w:val="44"/>
              </w:numPr>
              <w:tabs>
                <w:tab w:val="left" w:pos="200"/>
              </w:tabs>
              <w:ind w:left="0" w:firstLine="0"/>
              <w:rPr>
                <w:color w:val="000000" w:themeColor="text1"/>
                <w:sz w:val="24"/>
                <w:szCs w:val="24"/>
              </w:rPr>
            </w:pPr>
            <w:r w:rsidRPr="00D52EB5">
              <w:rPr>
                <w:color w:val="000000" w:themeColor="text1"/>
                <w:spacing w:val="-5"/>
                <w:sz w:val="24"/>
                <w:szCs w:val="24"/>
                <w:bdr w:val="none" w:sz="0" w:space="0" w:color="auto" w:frame="1"/>
              </w:rPr>
              <w:t>Злоупотребление доминирующим положением</w:t>
            </w:r>
          </w:p>
        </w:tc>
        <w:tc>
          <w:tcPr>
            <w:tcW w:w="5528" w:type="dxa"/>
          </w:tcPr>
          <w:p w14:paraId="6EE54895" w14:textId="77777777" w:rsidR="004E488F" w:rsidRPr="00D52EB5" w:rsidRDefault="004E488F" w:rsidP="004E488F">
            <w:pPr>
              <w:pStyle w:val="TableParagraph"/>
              <w:numPr>
                <w:ilvl w:val="0"/>
                <w:numId w:val="45"/>
              </w:numPr>
              <w:tabs>
                <w:tab w:val="left" w:pos="322"/>
              </w:tabs>
              <w:rPr>
                <w:color w:val="000000" w:themeColor="text1"/>
                <w:sz w:val="24"/>
                <w:szCs w:val="24"/>
              </w:rPr>
            </w:pPr>
            <w:r w:rsidRPr="00D52EB5">
              <w:rPr>
                <w:color w:val="000000" w:themeColor="text1"/>
                <w:sz w:val="24"/>
                <w:szCs w:val="24"/>
              </w:rPr>
              <w:t>нарушение, когда компания использует свое рыночное положение для получения неоправданных преимуществ</w:t>
            </w:r>
          </w:p>
        </w:tc>
      </w:tr>
      <w:tr w:rsidR="004E488F" w:rsidRPr="00D52EB5" w14:paraId="7C67DFE2" w14:textId="77777777" w:rsidTr="000F454D">
        <w:tc>
          <w:tcPr>
            <w:tcW w:w="3715" w:type="dxa"/>
          </w:tcPr>
          <w:p w14:paraId="45D99786" w14:textId="77777777" w:rsidR="004E488F" w:rsidRPr="00D52EB5" w:rsidRDefault="004E488F" w:rsidP="004E488F">
            <w:pPr>
              <w:pStyle w:val="TableParagraph"/>
              <w:numPr>
                <w:ilvl w:val="0"/>
                <w:numId w:val="44"/>
              </w:numPr>
              <w:tabs>
                <w:tab w:val="left" w:pos="200"/>
              </w:tabs>
              <w:ind w:left="0" w:firstLine="0"/>
              <w:rPr>
                <w:color w:val="000000" w:themeColor="text1"/>
                <w:sz w:val="24"/>
                <w:szCs w:val="24"/>
              </w:rPr>
            </w:pPr>
            <w:r w:rsidRPr="00D52EB5">
              <w:rPr>
                <w:color w:val="000000" w:themeColor="text1"/>
                <w:spacing w:val="-5"/>
                <w:sz w:val="24"/>
                <w:szCs w:val="24"/>
                <w:bdr w:val="none" w:sz="0" w:space="0" w:color="auto" w:frame="1"/>
              </w:rPr>
              <w:t xml:space="preserve">Наблюдение за рынком                </w:t>
            </w:r>
          </w:p>
        </w:tc>
        <w:tc>
          <w:tcPr>
            <w:tcW w:w="5528" w:type="dxa"/>
          </w:tcPr>
          <w:p w14:paraId="4796B9EF" w14:textId="77777777" w:rsidR="004E488F" w:rsidRPr="00D52EB5" w:rsidRDefault="004E488F" w:rsidP="004E488F">
            <w:pPr>
              <w:pStyle w:val="TableParagraph"/>
              <w:numPr>
                <w:ilvl w:val="0"/>
                <w:numId w:val="45"/>
              </w:numPr>
              <w:tabs>
                <w:tab w:val="left" w:pos="322"/>
              </w:tabs>
              <w:rPr>
                <w:color w:val="000000" w:themeColor="text1"/>
                <w:sz w:val="24"/>
                <w:szCs w:val="24"/>
              </w:rPr>
            </w:pPr>
            <w:r w:rsidRPr="00D52EB5">
              <w:rPr>
                <w:color w:val="000000" w:themeColor="text1"/>
                <w:sz w:val="24"/>
                <w:szCs w:val="24"/>
              </w:rPr>
              <w:t>процесс, при котором регулирующий орган анализирует рыночные условия и поведение участников</w:t>
            </w:r>
          </w:p>
        </w:tc>
      </w:tr>
      <w:tr w:rsidR="004E488F" w:rsidRPr="00D52EB5" w14:paraId="45F73A66" w14:textId="77777777" w:rsidTr="000F454D">
        <w:tc>
          <w:tcPr>
            <w:tcW w:w="3715" w:type="dxa"/>
          </w:tcPr>
          <w:p w14:paraId="3804EE0B" w14:textId="77777777" w:rsidR="004E488F" w:rsidRPr="00D52EB5" w:rsidRDefault="004E488F" w:rsidP="004E488F">
            <w:pPr>
              <w:pStyle w:val="TableParagraph"/>
              <w:numPr>
                <w:ilvl w:val="0"/>
                <w:numId w:val="44"/>
              </w:numPr>
              <w:tabs>
                <w:tab w:val="left" w:pos="200"/>
              </w:tabs>
              <w:ind w:left="0" w:firstLine="0"/>
              <w:rPr>
                <w:color w:val="000000" w:themeColor="text1"/>
                <w:sz w:val="24"/>
                <w:szCs w:val="24"/>
              </w:rPr>
            </w:pPr>
            <w:r w:rsidRPr="00D52EB5">
              <w:rPr>
                <w:color w:val="000000" w:themeColor="text1"/>
                <w:spacing w:val="-5"/>
                <w:sz w:val="24"/>
                <w:szCs w:val="24"/>
                <w:bdr w:val="none" w:sz="0" w:space="0" w:color="auto" w:frame="1"/>
              </w:rPr>
              <w:t xml:space="preserve">Олигополия  </w:t>
            </w:r>
          </w:p>
        </w:tc>
        <w:tc>
          <w:tcPr>
            <w:tcW w:w="5528" w:type="dxa"/>
          </w:tcPr>
          <w:p w14:paraId="302CE919" w14:textId="77777777" w:rsidR="004E488F" w:rsidRPr="00D52EB5" w:rsidRDefault="004E488F" w:rsidP="004E488F">
            <w:pPr>
              <w:pStyle w:val="TableParagraph"/>
              <w:numPr>
                <w:ilvl w:val="0"/>
                <w:numId w:val="45"/>
              </w:numPr>
              <w:tabs>
                <w:tab w:val="left" w:pos="322"/>
              </w:tabs>
              <w:rPr>
                <w:color w:val="000000" w:themeColor="text1"/>
                <w:sz w:val="24"/>
                <w:szCs w:val="24"/>
              </w:rPr>
            </w:pPr>
            <w:r w:rsidRPr="00D52EB5">
              <w:rPr>
                <w:color w:val="000000" w:themeColor="text1"/>
                <w:sz w:val="24"/>
                <w:szCs w:val="24"/>
              </w:rPr>
              <w:t>рынок, на котором действуют несколько крупных компаний, что ограничивает конкуренцию</w:t>
            </w:r>
          </w:p>
        </w:tc>
      </w:tr>
    </w:tbl>
    <w:p w14:paraId="38883E7C" w14:textId="77777777" w:rsidR="004E488F" w:rsidRPr="00D52EB5" w:rsidRDefault="004E488F" w:rsidP="004E488F">
      <w:pPr>
        <w:pStyle w:val="sc-kitwnn"/>
        <w:tabs>
          <w:tab w:val="left" w:pos="142"/>
          <w:tab w:val="left" w:pos="284"/>
        </w:tabs>
        <w:spacing w:before="0" w:beforeAutospacing="0" w:after="0" w:afterAutospacing="0"/>
        <w:rPr>
          <w:color w:val="000000" w:themeColor="text1"/>
          <w:spacing w:val="-5"/>
          <w:bdr w:val="none" w:sz="0" w:space="0" w:color="auto" w:frame="1"/>
        </w:rPr>
      </w:pPr>
      <w:r>
        <w:rPr>
          <w:bCs/>
          <w:color w:val="000000" w:themeColor="text1"/>
        </w:rPr>
        <w:t>О</w:t>
      </w:r>
      <w:r w:rsidRPr="00D52EB5">
        <w:rPr>
          <w:color w:val="000000" w:themeColor="text1"/>
        </w:rPr>
        <w:t>твет: 1-а, 2-б, 3-в, 4-г</w:t>
      </w:r>
    </w:p>
    <w:p w14:paraId="5DD1F64F" w14:textId="77777777" w:rsidR="004E488F" w:rsidRPr="00D52EB5" w:rsidRDefault="004E488F" w:rsidP="004E488F">
      <w:pPr>
        <w:pStyle w:val="sc-kitwnn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textAlignment w:val="baseline"/>
        <w:rPr>
          <w:bCs/>
          <w:color w:val="000000" w:themeColor="text1"/>
        </w:rPr>
      </w:pPr>
      <w:r w:rsidRPr="00D52EB5">
        <w:rPr>
          <w:bCs/>
          <w:color w:val="000000" w:themeColor="text1"/>
          <w:spacing w:val="-5"/>
          <w:bdr w:val="none" w:sz="0" w:space="0" w:color="auto" w:frame="1"/>
        </w:rPr>
        <w:t xml:space="preserve">Тест </w:t>
      </w:r>
      <w:r>
        <w:rPr>
          <w:bCs/>
          <w:color w:val="000000" w:themeColor="text1"/>
          <w:spacing w:val="-5"/>
          <w:bdr w:val="none" w:sz="0" w:space="0" w:color="auto" w:frame="1"/>
        </w:rPr>
        <w:t>6</w:t>
      </w:r>
      <w:r w:rsidRPr="00D52EB5">
        <w:rPr>
          <w:bCs/>
          <w:color w:val="000000" w:themeColor="text1"/>
          <w:spacing w:val="-5"/>
          <w:bdr w:val="none" w:sz="0" w:space="0" w:color="auto" w:frame="1"/>
        </w:rPr>
        <w:t>.</w:t>
      </w:r>
      <w:r w:rsidRPr="00D52EB5">
        <w:rPr>
          <w:color w:val="000000" w:themeColor="text1"/>
          <w:spacing w:val="-5"/>
          <w:bdr w:val="none" w:sz="0" w:space="0" w:color="auto" w:frame="1"/>
        </w:rPr>
        <w:t xml:space="preserve"> Сопоставьте понятия с их определениями.</w:t>
      </w:r>
    </w:p>
    <w:tbl>
      <w:tblPr>
        <w:tblStyle w:val="af0"/>
        <w:tblW w:w="9243" w:type="dxa"/>
        <w:tblInd w:w="108" w:type="dxa"/>
        <w:tblLook w:val="04A0" w:firstRow="1" w:lastRow="0" w:firstColumn="1" w:lastColumn="0" w:noHBand="0" w:noVBand="1"/>
      </w:tblPr>
      <w:tblGrid>
        <w:gridCol w:w="3715"/>
        <w:gridCol w:w="5528"/>
      </w:tblGrid>
      <w:tr w:rsidR="004E488F" w:rsidRPr="00D52EB5" w14:paraId="6C5B4FE2" w14:textId="77777777" w:rsidTr="000F454D">
        <w:tc>
          <w:tcPr>
            <w:tcW w:w="3715" w:type="dxa"/>
          </w:tcPr>
          <w:p w14:paraId="5AE317AE" w14:textId="77777777" w:rsidR="004E488F" w:rsidRPr="00D52EB5" w:rsidRDefault="004E488F" w:rsidP="000F454D">
            <w:pPr>
              <w:pStyle w:val="TableParagraph"/>
              <w:jc w:val="center"/>
              <w:rPr>
                <w:color w:val="000000" w:themeColor="text1"/>
                <w:sz w:val="24"/>
                <w:szCs w:val="24"/>
              </w:rPr>
            </w:pPr>
            <w:r w:rsidRPr="00D52EB5">
              <w:rPr>
                <w:color w:val="000000" w:themeColor="text1"/>
                <w:sz w:val="24"/>
                <w:szCs w:val="24"/>
              </w:rPr>
              <w:t>Понятие</w:t>
            </w:r>
          </w:p>
        </w:tc>
        <w:tc>
          <w:tcPr>
            <w:tcW w:w="5528" w:type="dxa"/>
          </w:tcPr>
          <w:p w14:paraId="55104607" w14:textId="77777777" w:rsidR="004E488F" w:rsidRPr="00D52EB5" w:rsidRDefault="004E488F" w:rsidP="000F454D">
            <w:pPr>
              <w:pStyle w:val="TableParagraph"/>
              <w:jc w:val="center"/>
              <w:rPr>
                <w:color w:val="000000" w:themeColor="text1"/>
                <w:sz w:val="24"/>
                <w:szCs w:val="24"/>
              </w:rPr>
            </w:pPr>
            <w:r w:rsidRPr="00D52EB5">
              <w:rPr>
                <w:bCs/>
                <w:color w:val="000000" w:themeColor="text1"/>
                <w:sz w:val="24"/>
                <w:szCs w:val="24"/>
              </w:rPr>
              <w:t>Определение</w:t>
            </w:r>
          </w:p>
        </w:tc>
      </w:tr>
      <w:tr w:rsidR="004E488F" w:rsidRPr="00D52EB5" w14:paraId="2CCB6517" w14:textId="77777777" w:rsidTr="000F454D">
        <w:tc>
          <w:tcPr>
            <w:tcW w:w="3715" w:type="dxa"/>
          </w:tcPr>
          <w:p w14:paraId="06148D09" w14:textId="77777777" w:rsidR="004E488F" w:rsidRPr="00D52EB5" w:rsidRDefault="004E488F" w:rsidP="004E488F">
            <w:pPr>
              <w:pStyle w:val="TableParagraph"/>
              <w:numPr>
                <w:ilvl w:val="0"/>
                <w:numId w:val="46"/>
              </w:numPr>
              <w:tabs>
                <w:tab w:val="left" w:pos="200"/>
              </w:tabs>
              <w:rPr>
                <w:color w:val="000000" w:themeColor="text1"/>
                <w:sz w:val="24"/>
                <w:szCs w:val="24"/>
              </w:rPr>
            </w:pPr>
            <w:r w:rsidRPr="00D52EB5">
              <w:rPr>
                <w:color w:val="000000" w:themeColor="text1"/>
                <w:spacing w:val="-5"/>
                <w:sz w:val="24"/>
                <w:szCs w:val="24"/>
                <w:bdr w:val="none" w:sz="0" w:space="0" w:color="auto" w:frame="1"/>
              </w:rPr>
              <w:t xml:space="preserve">Документальное расследование         </w:t>
            </w:r>
          </w:p>
        </w:tc>
        <w:tc>
          <w:tcPr>
            <w:tcW w:w="5528" w:type="dxa"/>
          </w:tcPr>
          <w:p w14:paraId="5D735687" w14:textId="77777777" w:rsidR="004E488F" w:rsidRPr="00D52EB5" w:rsidRDefault="004E488F" w:rsidP="004E488F">
            <w:pPr>
              <w:pStyle w:val="TableParagraph"/>
              <w:numPr>
                <w:ilvl w:val="0"/>
                <w:numId w:val="47"/>
              </w:numPr>
              <w:tabs>
                <w:tab w:val="left" w:pos="322"/>
              </w:tabs>
              <w:rPr>
                <w:color w:val="000000" w:themeColor="text1"/>
                <w:sz w:val="24"/>
                <w:szCs w:val="24"/>
              </w:rPr>
            </w:pPr>
            <w:r w:rsidRPr="00D52EB5">
              <w:rPr>
                <w:color w:val="000000" w:themeColor="text1"/>
                <w:sz w:val="24"/>
                <w:szCs w:val="24"/>
              </w:rPr>
              <w:t>использование обмана, ложных заявлений или других нечестных методов для получения рыночных преимуществ</w:t>
            </w:r>
          </w:p>
        </w:tc>
      </w:tr>
      <w:tr w:rsidR="004E488F" w:rsidRPr="00D52EB5" w14:paraId="189C8B4A" w14:textId="77777777" w:rsidTr="000F454D">
        <w:tc>
          <w:tcPr>
            <w:tcW w:w="3715" w:type="dxa"/>
          </w:tcPr>
          <w:p w14:paraId="11F1FA5A" w14:textId="77777777" w:rsidR="004E488F" w:rsidRPr="00D52EB5" w:rsidRDefault="004E488F" w:rsidP="004E488F">
            <w:pPr>
              <w:pStyle w:val="TableParagraph"/>
              <w:numPr>
                <w:ilvl w:val="0"/>
                <w:numId w:val="46"/>
              </w:numPr>
              <w:tabs>
                <w:tab w:val="left" w:pos="200"/>
              </w:tabs>
              <w:ind w:left="0" w:firstLine="0"/>
              <w:rPr>
                <w:color w:val="000000" w:themeColor="text1"/>
                <w:sz w:val="24"/>
                <w:szCs w:val="24"/>
              </w:rPr>
            </w:pPr>
            <w:r w:rsidRPr="00D52EB5">
              <w:rPr>
                <w:color w:val="000000" w:themeColor="text1"/>
                <w:spacing w:val="-5"/>
                <w:sz w:val="24"/>
                <w:szCs w:val="24"/>
                <w:bdr w:val="none" w:sz="0" w:space="0" w:color="auto" w:frame="1"/>
              </w:rPr>
              <w:t>Эксклюзивные соглашения</w:t>
            </w:r>
          </w:p>
        </w:tc>
        <w:tc>
          <w:tcPr>
            <w:tcW w:w="5528" w:type="dxa"/>
          </w:tcPr>
          <w:p w14:paraId="0B1DFDC1" w14:textId="77777777" w:rsidR="004E488F" w:rsidRPr="00D52EB5" w:rsidRDefault="004E488F" w:rsidP="004E488F">
            <w:pPr>
              <w:pStyle w:val="TableParagraph"/>
              <w:numPr>
                <w:ilvl w:val="0"/>
                <w:numId w:val="47"/>
              </w:numPr>
              <w:tabs>
                <w:tab w:val="left" w:pos="322"/>
              </w:tabs>
              <w:rPr>
                <w:color w:val="000000" w:themeColor="text1"/>
                <w:sz w:val="24"/>
                <w:szCs w:val="24"/>
              </w:rPr>
            </w:pPr>
            <w:r w:rsidRPr="00D52EB5">
              <w:rPr>
                <w:color w:val="000000" w:themeColor="text1"/>
                <w:sz w:val="24"/>
                <w:szCs w:val="24"/>
              </w:rPr>
              <w:t>координация цен между конкурентами для получения экономической выгоды, что нарушает антимонопольное законодательство</w:t>
            </w:r>
          </w:p>
        </w:tc>
      </w:tr>
      <w:tr w:rsidR="004E488F" w:rsidRPr="00D52EB5" w14:paraId="3B2225D9" w14:textId="77777777" w:rsidTr="000F454D">
        <w:tc>
          <w:tcPr>
            <w:tcW w:w="3715" w:type="dxa"/>
          </w:tcPr>
          <w:p w14:paraId="489855DF" w14:textId="77777777" w:rsidR="004E488F" w:rsidRPr="00D52EB5" w:rsidRDefault="004E488F" w:rsidP="004E488F">
            <w:pPr>
              <w:pStyle w:val="TableParagraph"/>
              <w:numPr>
                <w:ilvl w:val="0"/>
                <w:numId w:val="46"/>
              </w:numPr>
              <w:tabs>
                <w:tab w:val="left" w:pos="200"/>
              </w:tabs>
              <w:ind w:left="0" w:firstLine="0"/>
              <w:rPr>
                <w:color w:val="000000" w:themeColor="text1"/>
                <w:sz w:val="24"/>
                <w:szCs w:val="24"/>
              </w:rPr>
            </w:pPr>
            <w:r w:rsidRPr="00D52EB5">
              <w:rPr>
                <w:color w:val="000000" w:themeColor="text1"/>
                <w:spacing w:val="-5"/>
                <w:sz w:val="24"/>
                <w:szCs w:val="24"/>
                <w:bdr w:val="none" w:sz="0" w:space="0" w:color="auto" w:frame="1"/>
              </w:rPr>
              <w:t>Ценовой сговор</w:t>
            </w:r>
          </w:p>
        </w:tc>
        <w:tc>
          <w:tcPr>
            <w:tcW w:w="5528" w:type="dxa"/>
          </w:tcPr>
          <w:p w14:paraId="17232A80" w14:textId="77777777" w:rsidR="004E488F" w:rsidRPr="00D52EB5" w:rsidRDefault="004E488F" w:rsidP="004E488F">
            <w:pPr>
              <w:pStyle w:val="TableParagraph"/>
              <w:numPr>
                <w:ilvl w:val="0"/>
                <w:numId w:val="47"/>
              </w:numPr>
              <w:tabs>
                <w:tab w:val="left" w:pos="322"/>
              </w:tabs>
              <w:rPr>
                <w:color w:val="000000" w:themeColor="text1"/>
                <w:sz w:val="24"/>
                <w:szCs w:val="24"/>
              </w:rPr>
            </w:pPr>
            <w:r w:rsidRPr="00D52EB5">
              <w:rPr>
                <w:color w:val="000000" w:themeColor="text1"/>
                <w:sz w:val="24"/>
                <w:szCs w:val="24"/>
              </w:rPr>
              <w:t>соглашения, ограничивающие конкуренцию, например, путем обязательств поставки продукции только одному контрагенту</w:t>
            </w:r>
          </w:p>
        </w:tc>
      </w:tr>
      <w:tr w:rsidR="004E488F" w:rsidRPr="00D52EB5" w14:paraId="5B75148D" w14:textId="77777777" w:rsidTr="000F454D">
        <w:tc>
          <w:tcPr>
            <w:tcW w:w="3715" w:type="dxa"/>
          </w:tcPr>
          <w:p w14:paraId="2812DC43" w14:textId="77777777" w:rsidR="004E488F" w:rsidRPr="00D52EB5" w:rsidRDefault="004E488F" w:rsidP="004E488F">
            <w:pPr>
              <w:pStyle w:val="TableParagraph"/>
              <w:numPr>
                <w:ilvl w:val="0"/>
                <w:numId w:val="46"/>
              </w:numPr>
              <w:tabs>
                <w:tab w:val="left" w:pos="200"/>
              </w:tabs>
              <w:ind w:left="0" w:firstLine="0"/>
              <w:rPr>
                <w:color w:val="000000" w:themeColor="text1"/>
                <w:sz w:val="24"/>
                <w:szCs w:val="24"/>
              </w:rPr>
            </w:pPr>
            <w:r w:rsidRPr="00D52EB5">
              <w:rPr>
                <w:color w:val="000000" w:themeColor="text1"/>
                <w:spacing w:val="-5"/>
                <w:sz w:val="24"/>
                <w:szCs w:val="24"/>
                <w:bdr w:val="none" w:sz="0" w:space="0" w:color="auto" w:frame="1"/>
              </w:rPr>
              <w:t>Признаки недобросовестной конкуренции</w:t>
            </w:r>
          </w:p>
        </w:tc>
        <w:tc>
          <w:tcPr>
            <w:tcW w:w="5528" w:type="dxa"/>
          </w:tcPr>
          <w:p w14:paraId="7698B56D" w14:textId="77777777" w:rsidR="004E488F" w:rsidRPr="00D52EB5" w:rsidRDefault="004E488F" w:rsidP="004E488F">
            <w:pPr>
              <w:pStyle w:val="TableParagraph"/>
              <w:numPr>
                <w:ilvl w:val="0"/>
                <w:numId w:val="47"/>
              </w:numPr>
              <w:tabs>
                <w:tab w:val="left" w:pos="322"/>
              </w:tabs>
              <w:rPr>
                <w:color w:val="000000" w:themeColor="text1"/>
                <w:sz w:val="24"/>
                <w:szCs w:val="24"/>
              </w:rPr>
            </w:pPr>
            <w:r w:rsidRPr="00D52EB5">
              <w:rPr>
                <w:color w:val="000000" w:themeColor="text1"/>
                <w:sz w:val="24"/>
                <w:szCs w:val="24"/>
              </w:rPr>
              <w:t>процесс выявления возможных нарушений путем анализа бухгалтерских и других внутренних документов</w:t>
            </w:r>
          </w:p>
        </w:tc>
      </w:tr>
    </w:tbl>
    <w:p w14:paraId="35A24C1A" w14:textId="77777777" w:rsidR="004E488F" w:rsidRPr="00D52EB5" w:rsidRDefault="004E488F" w:rsidP="004E488F">
      <w:pPr>
        <w:pStyle w:val="sc-kitwnn"/>
        <w:tabs>
          <w:tab w:val="left" w:pos="142"/>
          <w:tab w:val="left" w:pos="284"/>
        </w:tabs>
        <w:spacing w:before="0" w:beforeAutospacing="0" w:after="0" w:afterAutospacing="0"/>
        <w:rPr>
          <w:color w:val="000000" w:themeColor="text1"/>
          <w:spacing w:val="-5"/>
          <w:bdr w:val="none" w:sz="0" w:space="0" w:color="auto" w:frame="1"/>
        </w:rPr>
      </w:pPr>
      <w:r>
        <w:rPr>
          <w:bCs/>
          <w:color w:val="000000" w:themeColor="text1"/>
        </w:rPr>
        <w:t>О</w:t>
      </w:r>
      <w:r w:rsidRPr="00D52EB5">
        <w:rPr>
          <w:color w:val="000000" w:themeColor="text1"/>
        </w:rPr>
        <w:t>твет: 1-г, 2-в, 3-б, 4-а</w:t>
      </w:r>
    </w:p>
    <w:p w14:paraId="2E4E43FC" w14:textId="77777777" w:rsidR="004E488F" w:rsidRPr="004C4417" w:rsidRDefault="004E488F" w:rsidP="004E488F">
      <w:pPr>
        <w:jc w:val="both"/>
        <w:rPr>
          <w:color w:val="000000" w:themeColor="text1"/>
          <w:sz w:val="24"/>
          <w:szCs w:val="24"/>
        </w:rPr>
      </w:pPr>
      <w:r w:rsidRPr="004C4417">
        <w:rPr>
          <w:color w:val="000000" w:themeColor="text1"/>
          <w:sz w:val="24"/>
          <w:szCs w:val="24"/>
        </w:rPr>
        <w:t>Инструкция: Установите правильную последовательность</w:t>
      </w:r>
    </w:p>
    <w:p w14:paraId="0B92D96A" w14:textId="77777777" w:rsidR="004E488F" w:rsidRDefault="004E488F" w:rsidP="004E488F">
      <w:pPr>
        <w:jc w:val="both"/>
        <w:rPr>
          <w:color w:val="000000" w:themeColor="text1"/>
          <w:spacing w:val="-5"/>
          <w:sz w:val="24"/>
          <w:szCs w:val="24"/>
          <w:bdr w:val="none" w:sz="0" w:space="0" w:color="auto" w:frame="1"/>
        </w:rPr>
      </w:pPr>
      <w:r w:rsidRPr="004C441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Тест </w:t>
      </w:r>
      <w:r>
        <w:rPr>
          <w:color w:val="000000" w:themeColor="text1"/>
          <w:spacing w:val="-5"/>
          <w:sz w:val="24"/>
          <w:szCs w:val="24"/>
          <w:bdr w:val="none" w:sz="0" w:space="0" w:color="auto" w:frame="1"/>
        </w:rPr>
        <w:t>7</w:t>
      </w:r>
      <w:r w:rsidRPr="004C441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. </w:t>
      </w:r>
    </w:p>
    <w:p w14:paraId="1BAB7A32" w14:textId="77777777" w:rsidR="004E488F" w:rsidRPr="004C4417" w:rsidRDefault="004E488F" w:rsidP="004E488F">
      <w:pPr>
        <w:jc w:val="both"/>
        <w:rPr>
          <w:color w:val="000000" w:themeColor="text1"/>
          <w:spacing w:val="-5"/>
          <w:sz w:val="24"/>
          <w:szCs w:val="24"/>
          <w:bdr w:val="none" w:sz="0" w:space="0" w:color="auto" w:frame="1"/>
        </w:rPr>
      </w:pPr>
      <w:r w:rsidRPr="004C441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Поставьте шаги процесса анализа документов в правильном порядке:</w:t>
      </w:r>
    </w:p>
    <w:p w14:paraId="1C7B9CF8" w14:textId="77777777" w:rsidR="004E488F" w:rsidRPr="004C4417" w:rsidRDefault="004E488F" w:rsidP="004E488F">
      <w:pPr>
        <w:jc w:val="both"/>
        <w:rPr>
          <w:color w:val="000000" w:themeColor="text1"/>
          <w:spacing w:val="-5"/>
          <w:sz w:val="24"/>
          <w:szCs w:val="24"/>
          <w:bdr w:val="none" w:sz="0" w:space="0" w:color="auto" w:frame="1"/>
        </w:rPr>
      </w:pPr>
      <w:r w:rsidRPr="004C441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1. Составление отчета о выявленных нарушениях.</w:t>
      </w:r>
    </w:p>
    <w:p w14:paraId="4D41908A" w14:textId="77777777" w:rsidR="004E488F" w:rsidRPr="004C4417" w:rsidRDefault="004E488F" w:rsidP="004E488F">
      <w:pPr>
        <w:jc w:val="both"/>
        <w:rPr>
          <w:color w:val="000000" w:themeColor="text1"/>
          <w:spacing w:val="-5"/>
          <w:sz w:val="24"/>
          <w:szCs w:val="24"/>
          <w:bdr w:val="none" w:sz="0" w:space="0" w:color="auto" w:frame="1"/>
        </w:rPr>
      </w:pPr>
      <w:r w:rsidRPr="004C441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2. Сбор и систематизация информации из различных источников.</w:t>
      </w:r>
    </w:p>
    <w:p w14:paraId="6752CBAE" w14:textId="77777777" w:rsidR="004E488F" w:rsidRPr="004C4417" w:rsidRDefault="004E488F" w:rsidP="004E488F">
      <w:pPr>
        <w:jc w:val="both"/>
        <w:rPr>
          <w:color w:val="000000" w:themeColor="text1"/>
          <w:spacing w:val="-5"/>
          <w:sz w:val="24"/>
          <w:szCs w:val="24"/>
          <w:bdr w:val="none" w:sz="0" w:space="0" w:color="auto" w:frame="1"/>
        </w:rPr>
      </w:pPr>
      <w:r w:rsidRPr="004C441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3. Проведение анализа собранных данных.</w:t>
      </w:r>
    </w:p>
    <w:p w14:paraId="6E5CD256" w14:textId="77777777" w:rsidR="004E488F" w:rsidRPr="004C4417" w:rsidRDefault="004E488F" w:rsidP="004E488F">
      <w:pPr>
        <w:jc w:val="both"/>
        <w:rPr>
          <w:color w:val="000000" w:themeColor="text1"/>
          <w:spacing w:val="-5"/>
          <w:sz w:val="24"/>
          <w:szCs w:val="24"/>
          <w:bdr w:val="none" w:sz="0" w:space="0" w:color="auto" w:frame="1"/>
        </w:rPr>
      </w:pPr>
      <w:r w:rsidRPr="004C441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4. Проверка соответствия информации законодательству.</w:t>
      </w:r>
    </w:p>
    <w:p w14:paraId="79FE1E4E" w14:textId="77777777" w:rsidR="004E488F" w:rsidRPr="004C4417" w:rsidRDefault="004E488F" w:rsidP="004E488F">
      <w:pPr>
        <w:jc w:val="both"/>
        <w:rPr>
          <w:color w:val="000000" w:themeColor="text1"/>
          <w:spacing w:val="-5"/>
          <w:sz w:val="24"/>
          <w:szCs w:val="24"/>
          <w:bdr w:val="none" w:sz="0" w:space="0" w:color="auto" w:frame="1"/>
        </w:rPr>
      </w:pPr>
      <w:r w:rsidRPr="004C441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5. Применение санкций или предписаний.</w:t>
      </w:r>
    </w:p>
    <w:p w14:paraId="24DD9A49" w14:textId="77777777" w:rsidR="004E488F" w:rsidRPr="004C4417" w:rsidRDefault="004E488F" w:rsidP="004E488F">
      <w:pPr>
        <w:jc w:val="both"/>
        <w:rPr>
          <w:color w:val="000000" w:themeColor="text1"/>
          <w:spacing w:val="-5"/>
          <w:sz w:val="24"/>
          <w:szCs w:val="24"/>
          <w:bdr w:val="none" w:sz="0" w:space="0" w:color="auto" w:frame="1"/>
        </w:rPr>
      </w:pPr>
      <w:bookmarkStart w:id="7" w:name="_Hlk218003510"/>
      <w:r>
        <w:rPr>
          <w:color w:val="000000" w:themeColor="text1"/>
          <w:spacing w:val="-5"/>
          <w:sz w:val="24"/>
          <w:szCs w:val="24"/>
          <w:bdr w:val="none" w:sz="0" w:space="0" w:color="auto" w:frame="1"/>
        </w:rPr>
        <w:t>П</w:t>
      </w:r>
      <w:r w:rsidRPr="004C441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равильная последовательность: 2 → 3 → 4 → 1 → 5</w:t>
      </w:r>
    </w:p>
    <w:p w14:paraId="6474B769" w14:textId="77777777" w:rsidR="004E488F" w:rsidRDefault="004E488F" w:rsidP="004E488F">
      <w:pPr>
        <w:jc w:val="both"/>
        <w:rPr>
          <w:color w:val="000000" w:themeColor="text1"/>
          <w:spacing w:val="-5"/>
          <w:sz w:val="24"/>
          <w:szCs w:val="24"/>
          <w:bdr w:val="none" w:sz="0" w:space="0" w:color="auto" w:frame="1"/>
        </w:rPr>
      </w:pPr>
      <w:r w:rsidRPr="004C441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Тест </w:t>
      </w:r>
      <w:r>
        <w:rPr>
          <w:color w:val="000000" w:themeColor="text1"/>
          <w:spacing w:val="-5"/>
          <w:sz w:val="24"/>
          <w:szCs w:val="24"/>
          <w:bdr w:val="none" w:sz="0" w:space="0" w:color="auto" w:frame="1"/>
        </w:rPr>
        <w:t>8</w:t>
      </w:r>
      <w:r w:rsidRPr="004C441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. </w:t>
      </w:r>
    </w:p>
    <w:bookmarkEnd w:id="7"/>
    <w:p w14:paraId="6CAD2FA0" w14:textId="77777777" w:rsidR="004E488F" w:rsidRPr="004C4417" w:rsidRDefault="004E488F" w:rsidP="004E488F">
      <w:pPr>
        <w:jc w:val="both"/>
        <w:rPr>
          <w:color w:val="000000" w:themeColor="text1"/>
          <w:spacing w:val="-5"/>
          <w:sz w:val="24"/>
          <w:szCs w:val="24"/>
          <w:bdr w:val="none" w:sz="0" w:space="0" w:color="auto" w:frame="1"/>
        </w:rPr>
      </w:pPr>
      <w:r w:rsidRPr="004C441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Укажите правильную последовательность этапов выявления </w:t>
      </w:r>
      <w:proofErr w:type="spellStart"/>
      <w:r w:rsidRPr="004C441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антиконкурентных</w:t>
      </w:r>
      <w:proofErr w:type="spellEnd"/>
      <w:r w:rsidRPr="004C441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 соглашений:</w:t>
      </w:r>
    </w:p>
    <w:p w14:paraId="4B091053" w14:textId="77777777" w:rsidR="004E488F" w:rsidRPr="004C4417" w:rsidRDefault="004E488F" w:rsidP="004E488F">
      <w:pPr>
        <w:jc w:val="both"/>
        <w:rPr>
          <w:color w:val="000000" w:themeColor="text1"/>
          <w:spacing w:val="-5"/>
          <w:sz w:val="24"/>
          <w:szCs w:val="24"/>
          <w:bdr w:val="none" w:sz="0" w:space="0" w:color="auto" w:frame="1"/>
        </w:rPr>
      </w:pPr>
      <w:r w:rsidRPr="004C441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1. Подтверждение факта нарушения.</w:t>
      </w:r>
    </w:p>
    <w:p w14:paraId="35C41C17" w14:textId="77777777" w:rsidR="004E488F" w:rsidRPr="004C4417" w:rsidRDefault="004E488F" w:rsidP="004E488F">
      <w:pPr>
        <w:jc w:val="both"/>
        <w:rPr>
          <w:color w:val="000000" w:themeColor="text1"/>
          <w:spacing w:val="-5"/>
          <w:sz w:val="24"/>
          <w:szCs w:val="24"/>
          <w:bdr w:val="none" w:sz="0" w:space="0" w:color="auto" w:frame="1"/>
        </w:rPr>
      </w:pPr>
      <w:r w:rsidRPr="004C441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2. Оценка рыночной структуры и поведения участников.</w:t>
      </w:r>
    </w:p>
    <w:p w14:paraId="3F767353" w14:textId="77777777" w:rsidR="004E488F" w:rsidRPr="004C4417" w:rsidRDefault="004E488F" w:rsidP="004E488F">
      <w:pPr>
        <w:jc w:val="both"/>
        <w:rPr>
          <w:color w:val="000000" w:themeColor="text1"/>
          <w:spacing w:val="-5"/>
          <w:sz w:val="24"/>
          <w:szCs w:val="24"/>
          <w:bdr w:val="none" w:sz="0" w:space="0" w:color="auto" w:frame="1"/>
        </w:rPr>
      </w:pPr>
      <w:r w:rsidRPr="004C441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3. Выявление признаков </w:t>
      </w:r>
      <w:proofErr w:type="spellStart"/>
      <w:r w:rsidRPr="004C441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антиконкурентного</w:t>
      </w:r>
      <w:proofErr w:type="spellEnd"/>
      <w:r w:rsidRPr="004C441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 xml:space="preserve"> поведения.</w:t>
      </w:r>
    </w:p>
    <w:p w14:paraId="3E33103E" w14:textId="77777777" w:rsidR="004E488F" w:rsidRPr="004C4417" w:rsidRDefault="004E488F" w:rsidP="004E488F">
      <w:pPr>
        <w:jc w:val="both"/>
        <w:rPr>
          <w:color w:val="000000" w:themeColor="text1"/>
          <w:spacing w:val="-5"/>
          <w:sz w:val="24"/>
          <w:szCs w:val="24"/>
          <w:bdr w:val="none" w:sz="0" w:space="0" w:color="auto" w:frame="1"/>
        </w:rPr>
      </w:pPr>
      <w:r w:rsidRPr="004C441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4. Проведение расследования и сбор доказательств.</w:t>
      </w:r>
    </w:p>
    <w:p w14:paraId="4802F33D" w14:textId="77777777" w:rsidR="004E488F" w:rsidRPr="004C4417" w:rsidRDefault="004E488F" w:rsidP="004E488F">
      <w:pPr>
        <w:jc w:val="both"/>
        <w:rPr>
          <w:color w:val="000000" w:themeColor="text1"/>
          <w:spacing w:val="-5"/>
          <w:sz w:val="24"/>
          <w:szCs w:val="24"/>
          <w:bdr w:val="none" w:sz="0" w:space="0" w:color="auto" w:frame="1"/>
        </w:rPr>
      </w:pPr>
      <w:r w:rsidRPr="004C441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5. Применение штрафных санкций или предписаний.</w:t>
      </w:r>
    </w:p>
    <w:p w14:paraId="343A4766" w14:textId="77777777" w:rsidR="004E488F" w:rsidRPr="004C4417" w:rsidRDefault="004E488F" w:rsidP="004E488F">
      <w:pPr>
        <w:jc w:val="both"/>
        <w:rPr>
          <w:color w:val="000000" w:themeColor="text1"/>
          <w:spacing w:val="-5"/>
          <w:sz w:val="24"/>
          <w:szCs w:val="24"/>
          <w:bdr w:val="none" w:sz="0" w:space="0" w:color="auto" w:frame="1"/>
        </w:rPr>
      </w:pPr>
      <w:bookmarkStart w:id="8" w:name="_Hlk218003521"/>
      <w:r>
        <w:rPr>
          <w:color w:val="000000" w:themeColor="text1"/>
          <w:spacing w:val="-5"/>
          <w:sz w:val="24"/>
          <w:szCs w:val="24"/>
          <w:bdr w:val="none" w:sz="0" w:space="0" w:color="auto" w:frame="1"/>
        </w:rPr>
        <w:t>П</w:t>
      </w:r>
      <w:r w:rsidRPr="004C4417">
        <w:rPr>
          <w:color w:val="000000" w:themeColor="text1"/>
          <w:spacing w:val="-5"/>
          <w:sz w:val="24"/>
          <w:szCs w:val="24"/>
          <w:bdr w:val="none" w:sz="0" w:space="0" w:color="auto" w:frame="1"/>
        </w:rPr>
        <w:t>равильная последовательность: 2 → 3 → 4 → 1 → 5</w:t>
      </w:r>
    </w:p>
    <w:bookmarkEnd w:id="8"/>
    <w:p w14:paraId="3AD1DE89" w14:textId="77777777" w:rsidR="004E488F" w:rsidRPr="00A56F28" w:rsidRDefault="004E488F" w:rsidP="004E488F">
      <w:pPr>
        <w:jc w:val="both"/>
        <w:rPr>
          <w:b/>
          <w:color w:val="000000" w:themeColor="text1"/>
          <w:sz w:val="24"/>
          <w:szCs w:val="24"/>
        </w:rPr>
      </w:pPr>
    </w:p>
    <w:p w14:paraId="6539D9F0" w14:textId="77777777" w:rsidR="004E488F" w:rsidRPr="004E488F" w:rsidRDefault="004E488F" w:rsidP="004E488F"/>
    <w:sectPr w:rsidR="004E488F" w:rsidRPr="004E488F" w:rsidSect="004D2C8A">
      <w:footnotePr>
        <w:numRestart w:val="eachPage"/>
      </w:footnotePr>
      <w:pgSz w:w="11906" w:h="16838"/>
      <w:pgMar w:top="1134" w:right="991" w:bottom="851" w:left="113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4ECEA10" w14:textId="77777777" w:rsidR="00D9524F" w:rsidRDefault="00D9524F">
      <w:r>
        <w:separator/>
      </w:r>
    </w:p>
  </w:endnote>
  <w:endnote w:type="continuationSeparator" w:id="0">
    <w:p w14:paraId="756F948B" w14:textId="77777777" w:rsidR="00D9524F" w:rsidRDefault="00D952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203" w:usb1="08070000" w:usb2="00000010" w:usb3="00000000" w:csb0="0002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CFE54D2" w14:textId="77777777" w:rsidR="00C97324" w:rsidRDefault="00C97324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14:paraId="0408E1BF" w14:textId="77777777" w:rsidR="00C97324" w:rsidRDefault="00C97324">
    <w:pPr>
      <w:pStyle w:val="a9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11567471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14:paraId="76CFED89" w14:textId="6609F0D6" w:rsidR="00C97324" w:rsidRPr="00823763" w:rsidRDefault="00C97324">
        <w:pPr>
          <w:pStyle w:val="a9"/>
          <w:jc w:val="right"/>
          <w:rPr>
            <w:sz w:val="24"/>
            <w:szCs w:val="24"/>
          </w:rPr>
        </w:pPr>
        <w:r w:rsidRPr="00823763">
          <w:rPr>
            <w:sz w:val="24"/>
            <w:szCs w:val="24"/>
          </w:rPr>
          <w:fldChar w:fldCharType="begin"/>
        </w:r>
        <w:r w:rsidRPr="00823763">
          <w:rPr>
            <w:sz w:val="24"/>
            <w:szCs w:val="24"/>
          </w:rPr>
          <w:instrText>PAGE   \* MERGEFORMAT</w:instrText>
        </w:r>
        <w:r w:rsidRPr="00823763">
          <w:rPr>
            <w:sz w:val="24"/>
            <w:szCs w:val="24"/>
          </w:rPr>
          <w:fldChar w:fldCharType="separate"/>
        </w:r>
        <w:r w:rsidR="006E5AFA">
          <w:rPr>
            <w:noProof/>
            <w:sz w:val="24"/>
            <w:szCs w:val="24"/>
          </w:rPr>
          <w:t>13</w:t>
        </w:r>
        <w:r w:rsidRPr="00823763">
          <w:rPr>
            <w:sz w:val="24"/>
            <w:szCs w:val="24"/>
          </w:rPr>
          <w:fldChar w:fldCharType="end"/>
        </w:r>
      </w:p>
    </w:sdtContent>
  </w:sdt>
  <w:p w14:paraId="5A0AC1AC" w14:textId="77777777" w:rsidR="00C97324" w:rsidRDefault="00C97324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9D09B95" w14:textId="77777777" w:rsidR="00D9524F" w:rsidRDefault="00D9524F">
      <w:r>
        <w:separator/>
      </w:r>
    </w:p>
  </w:footnote>
  <w:footnote w:type="continuationSeparator" w:id="0">
    <w:p w14:paraId="5E66CAAA" w14:textId="77777777" w:rsidR="00D9524F" w:rsidRDefault="00D952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50CE759C"/>
    <w:lvl w:ilvl="0">
      <w:numFmt w:val="decimal"/>
      <w:pStyle w:val="-"/>
      <w:lvlText w:val="*"/>
      <w:lvlJc w:val="left"/>
    </w:lvl>
  </w:abstractNum>
  <w:abstractNum w:abstractNumId="1">
    <w:nsid w:val="00000004"/>
    <w:multiLevelType w:val="multilevel"/>
    <w:tmpl w:val="00000004"/>
    <w:name w:val="WWNum4"/>
    <w:lvl w:ilvl="0">
      <w:start w:val="1"/>
      <w:numFmt w:val="bullet"/>
      <w:lvlText w:val=""/>
      <w:lvlJc w:val="left"/>
      <w:pPr>
        <w:tabs>
          <w:tab w:val="num" w:pos="3479"/>
        </w:tabs>
        <w:ind w:left="3479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976"/>
        </w:tabs>
        <w:ind w:left="976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696"/>
        </w:tabs>
        <w:ind w:left="1696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416"/>
        </w:tabs>
        <w:ind w:left="2416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136"/>
        </w:tabs>
        <w:ind w:left="3136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856"/>
        </w:tabs>
        <w:ind w:left="3856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576"/>
        </w:tabs>
        <w:ind w:left="4576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296"/>
        </w:tabs>
        <w:ind w:left="5296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016"/>
        </w:tabs>
        <w:ind w:left="6016" w:hanging="360"/>
      </w:pPr>
      <w:rPr>
        <w:rFonts w:ascii="Wingdings" w:hAnsi="Wingdings"/>
      </w:rPr>
    </w:lvl>
  </w:abstractNum>
  <w:abstractNum w:abstractNumId="2">
    <w:nsid w:val="068B2CAD"/>
    <w:multiLevelType w:val="hybridMultilevel"/>
    <w:tmpl w:val="47C83E50"/>
    <w:lvl w:ilvl="0" w:tplc="A4CE0E40">
      <w:start w:val="1"/>
      <w:numFmt w:val="russianLower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76F5361"/>
    <w:multiLevelType w:val="hybridMultilevel"/>
    <w:tmpl w:val="E4703158"/>
    <w:lvl w:ilvl="0" w:tplc="C01448E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D1538D"/>
    <w:multiLevelType w:val="hybridMultilevel"/>
    <w:tmpl w:val="FDA2C93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9F403D9"/>
    <w:multiLevelType w:val="hybridMultilevel"/>
    <w:tmpl w:val="B55654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6E7D6F"/>
    <w:multiLevelType w:val="hybridMultilevel"/>
    <w:tmpl w:val="BC268C3A"/>
    <w:lvl w:ilvl="0" w:tplc="C01448E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DAA5A73"/>
    <w:multiLevelType w:val="hybridMultilevel"/>
    <w:tmpl w:val="7EC00F3C"/>
    <w:lvl w:ilvl="0" w:tplc="0EAEAE50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24817B9"/>
    <w:multiLevelType w:val="multilevel"/>
    <w:tmpl w:val="877E4C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5383214"/>
    <w:multiLevelType w:val="hybridMultilevel"/>
    <w:tmpl w:val="CCB01204"/>
    <w:lvl w:ilvl="0" w:tplc="A4CE0E40">
      <w:start w:val="1"/>
      <w:numFmt w:val="russianLower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19B26F64"/>
    <w:multiLevelType w:val="multilevel"/>
    <w:tmpl w:val="197AC5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1">
    <w:nsid w:val="19F513A2"/>
    <w:multiLevelType w:val="hybridMultilevel"/>
    <w:tmpl w:val="D486C5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B582A79"/>
    <w:multiLevelType w:val="hybridMultilevel"/>
    <w:tmpl w:val="00A299D4"/>
    <w:lvl w:ilvl="0" w:tplc="A4CE0E40">
      <w:start w:val="1"/>
      <w:numFmt w:val="russianLower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211009E3"/>
    <w:multiLevelType w:val="hybridMultilevel"/>
    <w:tmpl w:val="00A299D4"/>
    <w:lvl w:ilvl="0" w:tplc="A4CE0E40">
      <w:start w:val="1"/>
      <w:numFmt w:val="russianLower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23C04352"/>
    <w:multiLevelType w:val="hybridMultilevel"/>
    <w:tmpl w:val="E7C292E6"/>
    <w:lvl w:ilvl="0" w:tplc="4894EBD2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8B90457"/>
    <w:multiLevelType w:val="hybridMultilevel"/>
    <w:tmpl w:val="00A299D4"/>
    <w:lvl w:ilvl="0" w:tplc="A4CE0E40">
      <w:start w:val="1"/>
      <w:numFmt w:val="russianLower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28F57CE2"/>
    <w:multiLevelType w:val="hybridMultilevel"/>
    <w:tmpl w:val="FDA2C93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325477A0"/>
    <w:multiLevelType w:val="hybridMultilevel"/>
    <w:tmpl w:val="F73AF9D6"/>
    <w:lvl w:ilvl="0" w:tplc="07F0F42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97C03E6"/>
    <w:multiLevelType w:val="hybridMultilevel"/>
    <w:tmpl w:val="FDA2C93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3B3D48C9"/>
    <w:multiLevelType w:val="multilevel"/>
    <w:tmpl w:val="02F6EA80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  <w:rPr>
        <w:rFonts w:cs="Times New Roman"/>
      </w:rPr>
    </w:lvl>
    <w:lvl w:ilvl="2">
      <w:numFmt w:val="decimal"/>
      <w:lvlText w:val=""/>
      <w:lvlJc w:val="left"/>
      <w:pPr>
        <w:ind w:left="0" w:firstLine="0"/>
      </w:pPr>
      <w:rPr>
        <w:rFonts w:cs="Times New Roman"/>
      </w:rPr>
    </w:lvl>
    <w:lvl w:ilvl="3">
      <w:numFmt w:val="decimal"/>
      <w:lvlText w:val=""/>
      <w:lvlJc w:val="left"/>
      <w:pPr>
        <w:ind w:left="0" w:firstLine="0"/>
      </w:pPr>
      <w:rPr>
        <w:rFonts w:cs="Times New Roman"/>
      </w:rPr>
    </w:lvl>
    <w:lvl w:ilvl="4">
      <w:numFmt w:val="decimal"/>
      <w:lvlText w:val=""/>
      <w:lvlJc w:val="left"/>
      <w:pPr>
        <w:ind w:left="0" w:firstLine="0"/>
      </w:pPr>
      <w:rPr>
        <w:rFonts w:cs="Times New Roman"/>
      </w:rPr>
    </w:lvl>
    <w:lvl w:ilvl="5">
      <w:numFmt w:val="decimal"/>
      <w:lvlText w:val=""/>
      <w:lvlJc w:val="left"/>
      <w:pPr>
        <w:ind w:left="0" w:firstLine="0"/>
      </w:pPr>
      <w:rPr>
        <w:rFonts w:cs="Times New Roman"/>
      </w:rPr>
    </w:lvl>
    <w:lvl w:ilvl="6">
      <w:numFmt w:val="decimal"/>
      <w:lvlText w:val=""/>
      <w:lvlJc w:val="left"/>
      <w:pPr>
        <w:ind w:left="0" w:firstLine="0"/>
      </w:pPr>
      <w:rPr>
        <w:rFonts w:cs="Times New Roman"/>
      </w:rPr>
    </w:lvl>
    <w:lvl w:ilvl="7">
      <w:numFmt w:val="decimal"/>
      <w:lvlText w:val=""/>
      <w:lvlJc w:val="left"/>
      <w:pPr>
        <w:ind w:left="0" w:firstLine="0"/>
      </w:pPr>
      <w:rPr>
        <w:rFonts w:cs="Times New Roman"/>
      </w:rPr>
    </w:lvl>
    <w:lvl w:ilvl="8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20">
    <w:nsid w:val="3D0F361E"/>
    <w:multiLevelType w:val="hybridMultilevel"/>
    <w:tmpl w:val="B254B3B0"/>
    <w:lvl w:ilvl="0" w:tplc="C01448E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E272A76"/>
    <w:multiLevelType w:val="hybridMultilevel"/>
    <w:tmpl w:val="00A299D4"/>
    <w:lvl w:ilvl="0" w:tplc="A4CE0E40">
      <w:start w:val="1"/>
      <w:numFmt w:val="russianLower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3FFF5FB9"/>
    <w:multiLevelType w:val="hybridMultilevel"/>
    <w:tmpl w:val="FD962CC8"/>
    <w:lvl w:ilvl="0" w:tplc="A4CE0E40">
      <w:start w:val="1"/>
      <w:numFmt w:val="russianLower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45231FBC"/>
    <w:multiLevelType w:val="multilevel"/>
    <w:tmpl w:val="877E4C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5662645"/>
    <w:multiLevelType w:val="hybridMultilevel"/>
    <w:tmpl w:val="9C2E0892"/>
    <w:lvl w:ilvl="0" w:tplc="089A678C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position w:val="0"/>
        <w:sz w:val="24"/>
        <w:u w:val="none"/>
      </w:rPr>
    </w:lvl>
    <w:lvl w:ilvl="1" w:tplc="DD78DC5E">
      <w:start w:val="1"/>
      <w:numFmt w:val="decimal"/>
      <w:lvlText w:val=""/>
      <w:lvlJc w:val="left"/>
      <w:pPr>
        <w:ind w:left="0" w:firstLine="0"/>
      </w:pPr>
      <w:rPr>
        <w:rFonts w:cs="Times New Roman"/>
      </w:rPr>
    </w:lvl>
    <w:lvl w:ilvl="2" w:tplc="9D80DC38">
      <w:start w:val="1"/>
      <w:numFmt w:val="decimal"/>
      <w:lvlText w:val=""/>
      <w:lvlJc w:val="left"/>
      <w:pPr>
        <w:ind w:left="0" w:firstLine="0"/>
      </w:pPr>
      <w:rPr>
        <w:rFonts w:cs="Times New Roman"/>
      </w:rPr>
    </w:lvl>
    <w:lvl w:ilvl="3" w:tplc="E4729C9A">
      <w:start w:val="1"/>
      <w:numFmt w:val="decimal"/>
      <w:lvlText w:val=""/>
      <w:lvlJc w:val="left"/>
      <w:pPr>
        <w:ind w:left="0" w:firstLine="0"/>
      </w:pPr>
      <w:rPr>
        <w:rFonts w:cs="Times New Roman"/>
      </w:rPr>
    </w:lvl>
    <w:lvl w:ilvl="4" w:tplc="2F74DDEC">
      <w:start w:val="1"/>
      <w:numFmt w:val="decimal"/>
      <w:lvlText w:val=""/>
      <w:lvlJc w:val="left"/>
      <w:pPr>
        <w:ind w:left="0" w:firstLine="0"/>
      </w:pPr>
      <w:rPr>
        <w:rFonts w:cs="Times New Roman"/>
      </w:rPr>
    </w:lvl>
    <w:lvl w:ilvl="5" w:tplc="58482C5E">
      <w:start w:val="1"/>
      <w:numFmt w:val="decimal"/>
      <w:lvlText w:val=""/>
      <w:lvlJc w:val="left"/>
      <w:pPr>
        <w:ind w:left="0" w:firstLine="0"/>
      </w:pPr>
      <w:rPr>
        <w:rFonts w:cs="Times New Roman"/>
      </w:rPr>
    </w:lvl>
    <w:lvl w:ilvl="6" w:tplc="6DC0FEC0">
      <w:start w:val="1"/>
      <w:numFmt w:val="decimal"/>
      <w:lvlText w:val=""/>
      <w:lvlJc w:val="left"/>
      <w:pPr>
        <w:ind w:left="0" w:firstLine="0"/>
      </w:pPr>
      <w:rPr>
        <w:rFonts w:cs="Times New Roman"/>
      </w:rPr>
    </w:lvl>
    <w:lvl w:ilvl="7" w:tplc="948E7278">
      <w:start w:val="1"/>
      <w:numFmt w:val="decimal"/>
      <w:lvlText w:val=""/>
      <w:lvlJc w:val="left"/>
      <w:pPr>
        <w:ind w:left="0" w:firstLine="0"/>
      </w:pPr>
      <w:rPr>
        <w:rFonts w:cs="Times New Roman"/>
      </w:rPr>
    </w:lvl>
    <w:lvl w:ilvl="8" w:tplc="C25CD014">
      <w:start w:val="1"/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25">
    <w:nsid w:val="48CA27E7"/>
    <w:multiLevelType w:val="hybridMultilevel"/>
    <w:tmpl w:val="FDA2C93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4B6A546F"/>
    <w:multiLevelType w:val="hybridMultilevel"/>
    <w:tmpl w:val="DBBEB724"/>
    <w:lvl w:ilvl="0" w:tplc="C01448E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68F6D8B"/>
    <w:multiLevelType w:val="hybridMultilevel"/>
    <w:tmpl w:val="54AE32B4"/>
    <w:lvl w:ilvl="0" w:tplc="43CA2120">
      <w:start w:val="1"/>
      <w:numFmt w:val="decimal"/>
      <w:lvlText w:val="%1."/>
      <w:lvlJc w:val="center"/>
      <w:pPr>
        <w:ind w:left="720" w:hanging="360"/>
      </w:pPr>
      <w:rPr>
        <w:rFonts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8CC61E5"/>
    <w:multiLevelType w:val="hybridMultilevel"/>
    <w:tmpl w:val="D0E0A3C2"/>
    <w:lvl w:ilvl="0" w:tplc="0419000F">
      <w:start w:val="7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9CC408D"/>
    <w:multiLevelType w:val="hybridMultilevel"/>
    <w:tmpl w:val="3C3AD900"/>
    <w:lvl w:ilvl="0" w:tplc="C01448E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A6B149F"/>
    <w:multiLevelType w:val="hybridMultilevel"/>
    <w:tmpl w:val="7EC00F3C"/>
    <w:lvl w:ilvl="0" w:tplc="0EAEAE50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ACF7894"/>
    <w:multiLevelType w:val="hybridMultilevel"/>
    <w:tmpl w:val="00A299D4"/>
    <w:lvl w:ilvl="0" w:tplc="A4CE0E40">
      <w:start w:val="1"/>
      <w:numFmt w:val="russianLower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5CDB1013"/>
    <w:multiLevelType w:val="hybridMultilevel"/>
    <w:tmpl w:val="FDA2C93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5FBF61FA"/>
    <w:multiLevelType w:val="hybridMultilevel"/>
    <w:tmpl w:val="24AE9F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4085E12"/>
    <w:multiLevelType w:val="hybridMultilevel"/>
    <w:tmpl w:val="68A26A72"/>
    <w:lvl w:ilvl="0" w:tplc="FD52C5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5135F89"/>
    <w:multiLevelType w:val="hybridMultilevel"/>
    <w:tmpl w:val="248C7768"/>
    <w:lvl w:ilvl="0" w:tplc="59A2283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5C61DCF"/>
    <w:multiLevelType w:val="hybridMultilevel"/>
    <w:tmpl w:val="6B02B2BA"/>
    <w:lvl w:ilvl="0" w:tplc="262A6C2E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75E52FC"/>
    <w:multiLevelType w:val="hybridMultilevel"/>
    <w:tmpl w:val="944252AC"/>
    <w:lvl w:ilvl="0" w:tplc="2926E098">
      <w:start w:val="51"/>
      <w:numFmt w:val="decimal"/>
      <w:lvlText w:val="%1."/>
      <w:lvlJc w:val="left"/>
      <w:pPr>
        <w:ind w:left="786" w:hanging="360"/>
      </w:pPr>
      <w:rPr>
        <w:rFonts w:hint="default"/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A26149D"/>
    <w:multiLevelType w:val="multilevel"/>
    <w:tmpl w:val="C8CA86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9">
    <w:nsid w:val="6BB542B6"/>
    <w:multiLevelType w:val="multilevel"/>
    <w:tmpl w:val="34146F7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0">
    <w:nsid w:val="6CD321D4"/>
    <w:multiLevelType w:val="hybridMultilevel"/>
    <w:tmpl w:val="FDF8A8A0"/>
    <w:lvl w:ilvl="0" w:tplc="C01448E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16752A4"/>
    <w:multiLevelType w:val="hybridMultilevel"/>
    <w:tmpl w:val="1ACA0E7A"/>
    <w:lvl w:ilvl="0" w:tplc="15E43364">
      <w:start w:val="1"/>
      <w:numFmt w:val="decimal"/>
      <w:pStyle w:val="1"/>
      <w:lvlText w:val="%1."/>
      <w:lvlJc w:val="left"/>
      <w:pPr>
        <w:tabs>
          <w:tab w:val="num" w:pos="510"/>
        </w:tabs>
        <w:ind w:left="510" w:hanging="5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>
    <w:nsid w:val="718541FA"/>
    <w:multiLevelType w:val="hybridMultilevel"/>
    <w:tmpl w:val="FDA2C93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>
    <w:nsid w:val="729755D6"/>
    <w:multiLevelType w:val="hybridMultilevel"/>
    <w:tmpl w:val="6BCE34D6"/>
    <w:lvl w:ilvl="0" w:tplc="0419000F">
      <w:start w:val="1"/>
      <w:numFmt w:val="decimal"/>
      <w:lvlText w:val="%1."/>
      <w:lvlJc w:val="left"/>
      <w:pPr>
        <w:ind w:left="1434" w:hanging="360"/>
      </w:p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44">
    <w:nsid w:val="74275D1F"/>
    <w:multiLevelType w:val="hybridMultilevel"/>
    <w:tmpl w:val="69DA46B2"/>
    <w:lvl w:ilvl="0" w:tplc="C01448E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7943177"/>
    <w:multiLevelType w:val="hybridMultilevel"/>
    <w:tmpl w:val="4EE03970"/>
    <w:lvl w:ilvl="0" w:tplc="A4CE0E40">
      <w:start w:val="1"/>
      <w:numFmt w:val="russianLower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7AD643DF"/>
    <w:multiLevelType w:val="hybridMultilevel"/>
    <w:tmpl w:val="FB3E1ACE"/>
    <w:lvl w:ilvl="0" w:tplc="C01448E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BD861BD"/>
    <w:multiLevelType w:val="hybridMultilevel"/>
    <w:tmpl w:val="00A299D4"/>
    <w:lvl w:ilvl="0" w:tplc="A4CE0E40">
      <w:start w:val="1"/>
      <w:numFmt w:val="russianLower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1"/>
  </w:num>
  <w:num w:numId="2">
    <w:abstractNumId w:val="43"/>
  </w:num>
  <w:num w:numId="3">
    <w:abstractNumId w:val="35"/>
  </w:num>
  <w:num w:numId="4">
    <w:abstractNumId w:val="17"/>
  </w:num>
  <w:num w:numId="5">
    <w:abstractNumId w:val="36"/>
  </w:num>
  <w:num w:numId="6">
    <w:abstractNumId w:val="11"/>
  </w:num>
  <w:num w:numId="7">
    <w:abstractNumId w:val="5"/>
  </w:num>
  <w:num w:numId="8">
    <w:abstractNumId w:val="30"/>
  </w:num>
  <w:num w:numId="9">
    <w:abstractNumId w:val="7"/>
  </w:num>
  <w:num w:numId="10">
    <w:abstractNumId w:val="33"/>
  </w:num>
  <w:num w:numId="11">
    <w:abstractNumId w:val="24"/>
  </w:num>
  <w:num w:numId="12">
    <w:abstractNumId w:val="14"/>
  </w:num>
  <w:num w:numId="13">
    <w:abstractNumId w:val="34"/>
  </w:num>
  <w:num w:numId="14">
    <w:abstractNumId w:val="27"/>
  </w:num>
  <w:num w:numId="15">
    <w:abstractNumId w:val="19"/>
  </w:num>
  <w:num w:numId="16">
    <w:abstractNumId w:val="0"/>
    <w:lvlOverride w:ilvl="0">
      <w:lvl w:ilvl="0">
        <w:start w:val="65535"/>
        <w:numFmt w:val="bullet"/>
        <w:pStyle w:val="-"/>
        <w:lvlText w:val="-"/>
        <w:legacy w:legacy="1" w:legacySpace="0" w:legacyIndent="137"/>
        <w:lvlJc w:val="left"/>
        <w:rPr>
          <w:rFonts w:ascii="Times New Roman" w:hAnsi="Times New Roman" w:hint="default"/>
        </w:rPr>
      </w:lvl>
    </w:lvlOverride>
  </w:num>
  <w:num w:numId="17">
    <w:abstractNumId w:val="37"/>
  </w:num>
  <w:num w:numId="18">
    <w:abstractNumId w:val="28"/>
  </w:num>
  <w:num w:numId="19">
    <w:abstractNumId w:val="23"/>
  </w:num>
  <w:num w:numId="2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0"/>
  </w:num>
  <w:num w:numId="29">
    <w:abstractNumId w:val="39"/>
  </w:num>
  <w:num w:numId="30">
    <w:abstractNumId w:val="25"/>
  </w:num>
  <w:num w:numId="31">
    <w:abstractNumId w:val="16"/>
  </w:num>
  <w:num w:numId="32">
    <w:abstractNumId w:val="32"/>
  </w:num>
  <w:num w:numId="33">
    <w:abstractNumId w:val="18"/>
  </w:num>
  <w:num w:numId="34">
    <w:abstractNumId w:val="21"/>
  </w:num>
  <w:num w:numId="35">
    <w:abstractNumId w:val="15"/>
  </w:num>
  <w:num w:numId="36">
    <w:abstractNumId w:val="12"/>
  </w:num>
  <w:num w:numId="37">
    <w:abstractNumId w:val="13"/>
  </w:num>
  <w:num w:numId="38">
    <w:abstractNumId w:val="38"/>
  </w:num>
  <w:num w:numId="39">
    <w:abstractNumId w:val="8"/>
  </w:num>
  <w:num w:numId="40">
    <w:abstractNumId w:val="45"/>
  </w:num>
  <w:num w:numId="41">
    <w:abstractNumId w:val="2"/>
  </w:num>
  <w:num w:numId="42">
    <w:abstractNumId w:val="22"/>
  </w:num>
  <w:num w:numId="43">
    <w:abstractNumId w:val="9"/>
  </w:num>
  <w:num w:numId="44">
    <w:abstractNumId w:val="42"/>
  </w:num>
  <w:num w:numId="45">
    <w:abstractNumId w:val="31"/>
  </w:num>
  <w:num w:numId="46">
    <w:abstractNumId w:val="4"/>
  </w:num>
  <w:num w:numId="47">
    <w:abstractNumId w:val="47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4685"/>
    <w:rsid w:val="000004B9"/>
    <w:rsid w:val="00002F0A"/>
    <w:rsid w:val="00003AA3"/>
    <w:rsid w:val="000049C1"/>
    <w:rsid w:val="000051C7"/>
    <w:rsid w:val="0000554D"/>
    <w:rsid w:val="000058C2"/>
    <w:rsid w:val="0000595E"/>
    <w:rsid w:val="000061E8"/>
    <w:rsid w:val="000063A4"/>
    <w:rsid w:val="000066EB"/>
    <w:rsid w:val="00006811"/>
    <w:rsid w:val="000071AD"/>
    <w:rsid w:val="00010C08"/>
    <w:rsid w:val="00011A73"/>
    <w:rsid w:val="00012A44"/>
    <w:rsid w:val="00013014"/>
    <w:rsid w:val="00013BE9"/>
    <w:rsid w:val="00013BFD"/>
    <w:rsid w:val="0001420A"/>
    <w:rsid w:val="000148D8"/>
    <w:rsid w:val="00014B94"/>
    <w:rsid w:val="000153CB"/>
    <w:rsid w:val="00015AAD"/>
    <w:rsid w:val="000166A7"/>
    <w:rsid w:val="0002141F"/>
    <w:rsid w:val="00022466"/>
    <w:rsid w:val="00022B33"/>
    <w:rsid w:val="00023439"/>
    <w:rsid w:val="000259EE"/>
    <w:rsid w:val="000266AD"/>
    <w:rsid w:val="0003016E"/>
    <w:rsid w:val="000302E0"/>
    <w:rsid w:val="000368CD"/>
    <w:rsid w:val="000424E8"/>
    <w:rsid w:val="00042DCE"/>
    <w:rsid w:val="00043133"/>
    <w:rsid w:val="00043F49"/>
    <w:rsid w:val="000452C3"/>
    <w:rsid w:val="000454B2"/>
    <w:rsid w:val="0004648F"/>
    <w:rsid w:val="00047FA1"/>
    <w:rsid w:val="00051416"/>
    <w:rsid w:val="00051F18"/>
    <w:rsid w:val="0005240C"/>
    <w:rsid w:val="00052954"/>
    <w:rsid w:val="00052DC0"/>
    <w:rsid w:val="00053232"/>
    <w:rsid w:val="00053812"/>
    <w:rsid w:val="00054CD7"/>
    <w:rsid w:val="00055456"/>
    <w:rsid w:val="000554A9"/>
    <w:rsid w:val="0005686B"/>
    <w:rsid w:val="0005693D"/>
    <w:rsid w:val="00056A27"/>
    <w:rsid w:val="00056EB7"/>
    <w:rsid w:val="00061181"/>
    <w:rsid w:val="00061502"/>
    <w:rsid w:val="00061CCF"/>
    <w:rsid w:val="00062E65"/>
    <w:rsid w:val="000632B4"/>
    <w:rsid w:val="0006477E"/>
    <w:rsid w:val="00064C6D"/>
    <w:rsid w:val="0006552E"/>
    <w:rsid w:val="000668AE"/>
    <w:rsid w:val="000673A6"/>
    <w:rsid w:val="00067C7E"/>
    <w:rsid w:val="000704FD"/>
    <w:rsid w:val="000710AA"/>
    <w:rsid w:val="0007138B"/>
    <w:rsid w:val="00071F94"/>
    <w:rsid w:val="0007201C"/>
    <w:rsid w:val="00072734"/>
    <w:rsid w:val="000732C7"/>
    <w:rsid w:val="00074DCA"/>
    <w:rsid w:val="00075ADC"/>
    <w:rsid w:val="0007654D"/>
    <w:rsid w:val="0007659E"/>
    <w:rsid w:val="00076E7E"/>
    <w:rsid w:val="00081EEE"/>
    <w:rsid w:val="00081F5D"/>
    <w:rsid w:val="0008277F"/>
    <w:rsid w:val="00082C30"/>
    <w:rsid w:val="00083676"/>
    <w:rsid w:val="00083BE0"/>
    <w:rsid w:val="0008673A"/>
    <w:rsid w:val="000878BA"/>
    <w:rsid w:val="000879C5"/>
    <w:rsid w:val="00087C92"/>
    <w:rsid w:val="00093A0D"/>
    <w:rsid w:val="00095C11"/>
    <w:rsid w:val="0009631B"/>
    <w:rsid w:val="0009796F"/>
    <w:rsid w:val="00097EE2"/>
    <w:rsid w:val="000A0550"/>
    <w:rsid w:val="000A24C4"/>
    <w:rsid w:val="000A28FC"/>
    <w:rsid w:val="000A2AC3"/>
    <w:rsid w:val="000A3A52"/>
    <w:rsid w:val="000A3B55"/>
    <w:rsid w:val="000A4089"/>
    <w:rsid w:val="000A4DBB"/>
    <w:rsid w:val="000A5104"/>
    <w:rsid w:val="000B02BD"/>
    <w:rsid w:val="000B0BDF"/>
    <w:rsid w:val="000B0CA1"/>
    <w:rsid w:val="000B24C9"/>
    <w:rsid w:val="000B39B1"/>
    <w:rsid w:val="000B6186"/>
    <w:rsid w:val="000B704D"/>
    <w:rsid w:val="000B79EC"/>
    <w:rsid w:val="000B7D25"/>
    <w:rsid w:val="000C0CE3"/>
    <w:rsid w:val="000C16C1"/>
    <w:rsid w:val="000C1821"/>
    <w:rsid w:val="000C186D"/>
    <w:rsid w:val="000C1E23"/>
    <w:rsid w:val="000C1F01"/>
    <w:rsid w:val="000C2BF6"/>
    <w:rsid w:val="000C3186"/>
    <w:rsid w:val="000C334A"/>
    <w:rsid w:val="000C3B9A"/>
    <w:rsid w:val="000C4358"/>
    <w:rsid w:val="000C4D6C"/>
    <w:rsid w:val="000C57E0"/>
    <w:rsid w:val="000C5839"/>
    <w:rsid w:val="000C608F"/>
    <w:rsid w:val="000C7BF7"/>
    <w:rsid w:val="000D1392"/>
    <w:rsid w:val="000D3A02"/>
    <w:rsid w:val="000D573A"/>
    <w:rsid w:val="000D585C"/>
    <w:rsid w:val="000D623D"/>
    <w:rsid w:val="000D6C02"/>
    <w:rsid w:val="000D6D69"/>
    <w:rsid w:val="000D6E8F"/>
    <w:rsid w:val="000E0E7E"/>
    <w:rsid w:val="000E2F3B"/>
    <w:rsid w:val="000E375D"/>
    <w:rsid w:val="000E37B8"/>
    <w:rsid w:val="000E5180"/>
    <w:rsid w:val="000E6595"/>
    <w:rsid w:val="000E6CB0"/>
    <w:rsid w:val="000E7DD6"/>
    <w:rsid w:val="000F04A3"/>
    <w:rsid w:val="000F23E8"/>
    <w:rsid w:val="000F24F7"/>
    <w:rsid w:val="000F3099"/>
    <w:rsid w:val="000F4D3F"/>
    <w:rsid w:val="000F5256"/>
    <w:rsid w:val="000F53C1"/>
    <w:rsid w:val="000F54C0"/>
    <w:rsid w:val="000F5FAE"/>
    <w:rsid w:val="000F7D19"/>
    <w:rsid w:val="00100472"/>
    <w:rsid w:val="001005BC"/>
    <w:rsid w:val="001019A4"/>
    <w:rsid w:val="00101AD0"/>
    <w:rsid w:val="00106191"/>
    <w:rsid w:val="001069E3"/>
    <w:rsid w:val="0010717E"/>
    <w:rsid w:val="001077B3"/>
    <w:rsid w:val="00110AF1"/>
    <w:rsid w:val="00111878"/>
    <w:rsid w:val="00111BC5"/>
    <w:rsid w:val="0011319E"/>
    <w:rsid w:val="00114966"/>
    <w:rsid w:val="001152F4"/>
    <w:rsid w:val="001157C2"/>
    <w:rsid w:val="001170A7"/>
    <w:rsid w:val="00124786"/>
    <w:rsid w:val="00125CFE"/>
    <w:rsid w:val="00126439"/>
    <w:rsid w:val="00127B16"/>
    <w:rsid w:val="00130323"/>
    <w:rsid w:val="00130740"/>
    <w:rsid w:val="00130909"/>
    <w:rsid w:val="00131428"/>
    <w:rsid w:val="0013243B"/>
    <w:rsid w:val="00133EE0"/>
    <w:rsid w:val="00137850"/>
    <w:rsid w:val="00137BED"/>
    <w:rsid w:val="0014094D"/>
    <w:rsid w:val="00140FBA"/>
    <w:rsid w:val="00141E27"/>
    <w:rsid w:val="00142788"/>
    <w:rsid w:val="00142A97"/>
    <w:rsid w:val="00142B88"/>
    <w:rsid w:val="00143260"/>
    <w:rsid w:val="00143448"/>
    <w:rsid w:val="00143948"/>
    <w:rsid w:val="00144835"/>
    <w:rsid w:val="00144E03"/>
    <w:rsid w:val="001466AF"/>
    <w:rsid w:val="00147D8E"/>
    <w:rsid w:val="00147DD6"/>
    <w:rsid w:val="00147E09"/>
    <w:rsid w:val="00150057"/>
    <w:rsid w:val="0015016F"/>
    <w:rsid w:val="0015032D"/>
    <w:rsid w:val="00150861"/>
    <w:rsid w:val="00153ADB"/>
    <w:rsid w:val="00153B1A"/>
    <w:rsid w:val="00154E30"/>
    <w:rsid w:val="00155291"/>
    <w:rsid w:val="00155748"/>
    <w:rsid w:val="00155A07"/>
    <w:rsid w:val="0015707E"/>
    <w:rsid w:val="00157A61"/>
    <w:rsid w:val="00157F60"/>
    <w:rsid w:val="00160338"/>
    <w:rsid w:val="00161902"/>
    <w:rsid w:val="00162C4F"/>
    <w:rsid w:val="00162EE6"/>
    <w:rsid w:val="00164BEE"/>
    <w:rsid w:val="00166B34"/>
    <w:rsid w:val="0016761C"/>
    <w:rsid w:val="00170F87"/>
    <w:rsid w:val="00171C2A"/>
    <w:rsid w:val="00172D6F"/>
    <w:rsid w:val="00173506"/>
    <w:rsid w:val="001735A4"/>
    <w:rsid w:val="00173777"/>
    <w:rsid w:val="00173D2B"/>
    <w:rsid w:val="0017436A"/>
    <w:rsid w:val="0017769A"/>
    <w:rsid w:val="00180178"/>
    <w:rsid w:val="00180C48"/>
    <w:rsid w:val="00181077"/>
    <w:rsid w:val="00181732"/>
    <w:rsid w:val="001818F8"/>
    <w:rsid w:val="001825CB"/>
    <w:rsid w:val="00184613"/>
    <w:rsid w:val="001846BA"/>
    <w:rsid w:val="00184CD1"/>
    <w:rsid w:val="0018574C"/>
    <w:rsid w:val="00185CAF"/>
    <w:rsid w:val="00190DA9"/>
    <w:rsid w:val="0019193A"/>
    <w:rsid w:val="00193748"/>
    <w:rsid w:val="0019451C"/>
    <w:rsid w:val="0019619D"/>
    <w:rsid w:val="001962E4"/>
    <w:rsid w:val="001967CD"/>
    <w:rsid w:val="00196AA0"/>
    <w:rsid w:val="001A0399"/>
    <w:rsid w:val="001A1218"/>
    <w:rsid w:val="001A16D5"/>
    <w:rsid w:val="001A20CD"/>
    <w:rsid w:val="001A282D"/>
    <w:rsid w:val="001A2AE8"/>
    <w:rsid w:val="001A2FA8"/>
    <w:rsid w:val="001A47D1"/>
    <w:rsid w:val="001A4E13"/>
    <w:rsid w:val="001A6479"/>
    <w:rsid w:val="001A66A1"/>
    <w:rsid w:val="001A68AC"/>
    <w:rsid w:val="001A7E61"/>
    <w:rsid w:val="001B0FAB"/>
    <w:rsid w:val="001B0FC6"/>
    <w:rsid w:val="001B123A"/>
    <w:rsid w:val="001B1D64"/>
    <w:rsid w:val="001B2039"/>
    <w:rsid w:val="001B295C"/>
    <w:rsid w:val="001B2A63"/>
    <w:rsid w:val="001B2B7C"/>
    <w:rsid w:val="001B4946"/>
    <w:rsid w:val="001B5965"/>
    <w:rsid w:val="001B5C99"/>
    <w:rsid w:val="001B655B"/>
    <w:rsid w:val="001B6B7F"/>
    <w:rsid w:val="001B6E96"/>
    <w:rsid w:val="001B6F6B"/>
    <w:rsid w:val="001B72A0"/>
    <w:rsid w:val="001B748C"/>
    <w:rsid w:val="001C1540"/>
    <w:rsid w:val="001C15FE"/>
    <w:rsid w:val="001C21F1"/>
    <w:rsid w:val="001C3252"/>
    <w:rsid w:val="001C5FC2"/>
    <w:rsid w:val="001C7F70"/>
    <w:rsid w:val="001D103F"/>
    <w:rsid w:val="001D149A"/>
    <w:rsid w:val="001D1AA3"/>
    <w:rsid w:val="001D2525"/>
    <w:rsid w:val="001D3DDD"/>
    <w:rsid w:val="001D639D"/>
    <w:rsid w:val="001D7ECA"/>
    <w:rsid w:val="001E0046"/>
    <w:rsid w:val="001E103C"/>
    <w:rsid w:val="001E16B2"/>
    <w:rsid w:val="001E20A2"/>
    <w:rsid w:val="001E264E"/>
    <w:rsid w:val="001E28FE"/>
    <w:rsid w:val="001E4339"/>
    <w:rsid w:val="001E4941"/>
    <w:rsid w:val="001E648E"/>
    <w:rsid w:val="001E7536"/>
    <w:rsid w:val="001F0D2D"/>
    <w:rsid w:val="001F1FA2"/>
    <w:rsid w:val="001F22F6"/>
    <w:rsid w:val="001F25D9"/>
    <w:rsid w:val="001F2CBD"/>
    <w:rsid w:val="001F31A0"/>
    <w:rsid w:val="001F377A"/>
    <w:rsid w:val="001F3F1C"/>
    <w:rsid w:val="001F49DD"/>
    <w:rsid w:val="001F509D"/>
    <w:rsid w:val="001F66A0"/>
    <w:rsid w:val="001F7C25"/>
    <w:rsid w:val="00200055"/>
    <w:rsid w:val="0020049E"/>
    <w:rsid w:val="002005B9"/>
    <w:rsid w:val="0020143D"/>
    <w:rsid w:val="00201490"/>
    <w:rsid w:val="0020300E"/>
    <w:rsid w:val="0020397D"/>
    <w:rsid w:val="00203AA5"/>
    <w:rsid w:val="00204C17"/>
    <w:rsid w:val="0020554D"/>
    <w:rsid w:val="0020718E"/>
    <w:rsid w:val="00207BF3"/>
    <w:rsid w:val="00210305"/>
    <w:rsid w:val="00211314"/>
    <w:rsid w:val="00212128"/>
    <w:rsid w:val="00212440"/>
    <w:rsid w:val="00212B3B"/>
    <w:rsid w:val="0021377B"/>
    <w:rsid w:val="002162DB"/>
    <w:rsid w:val="00220256"/>
    <w:rsid w:val="002202DB"/>
    <w:rsid w:val="002236D7"/>
    <w:rsid w:val="00224639"/>
    <w:rsid w:val="002247FA"/>
    <w:rsid w:val="00224C31"/>
    <w:rsid w:val="00225102"/>
    <w:rsid w:val="0022563A"/>
    <w:rsid w:val="0022643D"/>
    <w:rsid w:val="00227B91"/>
    <w:rsid w:val="00230F99"/>
    <w:rsid w:val="00231448"/>
    <w:rsid w:val="002316C9"/>
    <w:rsid w:val="00231978"/>
    <w:rsid w:val="00232900"/>
    <w:rsid w:val="002329D9"/>
    <w:rsid w:val="00232B51"/>
    <w:rsid w:val="002337F8"/>
    <w:rsid w:val="00233ABC"/>
    <w:rsid w:val="002340A2"/>
    <w:rsid w:val="002356FF"/>
    <w:rsid w:val="0023656C"/>
    <w:rsid w:val="00237691"/>
    <w:rsid w:val="00240590"/>
    <w:rsid w:val="0024145B"/>
    <w:rsid w:val="0024188B"/>
    <w:rsid w:val="00242913"/>
    <w:rsid w:val="00243126"/>
    <w:rsid w:val="00244125"/>
    <w:rsid w:val="00244F49"/>
    <w:rsid w:val="00245F2E"/>
    <w:rsid w:val="00247147"/>
    <w:rsid w:val="00247703"/>
    <w:rsid w:val="002477D6"/>
    <w:rsid w:val="00250DF3"/>
    <w:rsid w:val="00251F81"/>
    <w:rsid w:val="0025234A"/>
    <w:rsid w:val="00252DC2"/>
    <w:rsid w:val="00254718"/>
    <w:rsid w:val="002555EF"/>
    <w:rsid w:val="002556A5"/>
    <w:rsid w:val="00260963"/>
    <w:rsid w:val="002609C4"/>
    <w:rsid w:val="002614A5"/>
    <w:rsid w:val="00261F94"/>
    <w:rsid w:val="002628BB"/>
    <w:rsid w:val="0026347C"/>
    <w:rsid w:val="002650A0"/>
    <w:rsid w:val="0026679A"/>
    <w:rsid w:val="00271E24"/>
    <w:rsid w:val="0027231E"/>
    <w:rsid w:val="00272666"/>
    <w:rsid w:val="00272F22"/>
    <w:rsid w:val="00272F65"/>
    <w:rsid w:val="00273941"/>
    <w:rsid w:val="00274640"/>
    <w:rsid w:val="002758CE"/>
    <w:rsid w:val="00276B01"/>
    <w:rsid w:val="0028051A"/>
    <w:rsid w:val="00280C53"/>
    <w:rsid w:val="00280E8F"/>
    <w:rsid w:val="002819B1"/>
    <w:rsid w:val="00281EA3"/>
    <w:rsid w:val="00282D73"/>
    <w:rsid w:val="0028346C"/>
    <w:rsid w:val="00283F6D"/>
    <w:rsid w:val="00284494"/>
    <w:rsid w:val="00284EC6"/>
    <w:rsid w:val="00284FEC"/>
    <w:rsid w:val="002852E6"/>
    <w:rsid w:val="00285DAB"/>
    <w:rsid w:val="00290D1F"/>
    <w:rsid w:val="002929DC"/>
    <w:rsid w:val="00292BF8"/>
    <w:rsid w:val="00294089"/>
    <w:rsid w:val="0029509F"/>
    <w:rsid w:val="00295305"/>
    <w:rsid w:val="00295648"/>
    <w:rsid w:val="00295A82"/>
    <w:rsid w:val="002A11D1"/>
    <w:rsid w:val="002A122A"/>
    <w:rsid w:val="002A136A"/>
    <w:rsid w:val="002A1865"/>
    <w:rsid w:val="002A1C1F"/>
    <w:rsid w:val="002A3F97"/>
    <w:rsid w:val="002A4693"/>
    <w:rsid w:val="002A5D44"/>
    <w:rsid w:val="002A7CCE"/>
    <w:rsid w:val="002A7FCA"/>
    <w:rsid w:val="002B0329"/>
    <w:rsid w:val="002B1F7B"/>
    <w:rsid w:val="002B206B"/>
    <w:rsid w:val="002B2311"/>
    <w:rsid w:val="002B2CCD"/>
    <w:rsid w:val="002B3AFD"/>
    <w:rsid w:val="002C114A"/>
    <w:rsid w:val="002C3FCB"/>
    <w:rsid w:val="002C4A8D"/>
    <w:rsid w:val="002C4C87"/>
    <w:rsid w:val="002C794C"/>
    <w:rsid w:val="002C7AD2"/>
    <w:rsid w:val="002D1CFD"/>
    <w:rsid w:val="002D270A"/>
    <w:rsid w:val="002D2CC8"/>
    <w:rsid w:val="002D2D70"/>
    <w:rsid w:val="002D3A34"/>
    <w:rsid w:val="002D3D00"/>
    <w:rsid w:val="002D5095"/>
    <w:rsid w:val="002D5996"/>
    <w:rsid w:val="002D7BB6"/>
    <w:rsid w:val="002E3941"/>
    <w:rsid w:val="002E4754"/>
    <w:rsid w:val="002E4E69"/>
    <w:rsid w:val="002E516C"/>
    <w:rsid w:val="002E7293"/>
    <w:rsid w:val="002E7BC8"/>
    <w:rsid w:val="002F116A"/>
    <w:rsid w:val="002F2061"/>
    <w:rsid w:val="002F29CA"/>
    <w:rsid w:val="002F42CD"/>
    <w:rsid w:val="002F4CA4"/>
    <w:rsid w:val="002F65B2"/>
    <w:rsid w:val="002F6F2A"/>
    <w:rsid w:val="002F6F46"/>
    <w:rsid w:val="003003A2"/>
    <w:rsid w:val="00303360"/>
    <w:rsid w:val="003037F2"/>
    <w:rsid w:val="003044EB"/>
    <w:rsid w:val="00306504"/>
    <w:rsid w:val="00307F09"/>
    <w:rsid w:val="0031002F"/>
    <w:rsid w:val="00310B5D"/>
    <w:rsid w:val="003110B7"/>
    <w:rsid w:val="003115CA"/>
    <w:rsid w:val="00312FBE"/>
    <w:rsid w:val="00313967"/>
    <w:rsid w:val="00313A4C"/>
    <w:rsid w:val="00313DBC"/>
    <w:rsid w:val="003143E5"/>
    <w:rsid w:val="00316B2D"/>
    <w:rsid w:val="00317C8D"/>
    <w:rsid w:val="00317CE2"/>
    <w:rsid w:val="00325520"/>
    <w:rsid w:val="00325669"/>
    <w:rsid w:val="00326CE2"/>
    <w:rsid w:val="00331A0C"/>
    <w:rsid w:val="00332100"/>
    <w:rsid w:val="0033228D"/>
    <w:rsid w:val="0033256B"/>
    <w:rsid w:val="00332B2B"/>
    <w:rsid w:val="00332D03"/>
    <w:rsid w:val="00333D5B"/>
    <w:rsid w:val="0033463F"/>
    <w:rsid w:val="0033544B"/>
    <w:rsid w:val="003359D4"/>
    <w:rsid w:val="003365FB"/>
    <w:rsid w:val="003376A3"/>
    <w:rsid w:val="00340361"/>
    <w:rsid w:val="00340EF9"/>
    <w:rsid w:val="00340F46"/>
    <w:rsid w:val="00340F4D"/>
    <w:rsid w:val="00343218"/>
    <w:rsid w:val="0034467B"/>
    <w:rsid w:val="003446C1"/>
    <w:rsid w:val="00344A2F"/>
    <w:rsid w:val="00346DE2"/>
    <w:rsid w:val="00347025"/>
    <w:rsid w:val="00350895"/>
    <w:rsid w:val="00350EA4"/>
    <w:rsid w:val="003517C1"/>
    <w:rsid w:val="00353223"/>
    <w:rsid w:val="00355E50"/>
    <w:rsid w:val="003566A5"/>
    <w:rsid w:val="00357D43"/>
    <w:rsid w:val="0036116C"/>
    <w:rsid w:val="0036389E"/>
    <w:rsid w:val="003638D8"/>
    <w:rsid w:val="00364A0C"/>
    <w:rsid w:val="003657CA"/>
    <w:rsid w:val="00365CE5"/>
    <w:rsid w:val="00365FBC"/>
    <w:rsid w:val="00366E73"/>
    <w:rsid w:val="003677B0"/>
    <w:rsid w:val="00367E5C"/>
    <w:rsid w:val="003727B7"/>
    <w:rsid w:val="00373A3C"/>
    <w:rsid w:val="00373F4A"/>
    <w:rsid w:val="003747BF"/>
    <w:rsid w:val="00374B3D"/>
    <w:rsid w:val="00375B1A"/>
    <w:rsid w:val="00375DD4"/>
    <w:rsid w:val="00380CA6"/>
    <w:rsid w:val="00384026"/>
    <w:rsid w:val="00384968"/>
    <w:rsid w:val="003849D4"/>
    <w:rsid w:val="00384D23"/>
    <w:rsid w:val="003852EB"/>
    <w:rsid w:val="00385557"/>
    <w:rsid w:val="00386266"/>
    <w:rsid w:val="003863DB"/>
    <w:rsid w:val="0038648F"/>
    <w:rsid w:val="00386E9A"/>
    <w:rsid w:val="00390DEC"/>
    <w:rsid w:val="003912DD"/>
    <w:rsid w:val="0039421E"/>
    <w:rsid w:val="003955AC"/>
    <w:rsid w:val="00395903"/>
    <w:rsid w:val="00395DBC"/>
    <w:rsid w:val="003970F6"/>
    <w:rsid w:val="00397568"/>
    <w:rsid w:val="003A1971"/>
    <w:rsid w:val="003A2012"/>
    <w:rsid w:val="003A2907"/>
    <w:rsid w:val="003A338A"/>
    <w:rsid w:val="003A34C8"/>
    <w:rsid w:val="003A3B5C"/>
    <w:rsid w:val="003A4382"/>
    <w:rsid w:val="003A60B3"/>
    <w:rsid w:val="003A62AD"/>
    <w:rsid w:val="003A6310"/>
    <w:rsid w:val="003A7ACC"/>
    <w:rsid w:val="003A7F7C"/>
    <w:rsid w:val="003B0A10"/>
    <w:rsid w:val="003B0D72"/>
    <w:rsid w:val="003B5A26"/>
    <w:rsid w:val="003B7874"/>
    <w:rsid w:val="003B7894"/>
    <w:rsid w:val="003B7B31"/>
    <w:rsid w:val="003B7B61"/>
    <w:rsid w:val="003C1483"/>
    <w:rsid w:val="003C505D"/>
    <w:rsid w:val="003C6BE5"/>
    <w:rsid w:val="003C7B0E"/>
    <w:rsid w:val="003C7CCA"/>
    <w:rsid w:val="003D05BE"/>
    <w:rsid w:val="003D104D"/>
    <w:rsid w:val="003D10BC"/>
    <w:rsid w:val="003D1EEC"/>
    <w:rsid w:val="003D2479"/>
    <w:rsid w:val="003D2C2A"/>
    <w:rsid w:val="003D3699"/>
    <w:rsid w:val="003D3764"/>
    <w:rsid w:val="003D4E66"/>
    <w:rsid w:val="003D66D3"/>
    <w:rsid w:val="003D697F"/>
    <w:rsid w:val="003D6BFA"/>
    <w:rsid w:val="003D7633"/>
    <w:rsid w:val="003E09DC"/>
    <w:rsid w:val="003E1610"/>
    <w:rsid w:val="003E1A28"/>
    <w:rsid w:val="003E2234"/>
    <w:rsid w:val="003E32F6"/>
    <w:rsid w:val="003E392C"/>
    <w:rsid w:val="003E40FF"/>
    <w:rsid w:val="003E5689"/>
    <w:rsid w:val="003E580A"/>
    <w:rsid w:val="003E6F49"/>
    <w:rsid w:val="003E734E"/>
    <w:rsid w:val="003E7A34"/>
    <w:rsid w:val="003F014C"/>
    <w:rsid w:val="003F01D9"/>
    <w:rsid w:val="003F1383"/>
    <w:rsid w:val="003F25D0"/>
    <w:rsid w:val="003F4DE5"/>
    <w:rsid w:val="003F6EFD"/>
    <w:rsid w:val="003F7A4C"/>
    <w:rsid w:val="0040090C"/>
    <w:rsid w:val="0040098C"/>
    <w:rsid w:val="0040150D"/>
    <w:rsid w:val="00401B93"/>
    <w:rsid w:val="00401DEB"/>
    <w:rsid w:val="004023D4"/>
    <w:rsid w:val="00404D53"/>
    <w:rsid w:val="0040617E"/>
    <w:rsid w:val="00407451"/>
    <w:rsid w:val="004104D6"/>
    <w:rsid w:val="00410549"/>
    <w:rsid w:val="00410A78"/>
    <w:rsid w:val="00411BC6"/>
    <w:rsid w:val="0041228D"/>
    <w:rsid w:val="004127E8"/>
    <w:rsid w:val="004141A6"/>
    <w:rsid w:val="004147BE"/>
    <w:rsid w:val="004148BA"/>
    <w:rsid w:val="004177F2"/>
    <w:rsid w:val="004200E2"/>
    <w:rsid w:val="00421AB3"/>
    <w:rsid w:val="00422151"/>
    <w:rsid w:val="0042231C"/>
    <w:rsid w:val="0042236A"/>
    <w:rsid w:val="004224CA"/>
    <w:rsid w:val="00424803"/>
    <w:rsid w:val="00424BFC"/>
    <w:rsid w:val="004250A1"/>
    <w:rsid w:val="0042671D"/>
    <w:rsid w:val="00426BFF"/>
    <w:rsid w:val="00427E26"/>
    <w:rsid w:val="00430695"/>
    <w:rsid w:val="00430EA1"/>
    <w:rsid w:val="00431094"/>
    <w:rsid w:val="0043524E"/>
    <w:rsid w:val="0043591F"/>
    <w:rsid w:val="00437F46"/>
    <w:rsid w:val="00440E20"/>
    <w:rsid w:val="004419C7"/>
    <w:rsid w:val="00441A50"/>
    <w:rsid w:val="004439B9"/>
    <w:rsid w:val="00443B60"/>
    <w:rsid w:val="0044531F"/>
    <w:rsid w:val="00445F35"/>
    <w:rsid w:val="004466EB"/>
    <w:rsid w:val="00447447"/>
    <w:rsid w:val="0045174C"/>
    <w:rsid w:val="00451D80"/>
    <w:rsid w:val="00452B2F"/>
    <w:rsid w:val="00452E0B"/>
    <w:rsid w:val="0045372B"/>
    <w:rsid w:val="00453B77"/>
    <w:rsid w:val="00453C0D"/>
    <w:rsid w:val="00454613"/>
    <w:rsid w:val="004547A5"/>
    <w:rsid w:val="004549C4"/>
    <w:rsid w:val="00455F69"/>
    <w:rsid w:val="004567EE"/>
    <w:rsid w:val="00457E5E"/>
    <w:rsid w:val="00460AF2"/>
    <w:rsid w:val="004611B9"/>
    <w:rsid w:val="0046195A"/>
    <w:rsid w:val="00461D08"/>
    <w:rsid w:val="00461FB1"/>
    <w:rsid w:val="00467389"/>
    <w:rsid w:val="004675FA"/>
    <w:rsid w:val="00467E24"/>
    <w:rsid w:val="00470B1C"/>
    <w:rsid w:val="00471376"/>
    <w:rsid w:val="0047171C"/>
    <w:rsid w:val="00471A02"/>
    <w:rsid w:val="0047371F"/>
    <w:rsid w:val="00474364"/>
    <w:rsid w:val="00474379"/>
    <w:rsid w:val="00476AEA"/>
    <w:rsid w:val="00476E9A"/>
    <w:rsid w:val="00477349"/>
    <w:rsid w:val="00477DCA"/>
    <w:rsid w:val="004804EA"/>
    <w:rsid w:val="004849D6"/>
    <w:rsid w:val="00484CA5"/>
    <w:rsid w:val="00486A90"/>
    <w:rsid w:val="00486CA7"/>
    <w:rsid w:val="004905DD"/>
    <w:rsid w:val="004922BB"/>
    <w:rsid w:val="004932A4"/>
    <w:rsid w:val="004958BF"/>
    <w:rsid w:val="0049673D"/>
    <w:rsid w:val="004970A1"/>
    <w:rsid w:val="00497A8C"/>
    <w:rsid w:val="00497AEF"/>
    <w:rsid w:val="004A0C6B"/>
    <w:rsid w:val="004A1BD3"/>
    <w:rsid w:val="004A2904"/>
    <w:rsid w:val="004A3336"/>
    <w:rsid w:val="004A4A8A"/>
    <w:rsid w:val="004A5270"/>
    <w:rsid w:val="004A6B23"/>
    <w:rsid w:val="004B0978"/>
    <w:rsid w:val="004B4C83"/>
    <w:rsid w:val="004B5ED0"/>
    <w:rsid w:val="004B6036"/>
    <w:rsid w:val="004B658E"/>
    <w:rsid w:val="004B72DA"/>
    <w:rsid w:val="004B774A"/>
    <w:rsid w:val="004B78BA"/>
    <w:rsid w:val="004C0882"/>
    <w:rsid w:val="004C149C"/>
    <w:rsid w:val="004C1F11"/>
    <w:rsid w:val="004C56E0"/>
    <w:rsid w:val="004C57ED"/>
    <w:rsid w:val="004C6046"/>
    <w:rsid w:val="004C668C"/>
    <w:rsid w:val="004C69BA"/>
    <w:rsid w:val="004C6F8B"/>
    <w:rsid w:val="004C7C0E"/>
    <w:rsid w:val="004C7ED8"/>
    <w:rsid w:val="004D0D7E"/>
    <w:rsid w:val="004D1BFC"/>
    <w:rsid w:val="004D23C5"/>
    <w:rsid w:val="004D26C4"/>
    <w:rsid w:val="004D2C8A"/>
    <w:rsid w:val="004D3847"/>
    <w:rsid w:val="004D405A"/>
    <w:rsid w:val="004D439A"/>
    <w:rsid w:val="004D4837"/>
    <w:rsid w:val="004D48B6"/>
    <w:rsid w:val="004D505A"/>
    <w:rsid w:val="004D514F"/>
    <w:rsid w:val="004D5E19"/>
    <w:rsid w:val="004D6081"/>
    <w:rsid w:val="004D6375"/>
    <w:rsid w:val="004E07B9"/>
    <w:rsid w:val="004E0D3D"/>
    <w:rsid w:val="004E262D"/>
    <w:rsid w:val="004E41C8"/>
    <w:rsid w:val="004E488F"/>
    <w:rsid w:val="004E4B57"/>
    <w:rsid w:val="004E691F"/>
    <w:rsid w:val="004E6A7C"/>
    <w:rsid w:val="004E6BA7"/>
    <w:rsid w:val="004E6C0D"/>
    <w:rsid w:val="004E6CCA"/>
    <w:rsid w:val="004E6D51"/>
    <w:rsid w:val="004F1CFB"/>
    <w:rsid w:val="004F2ED7"/>
    <w:rsid w:val="004F422B"/>
    <w:rsid w:val="004F4492"/>
    <w:rsid w:val="004F6344"/>
    <w:rsid w:val="004F7689"/>
    <w:rsid w:val="0050067F"/>
    <w:rsid w:val="00501121"/>
    <w:rsid w:val="005012B6"/>
    <w:rsid w:val="005018C4"/>
    <w:rsid w:val="00501DE2"/>
    <w:rsid w:val="005027F0"/>
    <w:rsid w:val="005033E0"/>
    <w:rsid w:val="00503884"/>
    <w:rsid w:val="0050396E"/>
    <w:rsid w:val="005052D5"/>
    <w:rsid w:val="00505478"/>
    <w:rsid w:val="00506026"/>
    <w:rsid w:val="00506FCA"/>
    <w:rsid w:val="00507A6D"/>
    <w:rsid w:val="00510FC3"/>
    <w:rsid w:val="005127F3"/>
    <w:rsid w:val="0051310E"/>
    <w:rsid w:val="005132DA"/>
    <w:rsid w:val="00513A8B"/>
    <w:rsid w:val="00513F45"/>
    <w:rsid w:val="00514485"/>
    <w:rsid w:val="00516296"/>
    <w:rsid w:val="005165F9"/>
    <w:rsid w:val="00516DF6"/>
    <w:rsid w:val="00521104"/>
    <w:rsid w:val="005213BF"/>
    <w:rsid w:val="005230B7"/>
    <w:rsid w:val="00523BAA"/>
    <w:rsid w:val="00524F5E"/>
    <w:rsid w:val="00526287"/>
    <w:rsid w:val="00526C74"/>
    <w:rsid w:val="00527F57"/>
    <w:rsid w:val="00530D9F"/>
    <w:rsid w:val="00530DD9"/>
    <w:rsid w:val="00530E1E"/>
    <w:rsid w:val="0053151B"/>
    <w:rsid w:val="00531665"/>
    <w:rsid w:val="00531C72"/>
    <w:rsid w:val="00532BF4"/>
    <w:rsid w:val="00534031"/>
    <w:rsid w:val="00534415"/>
    <w:rsid w:val="0053442F"/>
    <w:rsid w:val="005361B1"/>
    <w:rsid w:val="00536C5F"/>
    <w:rsid w:val="00536D2B"/>
    <w:rsid w:val="005401FD"/>
    <w:rsid w:val="00540E1F"/>
    <w:rsid w:val="00541E20"/>
    <w:rsid w:val="00543957"/>
    <w:rsid w:val="005451BA"/>
    <w:rsid w:val="00545CDF"/>
    <w:rsid w:val="005472A4"/>
    <w:rsid w:val="00550CE7"/>
    <w:rsid w:val="005510DE"/>
    <w:rsid w:val="005513C4"/>
    <w:rsid w:val="005555B6"/>
    <w:rsid w:val="00555641"/>
    <w:rsid w:val="00555A05"/>
    <w:rsid w:val="00555C5D"/>
    <w:rsid w:val="005573CA"/>
    <w:rsid w:val="00557DF0"/>
    <w:rsid w:val="00561C25"/>
    <w:rsid w:val="00562BB9"/>
    <w:rsid w:val="00562D7A"/>
    <w:rsid w:val="00562E89"/>
    <w:rsid w:val="00565599"/>
    <w:rsid w:val="0056568F"/>
    <w:rsid w:val="00565F22"/>
    <w:rsid w:val="00566764"/>
    <w:rsid w:val="00566AB0"/>
    <w:rsid w:val="00567FB3"/>
    <w:rsid w:val="00571941"/>
    <w:rsid w:val="005720C5"/>
    <w:rsid w:val="00572834"/>
    <w:rsid w:val="0057339F"/>
    <w:rsid w:val="0057394F"/>
    <w:rsid w:val="00574F5C"/>
    <w:rsid w:val="00576D11"/>
    <w:rsid w:val="00576D31"/>
    <w:rsid w:val="00577741"/>
    <w:rsid w:val="00577B4C"/>
    <w:rsid w:val="00577CE6"/>
    <w:rsid w:val="0058110B"/>
    <w:rsid w:val="00581D85"/>
    <w:rsid w:val="00582B4B"/>
    <w:rsid w:val="005840CB"/>
    <w:rsid w:val="0058425E"/>
    <w:rsid w:val="00584CB6"/>
    <w:rsid w:val="00585387"/>
    <w:rsid w:val="0058736E"/>
    <w:rsid w:val="00592EB6"/>
    <w:rsid w:val="005931C6"/>
    <w:rsid w:val="005935F0"/>
    <w:rsid w:val="0059440B"/>
    <w:rsid w:val="00597F4C"/>
    <w:rsid w:val="005A0C9B"/>
    <w:rsid w:val="005A2335"/>
    <w:rsid w:val="005A2577"/>
    <w:rsid w:val="005A27F1"/>
    <w:rsid w:val="005A39EA"/>
    <w:rsid w:val="005A47CC"/>
    <w:rsid w:val="005B1153"/>
    <w:rsid w:val="005B1679"/>
    <w:rsid w:val="005B2C51"/>
    <w:rsid w:val="005B4093"/>
    <w:rsid w:val="005B4209"/>
    <w:rsid w:val="005B51B0"/>
    <w:rsid w:val="005B5539"/>
    <w:rsid w:val="005B5BCD"/>
    <w:rsid w:val="005B6E86"/>
    <w:rsid w:val="005C3DFF"/>
    <w:rsid w:val="005C6265"/>
    <w:rsid w:val="005C6BD0"/>
    <w:rsid w:val="005C7844"/>
    <w:rsid w:val="005D089D"/>
    <w:rsid w:val="005D0938"/>
    <w:rsid w:val="005D1600"/>
    <w:rsid w:val="005D2F8B"/>
    <w:rsid w:val="005D2FEF"/>
    <w:rsid w:val="005D4403"/>
    <w:rsid w:val="005D7DFF"/>
    <w:rsid w:val="005E01F2"/>
    <w:rsid w:val="005E0BCC"/>
    <w:rsid w:val="005E1073"/>
    <w:rsid w:val="005E3B64"/>
    <w:rsid w:val="005E4AE9"/>
    <w:rsid w:val="005E592D"/>
    <w:rsid w:val="005E7FB3"/>
    <w:rsid w:val="005F0237"/>
    <w:rsid w:val="005F033F"/>
    <w:rsid w:val="005F0742"/>
    <w:rsid w:val="005F0793"/>
    <w:rsid w:val="005F110B"/>
    <w:rsid w:val="005F123E"/>
    <w:rsid w:val="005F20EA"/>
    <w:rsid w:val="005F24F4"/>
    <w:rsid w:val="005F2EE2"/>
    <w:rsid w:val="005F2F47"/>
    <w:rsid w:val="005F3274"/>
    <w:rsid w:val="005F48C4"/>
    <w:rsid w:val="005F56F5"/>
    <w:rsid w:val="005F6D22"/>
    <w:rsid w:val="005F71B1"/>
    <w:rsid w:val="005F7216"/>
    <w:rsid w:val="0060093B"/>
    <w:rsid w:val="00602265"/>
    <w:rsid w:val="0060245B"/>
    <w:rsid w:val="00602C7B"/>
    <w:rsid w:val="0060325C"/>
    <w:rsid w:val="006033E7"/>
    <w:rsid w:val="00604A92"/>
    <w:rsid w:val="006057C0"/>
    <w:rsid w:val="006062BD"/>
    <w:rsid w:val="00606F6C"/>
    <w:rsid w:val="0060717D"/>
    <w:rsid w:val="00607D4C"/>
    <w:rsid w:val="006116C1"/>
    <w:rsid w:val="00611F74"/>
    <w:rsid w:val="00612B6C"/>
    <w:rsid w:val="006153CB"/>
    <w:rsid w:val="0061544A"/>
    <w:rsid w:val="0061552C"/>
    <w:rsid w:val="00615730"/>
    <w:rsid w:val="00615AEE"/>
    <w:rsid w:val="006162B3"/>
    <w:rsid w:val="00616DFB"/>
    <w:rsid w:val="00616EC1"/>
    <w:rsid w:val="006170CE"/>
    <w:rsid w:val="00617C2C"/>
    <w:rsid w:val="00617EDA"/>
    <w:rsid w:val="00620289"/>
    <w:rsid w:val="00620B72"/>
    <w:rsid w:val="00620C5C"/>
    <w:rsid w:val="00622868"/>
    <w:rsid w:val="006233AC"/>
    <w:rsid w:val="006253CF"/>
    <w:rsid w:val="00625495"/>
    <w:rsid w:val="00626B6C"/>
    <w:rsid w:val="00630037"/>
    <w:rsid w:val="0063014C"/>
    <w:rsid w:val="00630C44"/>
    <w:rsid w:val="00631663"/>
    <w:rsid w:val="00631AA7"/>
    <w:rsid w:val="00634373"/>
    <w:rsid w:val="00634426"/>
    <w:rsid w:val="00635314"/>
    <w:rsid w:val="00636A38"/>
    <w:rsid w:val="00636C59"/>
    <w:rsid w:val="006372C3"/>
    <w:rsid w:val="00640A79"/>
    <w:rsid w:val="00640DE1"/>
    <w:rsid w:val="00640E1F"/>
    <w:rsid w:val="006424C7"/>
    <w:rsid w:val="00642F91"/>
    <w:rsid w:val="006433B5"/>
    <w:rsid w:val="0064344A"/>
    <w:rsid w:val="00644049"/>
    <w:rsid w:val="0064411C"/>
    <w:rsid w:val="00644ACF"/>
    <w:rsid w:val="006468E1"/>
    <w:rsid w:val="0064696E"/>
    <w:rsid w:val="00647650"/>
    <w:rsid w:val="0065008E"/>
    <w:rsid w:val="0065017F"/>
    <w:rsid w:val="00650601"/>
    <w:rsid w:val="00651146"/>
    <w:rsid w:val="00651C40"/>
    <w:rsid w:val="00651D9F"/>
    <w:rsid w:val="00651F38"/>
    <w:rsid w:val="00653059"/>
    <w:rsid w:val="006552DC"/>
    <w:rsid w:val="00656287"/>
    <w:rsid w:val="00656FB2"/>
    <w:rsid w:val="006572D8"/>
    <w:rsid w:val="00657DED"/>
    <w:rsid w:val="00660A3A"/>
    <w:rsid w:val="00660CE0"/>
    <w:rsid w:val="0066433A"/>
    <w:rsid w:val="006644AE"/>
    <w:rsid w:val="00666613"/>
    <w:rsid w:val="00666D88"/>
    <w:rsid w:val="0066713B"/>
    <w:rsid w:val="00667AB3"/>
    <w:rsid w:val="00670043"/>
    <w:rsid w:val="00671258"/>
    <w:rsid w:val="00671364"/>
    <w:rsid w:val="00671586"/>
    <w:rsid w:val="006730C6"/>
    <w:rsid w:val="006731B9"/>
    <w:rsid w:val="006731F8"/>
    <w:rsid w:val="00673DCB"/>
    <w:rsid w:val="00674E80"/>
    <w:rsid w:val="006801A0"/>
    <w:rsid w:val="00680E8B"/>
    <w:rsid w:val="006812FF"/>
    <w:rsid w:val="00681B4F"/>
    <w:rsid w:val="00682EC5"/>
    <w:rsid w:val="00683A3F"/>
    <w:rsid w:val="00684AF2"/>
    <w:rsid w:val="00685010"/>
    <w:rsid w:val="006850AE"/>
    <w:rsid w:val="0068561A"/>
    <w:rsid w:val="00685ADA"/>
    <w:rsid w:val="006864B2"/>
    <w:rsid w:val="00686757"/>
    <w:rsid w:val="006879FE"/>
    <w:rsid w:val="00687C83"/>
    <w:rsid w:val="006910F8"/>
    <w:rsid w:val="0069135C"/>
    <w:rsid w:val="00691DC0"/>
    <w:rsid w:val="006920C8"/>
    <w:rsid w:val="006920CE"/>
    <w:rsid w:val="00692540"/>
    <w:rsid w:val="0069387B"/>
    <w:rsid w:val="006A0503"/>
    <w:rsid w:val="006A130E"/>
    <w:rsid w:val="006A159C"/>
    <w:rsid w:val="006A1F56"/>
    <w:rsid w:val="006A2D87"/>
    <w:rsid w:val="006A3175"/>
    <w:rsid w:val="006A3B5E"/>
    <w:rsid w:val="006A4322"/>
    <w:rsid w:val="006A5238"/>
    <w:rsid w:val="006A5BDE"/>
    <w:rsid w:val="006A6B38"/>
    <w:rsid w:val="006A6E1F"/>
    <w:rsid w:val="006A78C9"/>
    <w:rsid w:val="006B1BE5"/>
    <w:rsid w:val="006B25C7"/>
    <w:rsid w:val="006B2D45"/>
    <w:rsid w:val="006B6909"/>
    <w:rsid w:val="006B6A9C"/>
    <w:rsid w:val="006B6FC1"/>
    <w:rsid w:val="006C0A49"/>
    <w:rsid w:val="006C0AFF"/>
    <w:rsid w:val="006C116F"/>
    <w:rsid w:val="006C199F"/>
    <w:rsid w:val="006C2288"/>
    <w:rsid w:val="006C3C1C"/>
    <w:rsid w:val="006C6DA7"/>
    <w:rsid w:val="006C71F9"/>
    <w:rsid w:val="006D0C33"/>
    <w:rsid w:val="006D193A"/>
    <w:rsid w:val="006D2164"/>
    <w:rsid w:val="006D21B7"/>
    <w:rsid w:val="006D385F"/>
    <w:rsid w:val="006D4167"/>
    <w:rsid w:val="006D49BF"/>
    <w:rsid w:val="006D52E5"/>
    <w:rsid w:val="006D572E"/>
    <w:rsid w:val="006D5DA9"/>
    <w:rsid w:val="006D63E5"/>
    <w:rsid w:val="006D7D51"/>
    <w:rsid w:val="006E0927"/>
    <w:rsid w:val="006E1466"/>
    <w:rsid w:val="006E1FCD"/>
    <w:rsid w:val="006E280E"/>
    <w:rsid w:val="006E3269"/>
    <w:rsid w:val="006E440F"/>
    <w:rsid w:val="006E4689"/>
    <w:rsid w:val="006E4C3D"/>
    <w:rsid w:val="006E4FEC"/>
    <w:rsid w:val="006E5AFA"/>
    <w:rsid w:val="006E5D50"/>
    <w:rsid w:val="006E798E"/>
    <w:rsid w:val="006E7F2D"/>
    <w:rsid w:val="006F0598"/>
    <w:rsid w:val="006F0A02"/>
    <w:rsid w:val="006F119D"/>
    <w:rsid w:val="006F29DF"/>
    <w:rsid w:val="006F324B"/>
    <w:rsid w:val="006F4C2A"/>
    <w:rsid w:val="006F5EDE"/>
    <w:rsid w:val="006F621B"/>
    <w:rsid w:val="006F6FD0"/>
    <w:rsid w:val="006F78D7"/>
    <w:rsid w:val="007005F9"/>
    <w:rsid w:val="00701E33"/>
    <w:rsid w:val="00701E72"/>
    <w:rsid w:val="007033D6"/>
    <w:rsid w:val="007038FF"/>
    <w:rsid w:val="00703C29"/>
    <w:rsid w:val="00704511"/>
    <w:rsid w:val="00707E34"/>
    <w:rsid w:val="0071143C"/>
    <w:rsid w:val="007120DA"/>
    <w:rsid w:val="007127EC"/>
    <w:rsid w:val="00712C0B"/>
    <w:rsid w:val="007162D4"/>
    <w:rsid w:val="00716A6C"/>
    <w:rsid w:val="00717017"/>
    <w:rsid w:val="007170BA"/>
    <w:rsid w:val="007211C4"/>
    <w:rsid w:val="00721653"/>
    <w:rsid w:val="00724A3A"/>
    <w:rsid w:val="00725DBD"/>
    <w:rsid w:val="0072646C"/>
    <w:rsid w:val="0073023C"/>
    <w:rsid w:val="007304C3"/>
    <w:rsid w:val="0073078F"/>
    <w:rsid w:val="007319CB"/>
    <w:rsid w:val="007322FE"/>
    <w:rsid w:val="00732DEC"/>
    <w:rsid w:val="007338E3"/>
    <w:rsid w:val="00733CDE"/>
    <w:rsid w:val="00734B84"/>
    <w:rsid w:val="00734BCF"/>
    <w:rsid w:val="00734CA1"/>
    <w:rsid w:val="00735213"/>
    <w:rsid w:val="007353D6"/>
    <w:rsid w:val="00736247"/>
    <w:rsid w:val="007378AC"/>
    <w:rsid w:val="00740373"/>
    <w:rsid w:val="00740554"/>
    <w:rsid w:val="00740B85"/>
    <w:rsid w:val="00740FBA"/>
    <w:rsid w:val="00742668"/>
    <w:rsid w:val="0074307E"/>
    <w:rsid w:val="007439A5"/>
    <w:rsid w:val="00744D22"/>
    <w:rsid w:val="00744DBE"/>
    <w:rsid w:val="00745E4D"/>
    <w:rsid w:val="00750C6D"/>
    <w:rsid w:val="0075145E"/>
    <w:rsid w:val="0075190E"/>
    <w:rsid w:val="007521E2"/>
    <w:rsid w:val="00753750"/>
    <w:rsid w:val="00753A2B"/>
    <w:rsid w:val="007541EA"/>
    <w:rsid w:val="00754663"/>
    <w:rsid w:val="00754E63"/>
    <w:rsid w:val="00755414"/>
    <w:rsid w:val="00756513"/>
    <w:rsid w:val="00761BC6"/>
    <w:rsid w:val="007623BB"/>
    <w:rsid w:val="007641C5"/>
    <w:rsid w:val="00764656"/>
    <w:rsid w:val="00765017"/>
    <w:rsid w:val="007653B0"/>
    <w:rsid w:val="007670D1"/>
    <w:rsid w:val="00773554"/>
    <w:rsid w:val="00773DD6"/>
    <w:rsid w:val="00773E44"/>
    <w:rsid w:val="00775CF4"/>
    <w:rsid w:val="00777078"/>
    <w:rsid w:val="007770C9"/>
    <w:rsid w:val="007839DA"/>
    <w:rsid w:val="00784B23"/>
    <w:rsid w:val="007852DB"/>
    <w:rsid w:val="007853C4"/>
    <w:rsid w:val="00786A51"/>
    <w:rsid w:val="00786F47"/>
    <w:rsid w:val="007872B1"/>
    <w:rsid w:val="007900CE"/>
    <w:rsid w:val="00790A08"/>
    <w:rsid w:val="00790BD2"/>
    <w:rsid w:val="00791E75"/>
    <w:rsid w:val="00792C19"/>
    <w:rsid w:val="00792F8C"/>
    <w:rsid w:val="00793BF7"/>
    <w:rsid w:val="0079523E"/>
    <w:rsid w:val="007955D6"/>
    <w:rsid w:val="00797FA9"/>
    <w:rsid w:val="007A210E"/>
    <w:rsid w:val="007A214A"/>
    <w:rsid w:val="007A30DD"/>
    <w:rsid w:val="007A4174"/>
    <w:rsid w:val="007A41AE"/>
    <w:rsid w:val="007A4910"/>
    <w:rsid w:val="007A4C6F"/>
    <w:rsid w:val="007A6012"/>
    <w:rsid w:val="007B061F"/>
    <w:rsid w:val="007B0849"/>
    <w:rsid w:val="007B2627"/>
    <w:rsid w:val="007B2D00"/>
    <w:rsid w:val="007B4F9B"/>
    <w:rsid w:val="007B5D56"/>
    <w:rsid w:val="007B6222"/>
    <w:rsid w:val="007C095C"/>
    <w:rsid w:val="007C19E1"/>
    <w:rsid w:val="007C1F64"/>
    <w:rsid w:val="007C3F8B"/>
    <w:rsid w:val="007C69E2"/>
    <w:rsid w:val="007C70EE"/>
    <w:rsid w:val="007C773A"/>
    <w:rsid w:val="007D07E5"/>
    <w:rsid w:val="007D130B"/>
    <w:rsid w:val="007D1490"/>
    <w:rsid w:val="007D2D09"/>
    <w:rsid w:val="007D2FBD"/>
    <w:rsid w:val="007D301D"/>
    <w:rsid w:val="007D4051"/>
    <w:rsid w:val="007D460F"/>
    <w:rsid w:val="007D4BD7"/>
    <w:rsid w:val="007D5BD4"/>
    <w:rsid w:val="007D5DD0"/>
    <w:rsid w:val="007D682D"/>
    <w:rsid w:val="007D69F2"/>
    <w:rsid w:val="007D70BE"/>
    <w:rsid w:val="007D72C0"/>
    <w:rsid w:val="007D7F33"/>
    <w:rsid w:val="007E15F6"/>
    <w:rsid w:val="007E225B"/>
    <w:rsid w:val="007E3609"/>
    <w:rsid w:val="007E408C"/>
    <w:rsid w:val="007E5C4E"/>
    <w:rsid w:val="007E795B"/>
    <w:rsid w:val="007E799D"/>
    <w:rsid w:val="007F051A"/>
    <w:rsid w:val="007F1181"/>
    <w:rsid w:val="007F2002"/>
    <w:rsid w:val="007F4FCF"/>
    <w:rsid w:val="007F5112"/>
    <w:rsid w:val="007F614E"/>
    <w:rsid w:val="007F633E"/>
    <w:rsid w:val="007F7CA0"/>
    <w:rsid w:val="00801CAA"/>
    <w:rsid w:val="0080215A"/>
    <w:rsid w:val="00802549"/>
    <w:rsid w:val="00804002"/>
    <w:rsid w:val="00804556"/>
    <w:rsid w:val="00804F79"/>
    <w:rsid w:val="008057BB"/>
    <w:rsid w:val="00807BA2"/>
    <w:rsid w:val="008110A5"/>
    <w:rsid w:val="0081175C"/>
    <w:rsid w:val="00811BA1"/>
    <w:rsid w:val="008121AD"/>
    <w:rsid w:val="00812573"/>
    <w:rsid w:val="008128D0"/>
    <w:rsid w:val="0081362E"/>
    <w:rsid w:val="008136B3"/>
    <w:rsid w:val="008142D8"/>
    <w:rsid w:val="00814525"/>
    <w:rsid w:val="00815DF7"/>
    <w:rsid w:val="00816E43"/>
    <w:rsid w:val="008178F3"/>
    <w:rsid w:val="00817C20"/>
    <w:rsid w:val="00817DBE"/>
    <w:rsid w:val="00817EE1"/>
    <w:rsid w:val="008202BA"/>
    <w:rsid w:val="008204C0"/>
    <w:rsid w:val="008205C9"/>
    <w:rsid w:val="00820653"/>
    <w:rsid w:val="00820900"/>
    <w:rsid w:val="00821A02"/>
    <w:rsid w:val="00822BE6"/>
    <w:rsid w:val="00823763"/>
    <w:rsid w:val="00823A24"/>
    <w:rsid w:val="00823E7B"/>
    <w:rsid w:val="008244BF"/>
    <w:rsid w:val="00825CCB"/>
    <w:rsid w:val="0082603A"/>
    <w:rsid w:val="008270CE"/>
    <w:rsid w:val="00827299"/>
    <w:rsid w:val="008273F0"/>
    <w:rsid w:val="00831017"/>
    <w:rsid w:val="00831067"/>
    <w:rsid w:val="00831A75"/>
    <w:rsid w:val="00832B22"/>
    <w:rsid w:val="008336A9"/>
    <w:rsid w:val="00833D3D"/>
    <w:rsid w:val="00833FCD"/>
    <w:rsid w:val="00834668"/>
    <w:rsid w:val="0083616E"/>
    <w:rsid w:val="00836428"/>
    <w:rsid w:val="00836EB4"/>
    <w:rsid w:val="008377DB"/>
    <w:rsid w:val="0084292B"/>
    <w:rsid w:val="008434B5"/>
    <w:rsid w:val="008443FC"/>
    <w:rsid w:val="00844530"/>
    <w:rsid w:val="00844B3F"/>
    <w:rsid w:val="00845484"/>
    <w:rsid w:val="00845931"/>
    <w:rsid w:val="00845B49"/>
    <w:rsid w:val="00846125"/>
    <w:rsid w:val="008467E5"/>
    <w:rsid w:val="00847102"/>
    <w:rsid w:val="00847C1E"/>
    <w:rsid w:val="0085103B"/>
    <w:rsid w:val="00851157"/>
    <w:rsid w:val="00851813"/>
    <w:rsid w:val="00851A39"/>
    <w:rsid w:val="00851A83"/>
    <w:rsid w:val="00851E18"/>
    <w:rsid w:val="00854034"/>
    <w:rsid w:val="008543ED"/>
    <w:rsid w:val="00854D91"/>
    <w:rsid w:val="00857102"/>
    <w:rsid w:val="00857C48"/>
    <w:rsid w:val="00862369"/>
    <w:rsid w:val="00862687"/>
    <w:rsid w:val="008629B9"/>
    <w:rsid w:val="008632F4"/>
    <w:rsid w:val="00863540"/>
    <w:rsid w:val="00865019"/>
    <w:rsid w:val="008656B3"/>
    <w:rsid w:val="00866B82"/>
    <w:rsid w:val="008671C7"/>
    <w:rsid w:val="008709C2"/>
    <w:rsid w:val="0087119B"/>
    <w:rsid w:val="00871A6E"/>
    <w:rsid w:val="00871CB5"/>
    <w:rsid w:val="008723C8"/>
    <w:rsid w:val="008725F2"/>
    <w:rsid w:val="00873946"/>
    <w:rsid w:val="008739F7"/>
    <w:rsid w:val="00873D9A"/>
    <w:rsid w:val="00873F6D"/>
    <w:rsid w:val="00874B7E"/>
    <w:rsid w:val="00875329"/>
    <w:rsid w:val="00875D38"/>
    <w:rsid w:val="00876A6D"/>
    <w:rsid w:val="008806BD"/>
    <w:rsid w:val="00880A22"/>
    <w:rsid w:val="00881478"/>
    <w:rsid w:val="00882CDA"/>
    <w:rsid w:val="00883B61"/>
    <w:rsid w:val="00884255"/>
    <w:rsid w:val="00885239"/>
    <w:rsid w:val="00887163"/>
    <w:rsid w:val="008873CE"/>
    <w:rsid w:val="008878B4"/>
    <w:rsid w:val="00890340"/>
    <w:rsid w:val="008913F1"/>
    <w:rsid w:val="00892181"/>
    <w:rsid w:val="008921B5"/>
    <w:rsid w:val="00892430"/>
    <w:rsid w:val="00894342"/>
    <w:rsid w:val="0089545F"/>
    <w:rsid w:val="008974B0"/>
    <w:rsid w:val="00897F61"/>
    <w:rsid w:val="008A1E9E"/>
    <w:rsid w:val="008A2E5B"/>
    <w:rsid w:val="008A378A"/>
    <w:rsid w:val="008A550A"/>
    <w:rsid w:val="008A6589"/>
    <w:rsid w:val="008A66D5"/>
    <w:rsid w:val="008A737E"/>
    <w:rsid w:val="008A7F74"/>
    <w:rsid w:val="008B0D99"/>
    <w:rsid w:val="008B1A69"/>
    <w:rsid w:val="008B1EC3"/>
    <w:rsid w:val="008B293A"/>
    <w:rsid w:val="008B4EBE"/>
    <w:rsid w:val="008B618C"/>
    <w:rsid w:val="008B7BA6"/>
    <w:rsid w:val="008C02C2"/>
    <w:rsid w:val="008C0D62"/>
    <w:rsid w:val="008C1D54"/>
    <w:rsid w:val="008C1DA4"/>
    <w:rsid w:val="008C2F1F"/>
    <w:rsid w:val="008C3621"/>
    <w:rsid w:val="008C3CD7"/>
    <w:rsid w:val="008C43FA"/>
    <w:rsid w:val="008C4809"/>
    <w:rsid w:val="008C4888"/>
    <w:rsid w:val="008C6398"/>
    <w:rsid w:val="008C73E3"/>
    <w:rsid w:val="008C7A23"/>
    <w:rsid w:val="008C7AD4"/>
    <w:rsid w:val="008C7FCF"/>
    <w:rsid w:val="008D025B"/>
    <w:rsid w:val="008D1433"/>
    <w:rsid w:val="008D3458"/>
    <w:rsid w:val="008D56C9"/>
    <w:rsid w:val="008D6D36"/>
    <w:rsid w:val="008D7805"/>
    <w:rsid w:val="008E0C80"/>
    <w:rsid w:val="008E0FFC"/>
    <w:rsid w:val="008E2B77"/>
    <w:rsid w:val="008E2CDA"/>
    <w:rsid w:val="008E54FC"/>
    <w:rsid w:val="008E55EF"/>
    <w:rsid w:val="008E673D"/>
    <w:rsid w:val="008E6FDB"/>
    <w:rsid w:val="008E783B"/>
    <w:rsid w:val="008F0A9B"/>
    <w:rsid w:val="008F2C60"/>
    <w:rsid w:val="008F2DBF"/>
    <w:rsid w:val="008F324E"/>
    <w:rsid w:val="008F354B"/>
    <w:rsid w:val="008F36BA"/>
    <w:rsid w:val="008F4AAF"/>
    <w:rsid w:val="008F4DC6"/>
    <w:rsid w:val="008F57AF"/>
    <w:rsid w:val="009002E2"/>
    <w:rsid w:val="009006A4"/>
    <w:rsid w:val="00900EFC"/>
    <w:rsid w:val="0090120E"/>
    <w:rsid w:val="00901367"/>
    <w:rsid w:val="00901477"/>
    <w:rsid w:val="00901C79"/>
    <w:rsid w:val="00901F70"/>
    <w:rsid w:val="0090249B"/>
    <w:rsid w:val="00902A0B"/>
    <w:rsid w:val="00902A7D"/>
    <w:rsid w:val="0090305A"/>
    <w:rsid w:val="00903296"/>
    <w:rsid w:val="00905752"/>
    <w:rsid w:val="00907239"/>
    <w:rsid w:val="009076E0"/>
    <w:rsid w:val="009106E1"/>
    <w:rsid w:val="009123C3"/>
    <w:rsid w:val="009125B7"/>
    <w:rsid w:val="00912C54"/>
    <w:rsid w:val="00913C93"/>
    <w:rsid w:val="00916F89"/>
    <w:rsid w:val="00921BCD"/>
    <w:rsid w:val="009230D1"/>
    <w:rsid w:val="00923ECC"/>
    <w:rsid w:val="00924AD9"/>
    <w:rsid w:val="009253B3"/>
    <w:rsid w:val="009253DA"/>
    <w:rsid w:val="00925E60"/>
    <w:rsid w:val="0093084A"/>
    <w:rsid w:val="00932985"/>
    <w:rsid w:val="00932A41"/>
    <w:rsid w:val="00932CA5"/>
    <w:rsid w:val="00933506"/>
    <w:rsid w:val="00933A1B"/>
    <w:rsid w:val="00933C94"/>
    <w:rsid w:val="009355CB"/>
    <w:rsid w:val="00935A7D"/>
    <w:rsid w:val="00935BB4"/>
    <w:rsid w:val="00935C63"/>
    <w:rsid w:val="0094121F"/>
    <w:rsid w:val="009412CE"/>
    <w:rsid w:val="00941C9C"/>
    <w:rsid w:val="00942A35"/>
    <w:rsid w:val="00945BF4"/>
    <w:rsid w:val="009460D4"/>
    <w:rsid w:val="00946A2E"/>
    <w:rsid w:val="00946B41"/>
    <w:rsid w:val="00946E1E"/>
    <w:rsid w:val="009477B1"/>
    <w:rsid w:val="00947887"/>
    <w:rsid w:val="00950B05"/>
    <w:rsid w:val="00950B3E"/>
    <w:rsid w:val="00951815"/>
    <w:rsid w:val="009522B9"/>
    <w:rsid w:val="009540CD"/>
    <w:rsid w:val="009546A5"/>
    <w:rsid w:val="009547A6"/>
    <w:rsid w:val="00954CFC"/>
    <w:rsid w:val="0095503A"/>
    <w:rsid w:val="00956354"/>
    <w:rsid w:val="00960219"/>
    <w:rsid w:val="0096161C"/>
    <w:rsid w:val="009633E8"/>
    <w:rsid w:val="00963F5F"/>
    <w:rsid w:val="0096625A"/>
    <w:rsid w:val="0096633F"/>
    <w:rsid w:val="00971579"/>
    <w:rsid w:val="00971A79"/>
    <w:rsid w:val="00971F09"/>
    <w:rsid w:val="00972A13"/>
    <w:rsid w:val="00974212"/>
    <w:rsid w:val="009747DE"/>
    <w:rsid w:val="00975521"/>
    <w:rsid w:val="00980A19"/>
    <w:rsid w:val="009828B7"/>
    <w:rsid w:val="00982904"/>
    <w:rsid w:val="00984A4B"/>
    <w:rsid w:val="00984A84"/>
    <w:rsid w:val="00986B14"/>
    <w:rsid w:val="009877A9"/>
    <w:rsid w:val="00987BFE"/>
    <w:rsid w:val="009925DF"/>
    <w:rsid w:val="009935A0"/>
    <w:rsid w:val="009937E4"/>
    <w:rsid w:val="00993903"/>
    <w:rsid w:val="00994C9D"/>
    <w:rsid w:val="0099598E"/>
    <w:rsid w:val="00997AA5"/>
    <w:rsid w:val="009A1542"/>
    <w:rsid w:val="009A20BB"/>
    <w:rsid w:val="009A2B4F"/>
    <w:rsid w:val="009A3385"/>
    <w:rsid w:val="009A4D38"/>
    <w:rsid w:val="009A53FD"/>
    <w:rsid w:val="009A5D8E"/>
    <w:rsid w:val="009A791A"/>
    <w:rsid w:val="009A7CB9"/>
    <w:rsid w:val="009B08B3"/>
    <w:rsid w:val="009B1140"/>
    <w:rsid w:val="009B1AF6"/>
    <w:rsid w:val="009B4171"/>
    <w:rsid w:val="009B4479"/>
    <w:rsid w:val="009B454C"/>
    <w:rsid w:val="009B4609"/>
    <w:rsid w:val="009B4ACA"/>
    <w:rsid w:val="009B7E84"/>
    <w:rsid w:val="009C02D3"/>
    <w:rsid w:val="009C2A0D"/>
    <w:rsid w:val="009C2B7B"/>
    <w:rsid w:val="009C3E4E"/>
    <w:rsid w:val="009C4341"/>
    <w:rsid w:val="009C4E08"/>
    <w:rsid w:val="009C587C"/>
    <w:rsid w:val="009C63B3"/>
    <w:rsid w:val="009C789F"/>
    <w:rsid w:val="009D091B"/>
    <w:rsid w:val="009D0A12"/>
    <w:rsid w:val="009D102D"/>
    <w:rsid w:val="009D2028"/>
    <w:rsid w:val="009D2B34"/>
    <w:rsid w:val="009D59BC"/>
    <w:rsid w:val="009D6D1E"/>
    <w:rsid w:val="009D71D0"/>
    <w:rsid w:val="009E208D"/>
    <w:rsid w:val="009E28C4"/>
    <w:rsid w:val="009E335B"/>
    <w:rsid w:val="009E34E7"/>
    <w:rsid w:val="009E360E"/>
    <w:rsid w:val="009E6828"/>
    <w:rsid w:val="009E7E85"/>
    <w:rsid w:val="009F15A9"/>
    <w:rsid w:val="009F37A7"/>
    <w:rsid w:val="009F4A09"/>
    <w:rsid w:val="009F5CEB"/>
    <w:rsid w:val="009F67B1"/>
    <w:rsid w:val="009F6B08"/>
    <w:rsid w:val="00A0153D"/>
    <w:rsid w:val="00A01D9E"/>
    <w:rsid w:val="00A04043"/>
    <w:rsid w:val="00A04CA8"/>
    <w:rsid w:val="00A04F6C"/>
    <w:rsid w:val="00A051AD"/>
    <w:rsid w:val="00A053C0"/>
    <w:rsid w:val="00A0627E"/>
    <w:rsid w:val="00A06606"/>
    <w:rsid w:val="00A10391"/>
    <w:rsid w:val="00A10803"/>
    <w:rsid w:val="00A10FCA"/>
    <w:rsid w:val="00A12644"/>
    <w:rsid w:val="00A139BB"/>
    <w:rsid w:val="00A13A8E"/>
    <w:rsid w:val="00A15607"/>
    <w:rsid w:val="00A157E2"/>
    <w:rsid w:val="00A1674A"/>
    <w:rsid w:val="00A202C6"/>
    <w:rsid w:val="00A223C3"/>
    <w:rsid w:val="00A22FF0"/>
    <w:rsid w:val="00A2320E"/>
    <w:rsid w:val="00A2358B"/>
    <w:rsid w:val="00A23EB5"/>
    <w:rsid w:val="00A2426F"/>
    <w:rsid w:val="00A2456E"/>
    <w:rsid w:val="00A24641"/>
    <w:rsid w:val="00A246FC"/>
    <w:rsid w:val="00A24BF2"/>
    <w:rsid w:val="00A250A1"/>
    <w:rsid w:val="00A261F3"/>
    <w:rsid w:val="00A27FBD"/>
    <w:rsid w:val="00A30E96"/>
    <w:rsid w:val="00A30EB5"/>
    <w:rsid w:val="00A31787"/>
    <w:rsid w:val="00A31B82"/>
    <w:rsid w:val="00A32B18"/>
    <w:rsid w:val="00A33027"/>
    <w:rsid w:val="00A34136"/>
    <w:rsid w:val="00A3606B"/>
    <w:rsid w:val="00A3606C"/>
    <w:rsid w:val="00A36327"/>
    <w:rsid w:val="00A363FB"/>
    <w:rsid w:val="00A36923"/>
    <w:rsid w:val="00A378AC"/>
    <w:rsid w:val="00A40020"/>
    <w:rsid w:val="00A407AA"/>
    <w:rsid w:val="00A41650"/>
    <w:rsid w:val="00A44FAD"/>
    <w:rsid w:val="00A45AE2"/>
    <w:rsid w:val="00A471F6"/>
    <w:rsid w:val="00A47821"/>
    <w:rsid w:val="00A47C46"/>
    <w:rsid w:val="00A47EAA"/>
    <w:rsid w:val="00A47F5B"/>
    <w:rsid w:val="00A47F8B"/>
    <w:rsid w:val="00A51BEA"/>
    <w:rsid w:val="00A52279"/>
    <w:rsid w:val="00A527BE"/>
    <w:rsid w:val="00A53584"/>
    <w:rsid w:val="00A53C0B"/>
    <w:rsid w:val="00A53E1D"/>
    <w:rsid w:val="00A54149"/>
    <w:rsid w:val="00A54587"/>
    <w:rsid w:val="00A54603"/>
    <w:rsid w:val="00A55FA1"/>
    <w:rsid w:val="00A5687B"/>
    <w:rsid w:val="00A56F9B"/>
    <w:rsid w:val="00A57240"/>
    <w:rsid w:val="00A61960"/>
    <w:rsid w:val="00A63172"/>
    <w:rsid w:val="00A637C2"/>
    <w:rsid w:val="00A64699"/>
    <w:rsid w:val="00A646C2"/>
    <w:rsid w:val="00A67983"/>
    <w:rsid w:val="00A7050D"/>
    <w:rsid w:val="00A709AE"/>
    <w:rsid w:val="00A719F0"/>
    <w:rsid w:val="00A71CC9"/>
    <w:rsid w:val="00A7258F"/>
    <w:rsid w:val="00A73622"/>
    <w:rsid w:val="00A753A4"/>
    <w:rsid w:val="00A764BD"/>
    <w:rsid w:val="00A76A60"/>
    <w:rsid w:val="00A774C4"/>
    <w:rsid w:val="00A77D60"/>
    <w:rsid w:val="00A806B7"/>
    <w:rsid w:val="00A80A7D"/>
    <w:rsid w:val="00A82121"/>
    <w:rsid w:val="00A82331"/>
    <w:rsid w:val="00A82D38"/>
    <w:rsid w:val="00A83497"/>
    <w:rsid w:val="00A84EC5"/>
    <w:rsid w:val="00A870A4"/>
    <w:rsid w:val="00A879CC"/>
    <w:rsid w:val="00A90464"/>
    <w:rsid w:val="00A90D26"/>
    <w:rsid w:val="00A90FC5"/>
    <w:rsid w:val="00A916BF"/>
    <w:rsid w:val="00A935C6"/>
    <w:rsid w:val="00A9414B"/>
    <w:rsid w:val="00A943A8"/>
    <w:rsid w:val="00A94518"/>
    <w:rsid w:val="00A96438"/>
    <w:rsid w:val="00A96A21"/>
    <w:rsid w:val="00A96D5D"/>
    <w:rsid w:val="00A96ED4"/>
    <w:rsid w:val="00A978FE"/>
    <w:rsid w:val="00AA0704"/>
    <w:rsid w:val="00AA1E38"/>
    <w:rsid w:val="00AA469B"/>
    <w:rsid w:val="00AA5B33"/>
    <w:rsid w:val="00AA5E96"/>
    <w:rsid w:val="00AA60E4"/>
    <w:rsid w:val="00AA6371"/>
    <w:rsid w:val="00AA7AB1"/>
    <w:rsid w:val="00AB071B"/>
    <w:rsid w:val="00AB0D2C"/>
    <w:rsid w:val="00AB176B"/>
    <w:rsid w:val="00AB17B9"/>
    <w:rsid w:val="00AB2E81"/>
    <w:rsid w:val="00AB3149"/>
    <w:rsid w:val="00AB337B"/>
    <w:rsid w:val="00AB379E"/>
    <w:rsid w:val="00AB39F8"/>
    <w:rsid w:val="00AB4040"/>
    <w:rsid w:val="00AB4F51"/>
    <w:rsid w:val="00AB77C5"/>
    <w:rsid w:val="00AB7A78"/>
    <w:rsid w:val="00AB7C30"/>
    <w:rsid w:val="00AC1F6F"/>
    <w:rsid w:val="00AC246E"/>
    <w:rsid w:val="00AC5610"/>
    <w:rsid w:val="00AC6109"/>
    <w:rsid w:val="00AC6D2D"/>
    <w:rsid w:val="00AC6D72"/>
    <w:rsid w:val="00AC7192"/>
    <w:rsid w:val="00AC74D7"/>
    <w:rsid w:val="00AC7782"/>
    <w:rsid w:val="00AC7B6E"/>
    <w:rsid w:val="00AD0A0B"/>
    <w:rsid w:val="00AD1CCF"/>
    <w:rsid w:val="00AD2D6A"/>
    <w:rsid w:val="00AD30D4"/>
    <w:rsid w:val="00AD3633"/>
    <w:rsid w:val="00AD3BAF"/>
    <w:rsid w:val="00AD491C"/>
    <w:rsid w:val="00AD4953"/>
    <w:rsid w:val="00AD573D"/>
    <w:rsid w:val="00AD5E67"/>
    <w:rsid w:val="00AD640B"/>
    <w:rsid w:val="00AD6F42"/>
    <w:rsid w:val="00AE026B"/>
    <w:rsid w:val="00AE0C19"/>
    <w:rsid w:val="00AE1618"/>
    <w:rsid w:val="00AE34DF"/>
    <w:rsid w:val="00AE44FD"/>
    <w:rsid w:val="00AE600C"/>
    <w:rsid w:val="00AE6424"/>
    <w:rsid w:val="00AE7754"/>
    <w:rsid w:val="00AF1454"/>
    <w:rsid w:val="00AF1ACA"/>
    <w:rsid w:val="00AF1C5A"/>
    <w:rsid w:val="00AF1FAE"/>
    <w:rsid w:val="00AF2292"/>
    <w:rsid w:val="00AF3007"/>
    <w:rsid w:val="00AF34FA"/>
    <w:rsid w:val="00AF3886"/>
    <w:rsid w:val="00AF5A99"/>
    <w:rsid w:val="00AF6B06"/>
    <w:rsid w:val="00AF7725"/>
    <w:rsid w:val="00AF790A"/>
    <w:rsid w:val="00AF7933"/>
    <w:rsid w:val="00AF7B86"/>
    <w:rsid w:val="00AF7BBE"/>
    <w:rsid w:val="00B01C69"/>
    <w:rsid w:val="00B0275C"/>
    <w:rsid w:val="00B028D8"/>
    <w:rsid w:val="00B02A18"/>
    <w:rsid w:val="00B03584"/>
    <w:rsid w:val="00B04517"/>
    <w:rsid w:val="00B05DC6"/>
    <w:rsid w:val="00B063A8"/>
    <w:rsid w:val="00B06E2E"/>
    <w:rsid w:val="00B0775B"/>
    <w:rsid w:val="00B13B61"/>
    <w:rsid w:val="00B1530F"/>
    <w:rsid w:val="00B162B4"/>
    <w:rsid w:val="00B163EC"/>
    <w:rsid w:val="00B164EE"/>
    <w:rsid w:val="00B174C2"/>
    <w:rsid w:val="00B22B26"/>
    <w:rsid w:val="00B2496C"/>
    <w:rsid w:val="00B256C4"/>
    <w:rsid w:val="00B25C41"/>
    <w:rsid w:val="00B25DCC"/>
    <w:rsid w:val="00B275B8"/>
    <w:rsid w:val="00B30B34"/>
    <w:rsid w:val="00B310BC"/>
    <w:rsid w:val="00B345E9"/>
    <w:rsid w:val="00B34A48"/>
    <w:rsid w:val="00B354CD"/>
    <w:rsid w:val="00B36E4E"/>
    <w:rsid w:val="00B379BC"/>
    <w:rsid w:val="00B404AC"/>
    <w:rsid w:val="00B408F0"/>
    <w:rsid w:val="00B4162F"/>
    <w:rsid w:val="00B41C08"/>
    <w:rsid w:val="00B421D5"/>
    <w:rsid w:val="00B42718"/>
    <w:rsid w:val="00B43993"/>
    <w:rsid w:val="00B44116"/>
    <w:rsid w:val="00B4553A"/>
    <w:rsid w:val="00B46C3F"/>
    <w:rsid w:val="00B5327B"/>
    <w:rsid w:val="00B54685"/>
    <w:rsid w:val="00B546C0"/>
    <w:rsid w:val="00B54B20"/>
    <w:rsid w:val="00B55575"/>
    <w:rsid w:val="00B56562"/>
    <w:rsid w:val="00B56A42"/>
    <w:rsid w:val="00B56BAD"/>
    <w:rsid w:val="00B57E10"/>
    <w:rsid w:val="00B60FA7"/>
    <w:rsid w:val="00B610EF"/>
    <w:rsid w:val="00B61123"/>
    <w:rsid w:val="00B62AEF"/>
    <w:rsid w:val="00B62B53"/>
    <w:rsid w:val="00B63E07"/>
    <w:rsid w:val="00B64A6A"/>
    <w:rsid w:val="00B65824"/>
    <w:rsid w:val="00B71E56"/>
    <w:rsid w:val="00B71F44"/>
    <w:rsid w:val="00B75272"/>
    <w:rsid w:val="00B770D3"/>
    <w:rsid w:val="00B771B8"/>
    <w:rsid w:val="00B778C1"/>
    <w:rsid w:val="00B77CA2"/>
    <w:rsid w:val="00B80659"/>
    <w:rsid w:val="00B80D86"/>
    <w:rsid w:val="00B81030"/>
    <w:rsid w:val="00B81125"/>
    <w:rsid w:val="00B824DC"/>
    <w:rsid w:val="00B829F2"/>
    <w:rsid w:val="00B82AF9"/>
    <w:rsid w:val="00B82FB8"/>
    <w:rsid w:val="00B83B0F"/>
    <w:rsid w:val="00B83F89"/>
    <w:rsid w:val="00B840F6"/>
    <w:rsid w:val="00B84B5A"/>
    <w:rsid w:val="00B84EC1"/>
    <w:rsid w:val="00B86D4C"/>
    <w:rsid w:val="00B87B29"/>
    <w:rsid w:val="00B91107"/>
    <w:rsid w:val="00B91D0F"/>
    <w:rsid w:val="00B9331C"/>
    <w:rsid w:val="00B94231"/>
    <w:rsid w:val="00B95B69"/>
    <w:rsid w:val="00B966F0"/>
    <w:rsid w:val="00B967C7"/>
    <w:rsid w:val="00B97745"/>
    <w:rsid w:val="00BA113D"/>
    <w:rsid w:val="00BA142B"/>
    <w:rsid w:val="00BA2EE2"/>
    <w:rsid w:val="00BA4872"/>
    <w:rsid w:val="00BA5426"/>
    <w:rsid w:val="00BA581F"/>
    <w:rsid w:val="00BA6078"/>
    <w:rsid w:val="00BB0910"/>
    <w:rsid w:val="00BB0E04"/>
    <w:rsid w:val="00BB1865"/>
    <w:rsid w:val="00BB19D6"/>
    <w:rsid w:val="00BB2F04"/>
    <w:rsid w:val="00BB369F"/>
    <w:rsid w:val="00BB4BB1"/>
    <w:rsid w:val="00BB4F23"/>
    <w:rsid w:val="00BB599A"/>
    <w:rsid w:val="00BB6A82"/>
    <w:rsid w:val="00BB7057"/>
    <w:rsid w:val="00BC064D"/>
    <w:rsid w:val="00BC06A0"/>
    <w:rsid w:val="00BC08E3"/>
    <w:rsid w:val="00BC11E1"/>
    <w:rsid w:val="00BC134A"/>
    <w:rsid w:val="00BC1E76"/>
    <w:rsid w:val="00BC1F46"/>
    <w:rsid w:val="00BC1F6C"/>
    <w:rsid w:val="00BC277F"/>
    <w:rsid w:val="00BC2E2B"/>
    <w:rsid w:val="00BC3721"/>
    <w:rsid w:val="00BC5403"/>
    <w:rsid w:val="00BC5456"/>
    <w:rsid w:val="00BC5AB3"/>
    <w:rsid w:val="00BC5EF4"/>
    <w:rsid w:val="00BC632E"/>
    <w:rsid w:val="00BC661C"/>
    <w:rsid w:val="00BC674F"/>
    <w:rsid w:val="00BC74CB"/>
    <w:rsid w:val="00BC7D0A"/>
    <w:rsid w:val="00BD0182"/>
    <w:rsid w:val="00BD08C9"/>
    <w:rsid w:val="00BD1DAE"/>
    <w:rsid w:val="00BD289D"/>
    <w:rsid w:val="00BD3032"/>
    <w:rsid w:val="00BD34AB"/>
    <w:rsid w:val="00BD387D"/>
    <w:rsid w:val="00BD3D62"/>
    <w:rsid w:val="00BD4222"/>
    <w:rsid w:val="00BD59C9"/>
    <w:rsid w:val="00BD6F2D"/>
    <w:rsid w:val="00BD7B6F"/>
    <w:rsid w:val="00BE0165"/>
    <w:rsid w:val="00BE1F5D"/>
    <w:rsid w:val="00BE20D1"/>
    <w:rsid w:val="00BE2448"/>
    <w:rsid w:val="00BE266A"/>
    <w:rsid w:val="00BE54BE"/>
    <w:rsid w:val="00BE63E2"/>
    <w:rsid w:val="00BE6E30"/>
    <w:rsid w:val="00BE72CD"/>
    <w:rsid w:val="00BE7DA6"/>
    <w:rsid w:val="00BF2144"/>
    <w:rsid w:val="00BF21E8"/>
    <w:rsid w:val="00BF2C7A"/>
    <w:rsid w:val="00BF4FC2"/>
    <w:rsid w:val="00BF5428"/>
    <w:rsid w:val="00BF58AB"/>
    <w:rsid w:val="00BF6832"/>
    <w:rsid w:val="00BF6916"/>
    <w:rsid w:val="00BF7B2D"/>
    <w:rsid w:val="00BF7C80"/>
    <w:rsid w:val="00C00C6D"/>
    <w:rsid w:val="00C011E3"/>
    <w:rsid w:val="00C0260F"/>
    <w:rsid w:val="00C031D6"/>
    <w:rsid w:val="00C03570"/>
    <w:rsid w:val="00C03646"/>
    <w:rsid w:val="00C03B12"/>
    <w:rsid w:val="00C03E21"/>
    <w:rsid w:val="00C05A65"/>
    <w:rsid w:val="00C07D98"/>
    <w:rsid w:val="00C10E7C"/>
    <w:rsid w:val="00C1198F"/>
    <w:rsid w:val="00C11DB9"/>
    <w:rsid w:val="00C128B0"/>
    <w:rsid w:val="00C13971"/>
    <w:rsid w:val="00C14A5A"/>
    <w:rsid w:val="00C14EFA"/>
    <w:rsid w:val="00C15E7E"/>
    <w:rsid w:val="00C16B66"/>
    <w:rsid w:val="00C17374"/>
    <w:rsid w:val="00C174B2"/>
    <w:rsid w:val="00C17B8B"/>
    <w:rsid w:val="00C21106"/>
    <w:rsid w:val="00C218B8"/>
    <w:rsid w:val="00C221A8"/>
    <w:rsid w:val="00C23A0F"/>
    <w:rsid w:val="00C23D8A"/>
    <w:rsid w:val="00C25214"/>
    <w:rsid w:val="00C25D98"/>
    <w:rsid w:val="00C2610F"/>
    <w:rsid w:val="00C26951"/>
    <w:rsid w:val="00C30443"/>
    <w:rsid w:val="00C31865"/>
    <w:rsid w:val="00C31D77"/>
    <w:rsid w:val="00C32028"/>
    <w:rsid w:val="00C33173"/>
    <w:rsid w:val="00C33E1C"/>
    <w:rsid w:val="00C34A77"/>
    <w:rsid w:val="00C378A1"/>
    <w:rsid w:val="00C37938"/>
    <w:rsid w:val="00C37F90"/>
    <w:rsid w:val="00C40E30"/>
    <w:rsid w:val="00C41742"/>
    <w:rsid w:val="00C41BF0"/>
    <w:rsid w:val="00C420F0"/>
    <w:rsid w:val="00C427F2"/>
    <w:rsid w:val="00C42B53"/>
    <w:rsid w:val="00C43D42"/>
    <w:rsid w:val="00C4550C"/>
    <w:rsid w:val="00C455DB"/>
    <w:rsid w:val="00C45D2A"/>
    <w:rsid w:val="00C46D70"/>
    <w:rsid w:val="00C50AC8"/>
    <w:rsid w:val="00C50C00"/>
    <w:rsid w:val="00C51C19"/>
    <w:rsid w:val="00C525C9"/>
    <w:rsid w:val="00C52D05"/>
    <w:rsid w:val="00C53965"/>
    <w:rsid w:val="00C53E45"/>
    <w:rsid w:val="00C54909"/>
    <w:rsid w:val="00C54C55"/>
    <w:rsid w:val="00C5557A"/>
    <w:rsid w:val="00C55954"/>
    <w:rsid w:val="00C55C1A"/>
    <w:rsid w:val="00C56724"/>
    <w:rsid w:val="00C60402"/>
    <w:rsid w:val="00C61E9D"/>
    <w:rsid w:val="00C62653"/>
    <w:rsid w:val="00C62DE7"/>
    <w:rsid w:val="00C6490E"/>
    <w:rsid w:val="00C653A0"/>
    <w:rsid w:val="00C66E9E"/>
    <w:rsid w:val="00C67827"/>
    <w:rsid w:val="00C7069E"/>
    <w:rsid w:val="00C71A98"/>
    <w:rsid w:val="00C72FC6"/>
    <w:rsid w:val="00C732EE"/>
    <w:rsid w:val="00C74490"/>
    <w:rsid w:val="00C759A7"/>
    <w:rsid w:val="00C75EBC"/>
    <w:rsid w:val="00C76B7D"/>
    <w:rsid w:val="00C778EE"/>
    <w:rsid w:val="00C77917"/>
    <w:rsid w:val="00C81D7E"/>
    <w:rsid w:val="00C822E5"/>
    <w:rsid w:val="00C85DDA"/>
    <w:rsid w:val="00C85EDD"/>
    <w:rsid w:val="00C90101"/>
    <w:rsid w:val="00C90785"/>
    <w:rsid w:val="00C92E5E"/>
    <w:rsid w:val="00C93FAD"/>
    <w:rsid w:val="00C942B4"/>
    <w:rsid w:val="00C94BA1"/>
    <w:rsid w:val="00C94E37"/>
    <w:rsid w:val="00C956DE"/>
    <w:rsid w:val="00C963D2"/>
    <w:rsid w:val="00C96DB8"/>
    <w:rsid w:val="00C96F93"/>
    <w:rsid w:val="00C97324"/>
    <w:rsid w:val="00C97B81"/>
    <w:rsid w:val="00CA00FC"/>
    <w:rsid w:val="00CA0170"/>
    <w:rsid w:val="00CA1455"/>
    <w:rsid w:val="00CA2A22"/>
    <w:rsid w:val="00CA2CD1"/>
    <w:rsid w:val="00CA42D8"/>
    <w:rsid w:val="00CA4A16"/>
    <w:rsid w:val="00CA5920"/>
    <w:rsid w:val="00CA6918"/>
    <w:rsid w:val="00CB224D"/>
    <w:rsid w:val="00CB41B8"/>
    <w:rsid w:val="00CB468E"/>
    <w:rsid w:val="00CB47A0"/>
    <w:rsid w:val="00CB4FBD"/>
    <w:rsid w:val="00CB7114"/>
    <w:rsid w:val="00CC125B"/>
    <w:rsid w:val="00CC3966"/>
    <w:rsid w:val="00CC3AA7"/>
    <w:rsid w:val="00CC3BDC"/>
    <w:rsid w:val="00CC3BE5"/>
    <w:rsid w:val="00CC4A55"/>
    <w:rsid w:val="00CC4E94"/>
    <w:rsid w:val="00CC526F"/>
    <w:rsid w:val="00CC5CC9"/>
    <w:rsid w:val="00CC68B6"/>
    <w:rsid w:val="00CC6964"/>
    <w:rsid w:val="00CC6FB9"/>
    <w:rsid w:val="00CC7A89"/>
    <w:rsid w:val="00CD2B3A"/>
    <w:rsid w:val="00CD6025"/>
    <w:rsid w:val="00CD68BF"/>
    <w:rsid w:val="00CD7421"/>
    <w:rsid w:val="00CD7623"/>
    <w:rsid w:val="00CE11AE"/>
    <w:rsid w:val="00CE1D47"/>
    <w:rsid w:val="00CE2240"/>
    <w:rsid w:val="00CE2579"/>
    <w:rsid w:val="00CE284D"/>
    <w:rsid w:val="00CE3A5A"/>
    <w:rsid w:val="00CE3CB7"/>
    <w:rsid w:val="00CE3CE7"/>
    <w:rsid w:val="00CE6A86"/>
    <w:rsid w:val="00CF1292"/>
    <w:rsid w:val="00CF3917"/>
    <w:rsid w:val="00CF4F2D"/>
    <w:rsid w:val="00CF72EB"/>
    <w:rsid w:val="00CF741E"/>
    <w:rsid w:val="00D01F3F"/>
    <w:rsid w:val="00D02F06"/>
    <w:rsid w:val="00D0361E"/>
    <w:rsid w:val="00D03681"/>
    <w:rsid w:val="00D04200"/>
    <w:rsid w:val="00D05B3D"/>
    <w:rsid w:val="00D05C4F"/>
    <w:rsid w:val="00D10DFD"/>
    <w:rsid w:val="00D11A55"/>
    <w:rsid w:val="00D13110"/>
    <w:rsid w:val="00D1463E"/>
    <w:rsid w:val="00D15544"/>
    <w:rsid w:val="00D15A18"/>
    <w:rsid w:val="00D16E05"/>
    <w:rsid w:val="00D209EA"/>
    <w:rsid w:val="00D20D89"/>
    <w:rsid w:val="00D2278D"/>
    <w:rsid w:val="00D22944"/>
    <w:rsid w:val="00D24688"/>
    <w:rsid w:val="00D24D65"/>
    <w:rsid w:val="00D2607B"/>
    <w:rsid w:val="00D2628F"/>
    <w:rsid w:val="00D262D9"/>
    <w:rsid w:val="00D269FB"/>
    <w:rsid w:val="00D27FCD"/>
    <w:rsid w:val="00D3165C"/>
    <w:rsid w:val="00D317EC"/>
    <w:rsid w:val="00D318D9"/>
    <w:rsid w:val="00D31D06"/>
    <w:rsid w:val="00D331AB"/>
    <w:rsid w:val="00D33E02"/>
    <w:rsid w:val="00D33F73"/>
    <w:rsid w:val="00D342A5"/>
    <w:rsid w:val="00D35802"/>
    <w:rsid w:val="00D36F48"/>
    <w:rsid w:val="00D3769E"/>
    <w:rsid w:val="00D40DCB"/>
    <w:rsid w:val="00D40E42"/>
    <w:rsid w:val="00D41C33"/>
    <w:rsid w:val="00D41D37"/>
    <w:rsid w:val="00D434D3"/>
    <w:rsid w:val="00D4405B"/>
    <w:rsid w:val="00D44D56"/>
    <w:rsid w:val="00D45BE2"/>
    <w:rsid w:val="00D464BE"/>
    <w:rsid w:val="00D46580"/>
    <w:rsid w:val="00D467EB"/>
    <w:rsid w:val="00D47FA8"/>
    <w:rsid w:val="00D50F54"/>
    <w:rsid w:val="00D51331"/>
    <w:rsid w:val="00D5501E"/>
    <w:rsid w:val="00D55CAB"/>
    <w:rsid w:val="00D55CFB"/>
    <w:rsid w:val="00D56A29"/>
    <w:rsid w:val="00D574A1"/>
    <w:rsid w:val="00D57705"/>
    <w:rsid w:val="00D6027E"/>
    <w:rsid w:val="00D60F48"/>
    <w:rsid w:val="00D60F75"/>
    <w:rsid w:val="00D6128C"/>
    <w:rsid w:val="00D61829"/>
    <w:rsid w:val="00D638C7"/>
    <w:rsid w:val="00D63B2C"/>
    <w:rsid w:val="00D644DE"/>
    <w:rsid w:val="00D64C9D"/>
    <w:rsid w:val="00D65BFC"/>
    <w:rsid w:val="00D66AEC"/>
    <w:rsid w:val="00D66BFA"/>
    <w:rsid w:val="00D66C2E"/>
    <w:rsid w:val="00D674B2"/>
    <w:rsid w:val="00D70AD8"/>
    <w:rsid w:val="00D70C4A"/>
    <w:rsid w:val="00D711B0"/>
    <w:rsid w:val="00D715D1"/>
    <w:rsid w:val="00D721D9"/>
    <w:rsid w:val="00D74B92"/>
    <w:rsid w:val="00D7567A"/>
    <w:rsid w:val="00D8027D"/>
    <w:rsid w:val="00D80982"/>
    <w:rsid w:val="00D809BC"/>
    <w:rsid w:val="00D80B31"/>
    <w:rsid w:val="00D81193"/>
    <w:rsid w:val="00D81527"/>
    <w:rsid w:val="00D82872"/>
    <w:rsid w:val="00D83965"/>
    <w:rsid w:val="00D8597D"/>
    <w:rsid w:val="00D86525"/>
    <w:rsid w:val="00D87783"/>
    <w:rsid w:val="00D91405"/>
    <w:rsid w:val="00D91800"/>
    <w:rsid w:val="00D92196"/>
    <w:rsid w:val="00D92E8C"/>
    <w:rsid w:val="00D93613"/>
    <w:rsid w:val="00D9524F"/>
    <w:rsid w:val="00DA06F7"/>
    <w:rsid w:val="00DA096D"/>
    <w:rsid w:val="00DA1391"/>
    <w:rsid w:val="00DA1A87"/>
    <w:rsid w:val="00DA20C8"/>
    <w:rsid w:val="00DA2B6C"/>
    <w:rsid w:val="00DA33A3"/>
    <w:rsid w:val="00DA3421"/>
    <w:rsid w:val="00DA3D03"/>
    <w:rsid w:val="00DA54C5"/>
    <w:rsid w:val="00DA7324"/>
    <w:rsid w:val="00DB024C"/>
    <w:rsid w:val="00DB0471"/>
    <w:rsid w:val="00DB07DA"/>
    <w:rsid w:val="00DB1414"/>
    <w:rsid w:val="00DB1D4C"/>
    <w:rsid w:val="00DB1D66"/>
    <w:rsid w:val="00DB2595"/>
    <w:rsid w:val="00DB25F6"/>
    <w:rsid w:val="00DB28E8"/>
    <w:rsid w:val="00DB3D6D"/>
    <w:rsid w:val="00DB432A"/>
    <w:rsid w:val="00DB6D0C"/>
    <w:rsid w:val="00DB6D1D"/>
    <w:rsid w:val="00DB779D"/>
    <w:rsid w:val="00DB7E83"/>
    <w:rsid w:val="00DC0AC0"/>
    <w:rsid w:val="00DC11EB"/>
    <w:rsid w:val="00DC155A"/>
    <w:rsid w:val="00DC2E74"/>
    <w:rsid w:val="00DC3B14"/>
    <w:rsid w:val="00DC595F"/>
    <w:rsid w:val="00DC695C"/>
    <w:rsid w:val="00DC7C5D"/>
    <w:rsid w:val="00DD0B68"/>
    <w:rsid w:val="00DD4C75"/>
    <w:rsid w:val="00DD512F"/>
    <w:rsid w:val="00DD5666"/>
    <w:rsid w:val="00DD5BCC"/>
    <w:rsid w:val="00DD61D3"/>
    <w:rsid w:val="00DD677D"/>
    <w:rsid w:val="00DD688C"/>
    <w:rsid w:val="00DD7859"/>
    <w:rsid w:val="00DE003B"/>
    <w:rsid w:val="00DE1C3D"/>
    <w:rsid w:val="00DE2A0C"/>
    <w:rsid w:val="00DE2AEF"/>
    <w:rsid w:val="00DE34CA"/>
    <w:rsid w:val="00DE4F38"/>
    <w:rsid w:val="00DE5B6C"/>
    <w:rsid w:val="00DE5CC1"/>
    <w:rsid w:val="00DE76CF"/>
    <w:rsid w:val="00DE776A"/>
    <w:rsid w:val="00DF0B9E"/>
    <w:rsid w:val="00DF29B1"/>
    <w:rsid w:val="00DF4652"/>
    <w:rsid w:val="00DF50A2"/>
    <w:rsid w:val="00E0049E"/>
    <w:rsid w:val="00E00656"/>
    <w:rsid w:val="00E0487F"/>
    <w:rsid w:val="00E05AEB"/>
    <w:rsid w:val="00E06B8A"/>
    <w:rsid w:val="00E11BD8"/>
    <w:rsid w:val="00E11DB6"/>
    <w:rsid w:val="00E12150"/>
    <w:rsid w:val="00E12342"/>
    <w:rsid w:val="00E12651"/>
    <w:rsid w:val="00E13435"/>
    <w:rsid w:val="00E14746"/>
    <w:rsid w:val="00E15505"/>
    <w:rsid w:val="00E1556F"/>
    <w:rsid w:val="00E1589C"/>
    <w:rsid w:val="00E15BB4"/>
    <w:rsid w:val="00E15C65"/>
    <w:rsid w:val="00E16020"/>
    <w:rsid w:val="00E16714"/>
    <w:rsid w:val="00E167B7"/>
    <w:rsid w:val="00E17942"/>
    <w:rsid w:val="00E17B54"/>
    <w:rsid w:val="00E206A1"/>
    <w:rsid w:val="00E21056"/>
    <w:rsid w:val="00E244D7"/>
    <w:rsid w:val="00E2499B"/>
    <w:rsid w:val="00E30976"/>
    <w:rsid w:val="00E314DF"/>
    <w:rsid w:val="00E31713"/>
    <w:rsid w:val="00E32E9C"/>
    <w:rsid w:val="00E342CE"/>
    <w:rsid w:val="00E358FF"/>
    <w:rsid w:val="00E36CEA"/>
    <w:rsid w:val="00E37A7F"/>
    <w:rsid w:val="00E40141"/>
    <w:rsid w:val="00E4014B"/>
    <w:rsid w:val="00E41825"/>
    <w:rsid w:val="00E42E13"/>
    <w:rsid w:val="00E44EA8"/>
    <w:rsid w:val="00E45010"/>
    <w:rsid w:val="00E463B9"/>
    <w:rsid w:val="00E46516"/>
    <w:rsid w:val="00E46747"/>
    <w:rsid w:val="00E473D5"/>
    <w:rsid w:val="00E51C90"/>
    <w:rsid w:val="00E52614"/>
    <w:rsid w:val="00E52B8A"/>
    <w:rsid w:val="00E567A6"/>
    <w:rsid w:val="00E56C2D"/>
    <w:rsid w:val="00E56F07"/>
    <w:rsid w:val="00E57E40"/>
    <w:rsid w:val="00E60662"/>
    <w:rsid w:val="00E618A7"/>
    <w:rsid w:val="00E62037"/>
    <w:rsid w:val="00E624E2"/>
    <w:rsid w:val="00E631AD"/>
    <w:rsid w:val="00E656FC"/>
    <w:rsid w:val="00E65993"/>
    <w:rsid w:val="00E65FE5"/>
    <w:rsid w:val="00E670DE"/>
    <w:rsid w:val="00E67800"/>
    <w:rsid w:val="00E7029E"/>
    <w:rsid w:val="00E70831"/>
    <w:rsid w:val="00E70FA4"/>
    <w:rsid w:val="00E71400"/>
    <w:rsid w:val="00E71794"/>
    <w:rsid w:val="00E741B0"/>
    <w:rsid w:val="00E753D3"/>
    <w:rsid w:val="00E75C3B"/>
    <w:rsid w:val="00E77A8D"/>
    <w:rsid w:val="00E77D3C"/>
    <w:rsid w:val="00E80326"/>
    <w:rsid w:val="00E8048D"/>
    <w:rsid w:val="00E8241B"/>
    <w:rsid w:val="00E826F0"/>
    <w:rsid w:val="00E832A3"/>
    <w:rsid w:val="00E8344F"/>
    <w:rsid w:val="00E83AAA"/>
    <w:rsid w:val="00E84156"/>
    <w:rsid w:val="00E84BCC"/>
    <w:rsid w:val="00E85F40"/>
    <w:rsid w:val="00E872FE"/>
    <w:rsid w:val="00E87734"/>
    <w:rsid w:val="00E87CD6"/>
    <w:rsid w:val="00E90357"/>
    <w:rsid w:val="00E90B70"/>
    <w:rsid w:val="00E935CE"/>
    <w:rsid w:val="00EA001D"/>
    <w:rsid w:val="00EA094D"/>
    <w:rsid w:val="00EA2A0B"/>
    <w:rsid w:val="00EA2F82"/>
    <w:rsid w:val="00EA4EEE"/>
    <w:rsid w:val="00EA5C5C"/>
    <w:rsid w:val="00EB0939"/>
    <w:rsid w:val="00EB09E5"/>
    <w:rsid w:val="00EB0E8C"/>
    <w:rsid w:val="00EB2961"/>
    <w:rsid w:val="00EB394D"/>
    <w:rsid w:val="00EB3AA3"/>
    <w:rsid w:val="00EB3AAE"/>
    <w:rsid w:val="00EB3F3D"/>
    <w:rsid w:val="00EB45D4"/>
    <w:rsid w:val="00EB4936"/>
    <w:rsid w:val="00EB5FEC"/>
    <w:rsid w:val="00EB61B7"/>
    <w:rsid w:val="00EB7BDB"/>
    <w:rsid w:val="00EC195B"/>
    <w:rsid w:val="00EC1F78"/>
    <w:rsid w:val="00EC32C2"/>
    <w:rsid w:val="00EC4A27"/>
    <w:rsid w:val="00EC4BF8"/>
    <w:rsid w:val="00EC50AB"/>
    <w:rsid w:val="00EC59A4"/>
    <w:rsid w:val="00EC5FCF"/>
    <w:rsid w:val="00EC6D1A"/>
    <w:rsid w:val="00ED047D"/>
    <w:rsid w:val="00ED160E"/>
    <w:rsid w:val="00ED4AA2"/>
    <w:rsid w:val="00ED5130"/>
    <w:rsid w:val="00ED58F5"/>
    <w:rsid w:val="00ED5A6A"/>
    <w:rsid w:val="00ED6EA9"/>
    <w:rsid w:val="00ED798D"/>
    <w:rsid w:val="00EE0602"/>
    <w:rsid w:val="00EE0F27"/>
    <w:rsid w:val="00EE157C"/>
    <w:rsid w:val="00EE2330"/>
    <w:rsid w:val="00EE2AAD"/>
    <w:rsid w:val="00EE38CF"/>
    <w:rsid w:val="00EE517D"/>
    <w:rsid w:val="00EE5419"/>
    <w:rsid w:val="00EE6BA5"/>
    <w:rsid w:val="00EE7EBC"/>
    <w:rsid w:val="00EF037B"/>
    <w:rsid w:val="00EF21DD"/>
    <w:rsid w:val="00EF2872"/>
    <w:rsid w:val="00EF28E7"/>
    <w:rsid w:val="00EF3411"/>
    <w:rsid w:val="00EF35F8"/>
    <w:rsid w:val="00EF377C"/>
    <w:rsid w:val="00EF4B0B"/>
    <w:rsid w:val="00EF4D2C"/>
    <w:rsid w:val="00EF503A"/>
    <w:rsid w:val="00EF525F"/>
    <w:rsid w:val="00EF654A"/>
    <w:rsid w:val="00EF6C09"/>
    <w:rsid w:val="00EF7320"/>
    <w:rsid w:val="00EF75CD"/>
    <w:rsid w:val="00F0277F"/>
    <w:rsid w:val="00F02807"/>
    <w:rsid w:val="00F033B2"/>
    <w:rsid w:val="00F04422"/>
    <w:rsid w:val="00F0496D"/>
    <w:rsid w:val="00F07D5E"/>
    <w:rsid w:val="00F1070D"/>
    <w:rsid w:val="00F11D5E"/>
    <w:rsid w:val="00F1243F"/>
    <w:rsid w:val="00F130C5"/>
    <w:rsid w:val="00F14170"/>
    <w:rsid w:val="00F141C2"/>
    <w:rsid w:val="00F14314"/>
    <w:rsid w:val="00F160F8"/>
    <w:rsid w:val="00F16B26"/>
    <w:rsid w:val="00F2103E"/>
    <w:rsid w:val="00F2188B"/>
    <w:rsid w:val="00F21AC4"/>
    <w:rsid w:val="00F23076"/>
    <w:rsid w:val="00F237CE"/>
    <w:rsid w:val="00F243BC"/>
    <w:rsid w:val="00F24CDE"/>
    <w:rsid w:val="00F25A7D"/>
    <w:rsid w:val="00F26734"/>
    <w:rsid w:val="00F2680F"/>
    <w:rsid w:val="00F30309"/>
    <w:rsid w:val="00F311AE"/>
    <w:rsid w:val="00F317F0"/>
    <w:rsid w:val="00F31C1B"/>
    <w:rsid w:val="00F31C60"/>
    <w:rsid w:val="00F333F5"/>
    <w:rsid w:val="00F34AE8"/>
    <w:rsid w:val="00F36453"/>
    <w:rsid w:val="00F3664A"/>
    <w:rsid w:val="00F3679E"/>
    <w:rsid w:val="00F36948"/>
    <w:rsid w:val="00F3772B"/>
    <w:rsid w:val="00F40354"/>
    <w:rsid w:val="00F407B4"/>
    <w:rsid w:val="00F4121F"/>
    <w:rsid w:val="00F4159E"/>
    <w:rsid w:val="00F415FA"/>
    <w:rsid w:val="00F42530"/>
    <w:rsid w:val="00F44517"/>
    <w:rsid w:val="00F456AE"/>
    <w:rsid w:val="00F456F0"/>
    <w:rsid w:val="00F45814"/>
    <w:rsid w:val="00F45D12"/>
    <w:rsid w:val="00F46057"/>
    <w:rsid w:val="00F467AC"/>
    <w:rsid w:val="00F47415"/>
    <w:rsid w:val="00F501CA"/>
    <w:rsid w:val="00F50524"/>
    <w:rsid w:val="00F50CEC"/>
    <w:rsid w:val="00F51355"/>
    <w:rsid w:val="00F52CA6"/>
    <w:rsid w:val="00F534D1"/>
    <w:rsid w:val="00F55F1E"/>
    <w:rsid w:val="00F57C34"/>
    <w:rsid w:val="00F628ED"/>
    <w:rsid w:val="00F62C79"/>
    <w:rsid w:val="00F63922"/>
    <w:rsid w:val="00F63F2F"/>
    <w:rsid w:val="00F642B2"/>
    <w:rsid w:val="00F64C27"/>
    <w:rsid w:val="00F6548B"/>
    <w:rsid w:val="00F67407"/>
    <w:rsid w:val="00F67A0A"/>
    <w:rsid w:val="00F70946"/>
    <w:rsid w:val="00F70A36"/>
    <w:rsid w:val="00F71473"/>
    <w:rsid w:val="00F740D9"/>
    <w:rsid w:val="00F741B1"/>
    <w:rsid w:val="00F74466"/>
    <w:rsid w:val="00F765F5"/>
    <w:rsid w:val="00F76E06"/>
    <w:rsid w:val="00F77C65"/>
    <w:rsid w:val="00F809A2"/>
    <w:rsid w:val="00F80E49"/>
    <w:rsid w:val="00F8125C"/>
    <w:rsid w:val="00F81405"/>
    <w:rsid w:val="00F81DF6"/>
    <w:rsid w:val="00F831C4"/>
    <w:rsid w:val="00F84D31"/>
    <w:rsid w:val="00F8594A"/>
    <w:rsid w:val="00F87244"/>
    <w:rsid w:val="00F8773C"/>
    <w:rsid w:val="00F903F9"/>
    <w:rsid w:val="00F90D7E"/>
    <w:rsid w:val="00F917C6"/>
    <w:rsid w:val="00F9238F"/>
    <w:rsid w:val="00F92832"/>
    <w:rsid w:val="00F92907"/>
    <w:rsid w:val="00F9410D"/>
    <w:rsid w:val="00F94CDD"/>
    <w:rsid w:val="00F952B8"/>
    <w:rsid w:val="00F967A3"/>
    <w:rsid w:val="00F97CD5"/>
    <w:rsid w:val="00FA21C0"/>
    <w:rsid w:val="00FA2C2B"/>
    <w:rsid w:val="00FA34E1"/>
    <w:rsid w:val="00FA469A"/>
    <w:rsid w:val="00FA67A7"/>
    <w:rsid w:val="00FA6A28"/>
    <w:rsid w:val="00FA6B6B"/>
    <w:rsid w:val="00FA7684"/>
    <w:rsid w:val="00FA7B2E"/>
    <w:rsid w:val="00FA7B6E"/>
    <w:rsid w:val="00FB1F83"/>
    <w:rsid w:val="00FB2320"/>
    <w:rsid w:val="00FB314E"/>
    <w:rsid w:val="00FB5949"/>
    <w:rsid w:val="00FB5A14"/>
    <w:rsid w:val="00FB615D"/>
    <w:rsid w:val="00FB668B"/>
    <w:rsid w:val="00FB6849"/>
    <w:rsid w:val="00FB7442"/>
    <w:rsid w:val="00FB74DB"/>
    <w:rsid w:val="00FB783C"/>
    <w:rsid w:val="00FB7AC9"/>
    <w:rsid w:val="00FC0ABC"/>
    <w:rsid w:val="00FC114C"/>
    <w:rsid w:val="00FC2D78"/>
    <w:rsid w:val="00FC3C0D"/>
    <w:rsid w:val="00FC778E"/>
    <w:rsid w:val="00FD0229"/>
    <w:rsid w:val="00FD03BE"/>
    <w:rsid w:val="00FD0721"/>
    <w:rsid w:val="00FD090A"/>
    <w:rsid w:val="00FD10A3"/>
    <w:rsid w:val="00FD2674"/>
    <w:rsid w:val="00FD2CC2"/>
    <w:rsid w:val="00FD3D7B"/>
    <w:rsid w:val="00FD5441"/>
    <w:rsid w:val="00FD55D0"/>
    <w:rsid w:val="00FD5754"/>
    <w:rsid w:val="00FD5EF5"/>
    <w:rsid w:val="00FD5FAE"/>
    <w:rsid w:val="00FD6753"/>
    <w:rsid w:val="00FE23FD"/>
    <w:rsid w:val="00FE24D4"/>
    <w:rsid w:val="00FE36DF"/>
    <w:rsid w:val="00FE374B"/>
    <w:rsid w:val="00FE3B92"/>
    <w:rsid w:val="00FE4AC5"/>
    <w:rsid w:val="00FE53EC"/>
    <w:rsid w:val="00FE569E"/>
    <w:rsid w:val="00FE57A2"/>
    <w:rsid w:val="00FE605C"/>
    <w:rsid w:val="00FE66E3"/>
    <w:rsid w:val="00FE7698"/>
    <w:rsid w:val="00FE7DCD"/>
    <w:rsid w:val="00FF009F"/>
    <w:rsid w:val="00FF2FE0"/>
    <w:rsid w:val="00FF3D0A"/>
    <w:rsid w:val="00FF5779"/>
    <w:rsid w:val="00FF623F"/>
    <w:rsid w:val="00FF627A"/>
    <w:rsid w:val="00FF7791"/>
    <w:rsid w:val="00FF7D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9F1D4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semiHidden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semiHidden="0" w:uiPriority="0" w:unhideWhenUsed="0" w:qFormat="1"/>
    <w:lsdException w:name="heading 9" w:locked="1" w:semiHidden="0" w:uiPriority="0" w:unhideWhenUsed="0" w:qFormat="1"/>
    <w:lsdException w:name="toc 1" w:locked="1" w:semiHidden="0" w:uiPriority="39" w:unhideWhenUsed="0"/>
    <w:lsdException w:name="toc 2" w:locked="1" w:semiHidden="0" w:uiPriority="39" w:unhideWhenUsed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locked="1" w:semiHidden="0" w:uiPriority="0" w:unhideWhenUsed="0"/>
    <w:lsdException w:name="caption" w:locked="1" w:uiPriority="0" w:qFormat="1"/>
    <w:lsdException w:name="annotation reference" w:uiPriority="0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22" w:unhideWhenUsed="0" w:qFormat="1"/>
    <w:lsdException w:name="Emphasis" w:locked="1" w:semiHidden="0" w:uiPriority="0" w:unhideWhenUsed="0" w:qFormat="1"/>
    <w:lsdException w:name="Plain Text" w:uiPriority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4D3"/>
  </w:style>
  <w:style w:type="paragraph" w:styleId="10">
    <w:name w:val="heading 1"/>
    <w:basedOn w:val="a"/>
    <w:next w:val="a"/>
    <w:link w:val="11"/>
    <w:uiPriority w:val="9"/>
    <w:qFormat/>
    <w:rsid w:val="00FB7AC9"/>
    <w:pPr>
      <w:keepNext/>
      <w:spacing w:after="240"/>
      <w:jc w:val="center"/>
      <w:outlineLvl w:val="0"/>
    </w:pPr>
    <w:rPr>
      <w:b/>
      <w:sz w:val="32"/>
      <w:lang w:val="en-US"/>
    </w:rPr>
  </w:style>
  <w:style w:type="paragraph" w:styleId="2">
    <w:name w:val="heading 2"/>
    <w:basedOn w:val="a"/>
    <w:next w:val="a"/>
    <w:link w:val="20"/>
    <w:uiPriority w:val="99"/>
    <w:qFormat/>
    <w:rsid w:val="00FB7AC9"/>
    <w:pPr>
      <w:keepNext/>
      <w:spacing w:before="120" w:after="120"/>
      <w:outlineLvl w:val="1"/>
    </w:pPr>
    <w:rPr>
      <w:b/>
      <w:i/>
      <w:sz w:val="28"/>
    </w:rPr>
  </w:style>
  <w:style w:type="paragraph" w:styleId="3">
    <w:name w:val="heading 3"/>
    <w:basedOn w:val="a"/>
    <w:next w:val="a"/>
    <w:link w:val="30"/>
    <w:uiPriority w:val="99"/>
    <w:qFormat/>
    <w:rsid w:val="00FB7AC9"/>
    <w:pPr>
      <w:keepNext/>
      <w:jc w:val="center"/>
      <w:outlineLvl w:val="2"/>
    </w:pPr>
    <w:rPr>
      <w:b/>
      <w:sz w:val="40"/>
    </w:rPr>
  </w:style>
  <w:style w:type="paragraph" w:styleId="4">
    <w:name w:val="heading 4"/>
    <w:basedOn w:val="a"/>
    <w:next w:val="a"/>
    <w:link w:val="40"/>
    <w:uiPriority w:val="99"/>
    <w:qFormat/>
    <w:rsid w:val="00FB7AC9"/>
    <w:pPr>
      <w:keepNext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link w:val="50"/>
    <w:uiPriority w:val="99"/>
    <w:qFormat/>
    <w:rsid w:val="00FB7AC9"/>
    <w:pPr>
      <w:keepNext/>
      <w:jc w:val="center"/>
      <w:outlineLvl w:val="4"/>
    </w:pPr>
    <w:rPr>
      <w:b/>
      <w:i/>
      <w:sz w:val="24"/>
    </w:rPr>
  </w:style>
  <w:style w:type="paragraph" w:styleId="6">
    <w:name w:val="heading 6"/>
    <w:basedOn w:val="a"/>
    <w:next w:val="a"/>
    <w:link w:val="60"/>
    <w:uiPriority w:val="99"/>
    <w:qFormat/>
    <w:rsid w:val="00FB7AC9"/>
    <w:pPr>
      <w:keepNext/>
      <w:ind w:firstLine="426"/>
      <w:jc w:val="center"/>
      <w:outlineLvl w:val="5"/>
    </w:pPr>
    <w:rPr>
      <w:b/>
      <w:sz w:val="28"/>
    </w:rPr>
  </w:style>
  <w:style w:type="paragraph" w:styleId="7">
    <w:name w:val="heading 7"/>
    <w:basedOn w:val="a"/>
    <w:next w:val="a"/>
    <w:link w:val="70"/>
    <w:uiPriority w:val="99"/>
    <w:qFormat/>
    <w:rsid w:val="00FB7AC9"/>
    <w:pPr>
      <w:keepNext/>
      <w:ind w:firstLine="426"/>
      <w:jc w:val="both"/>
      <w:outlineLvl w:val="6"/>
    </w:pPr>
    <w:rPr>
      <w:sz w:val="24"/>
    </w:rPr>
  </w:style>
  <w:style w:type="paragraph" w:styleId="8">
    <w:name w:val="heading 8"/>
    <w:basedOn w:val="a"/>
    <w:next w:val="a"/>
    <w:link w:val="80"/>
    <w:uiPriority w:val="99"/>
    <w:qFormat/>
    <w:rsid w:val="00FB7AC9"/>
    <w:pPr>
      <w:keepNext/>
      <w:ind w:firstLine="426"/>
      <w:jc w:val="both"/>
      <w:outlineLvl w:val="7"/>
    </w:pPr>
    <w:rPr>
      <w:b/>
      <w:sz w:val="28"/>
    </w:rPr>
  </w:style>
  <w:style w:type="paragraph" w:styleId="9">
    <w:name w:val="heading 9"/>
    <w:basedOn w:val="a"/>
    <w:next w:val="a"/>
    <w:link w:val="90"/>
    <w:uiPriority w:val="99"/>
    <w:qFormat/>
    <w:rsid w:val="00FB7AC9"/>
    <w:pPr>
      <w:keepNext/>
      <w:jc w:val="both"/>
      <w:outlineLvl w:val="8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link w:val="10"/>
    <w:uiPriority w:val="9"/>
    <w:rsid w:val="00A2277E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rsid w:val="00A2277E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A2277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A2277E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"/>
    <w:semiHidden/>
    <w:rsid w:val="00A2277E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"/>
    <w:semiHidden/>
    <w:rsid w:val="00A2277E"/>
    <w:rPr>
      <w:rFonts w:ascii="Calibri" w:eastAsia="Times New Roman" w:hAnsi="Calibri" w:cs="Times New Roman"/>
      <w:b/>
      <w:bCs/>
    </w:rPr>
  </w:style>
  <w:style w:type="character" w:customStyle="1" w:styleId="70">
    <w:name w:val="Заголовок 7 Знак"/>
    <w:link w:val="7"/>
    <w:uiPriority w:val="9"/>
    <w:semiHidden/>
    <w:rsid w:val="00A2277E"/>
    <w:rPr>
      <w:rFonts w:ascii="Calibri" w:eastAsia="Times New Roman" w:hAnsi="Calibri" w:cs="Times New Roman"/>
      <w:sz w:val="24"/>
      <w:szCs w:val="24"/>
    </w:rPr>
  </w:style>
  <w:style w:type="character" w:customStyle="1" w:styleId="80">
    <w:name w:val="Заголовок 8 Знак"/>
    <w:link w:val="8"/>
    <w:uiPriority w:val="9"/>
    <w:semiHidden/>
    <w:rsid w:val="00A2277E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90">
    <w:name w:val="Заголовок 9 Знак"/>
    <w:link w:val="9"/>
    <w:uiPriority w:val="9"/>
    <w:semiHidden/>
    <w:rsid w:val="00A2277E"/>
    <w:rPr>
      <w:rFonts w:ascii="Cambria" w:eastAsia="Times New Roman" w:hAnsi="Cambria" w:cs="Times New Roman"/>
    </w:rPr>
  </w:style>
  <w:style w:type="paragraph" w:styleId="a3">
    <w:name w:val="Body Text"/>
    <w:basedOn w:val="a"/>
    <w:link w:val="a4"/>
    <w:uiPriority w:val="99"/>
    <w:rsid w:val="00FB7AC9"/>
    <w:pPr>
      <w:ind w:right="-766"/>
      <w:jc w:val="center"/>
    </w:pPr>
    <w:rPr>
      <w:sz w:val="24"/>
    </w:rPr>
  </w:style>
  <w:style w:type="character" w:customStyle="1" w:styleId="a4">
    <w:name w:val="Основной текст Знак"/>
    <w:link w:val="a3"/>
    <w:uiPriority w:val="99"/>
    <w:rsid w:val="00A2277E"/>
    <w:rPr>
      <w:sz w:val="20"/>
      <w:szCs w:val="20"/>
    </w:rPr>
  </w:style>
  <w:style w:type="paragraph" w:styleId="31">
    <w:name w:val="Body Text Indent 3"/>
    <w:basedOn w:val="a"/>
    <w:link w:val="32"/>
    <w:uiPriority w:val="99"/>
    <w:rsid w:val="00FB7AC9"/>
    <w:pPr>
      <w:ind w:firstLine="720"/>
      <w:jc w:val="center"/>
    </w:pPr>
    <w:rPr>
      <w:b/>
      <w:sz w:val="24"/>
    </w:rPr>
  </w:style>
  <w:style w:type="character" w:customStyle="1" w:styleId="32">
    <w:name w:val="Основной текст с отступом 3 Знак"/>
    <w:link w:val="31"/>
    <w:uiPriority w:val="99"/>
    <w:semiHidden/>
    <w:rsid w:val="00A2277E"/>
    <w:rPr>
      <w:sz w:val="16"/>
      <w:szCs w:val="16"/>
    </w:rPr>
  </w:style>
  <w:style w:type="paragraph" w:styleId="a5">
    <w:name w:val="Title"/>
    <w:basedOn w:val="a"/>
    <w:link w:val="a6"/>
    <w:uiPriority w:val="99"/>
    <w:qFormat/>
    <w:rsid w:val="00FB7AC9"/>
    <w:pPr>
      <w:ind w:firstLine="426"/>
      <w:jc w:val="center"/>
    </w:pPr>
    <w:rPr>
      <w:b/>
      <w:sz w:val="24"/>
    </w:rPr>
  </w:style>
  <w:style w:type="character" w:customStyle="1" w:styleId="a6">
    <w:name w:val="Название Знак"/>
    <w:link w:val="a5"/>
    <w:uiPriority w:val="10"/>
    <w:rsid w:val="00A2277E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a7">
    <w:name w:val="Body Text Indent"/>
    <w:basedOn w:val="a"/>
    <w:link w:val="a8"/>
    <w:uiPriority w:val="99"/>
    <w:rsid w:val="00FB7AC9"/>
    <w:pPr>
      <w:ind w:firstLine="426"/>
      <w:jc w:val="both"/>
    </w:pPr>
    <w:rPr>
      <w:sz w:val="24"/>
    </w:rPr>
  </w:style>
  <w:style w:type="character" w:customStyle="1" w:styleId="a8">
    <w:name w:val="Основной текст с отступом Знак"/>
    <w:link w:val="a7"/>
    <w:uiPriority w:val="99"/>
    <w:rsid w:val="00A2277E"/>
    <w:rPr>
      <w:sz w:val="20"/>
      <w:szCs w:val="20"/>
    </w:rPr>
  </w:style>
  <w:style w:type="paragraph" w:styleId="12">
    <w:name w:val="toc 1"/>
    <w:basedOn w:val="a"/>
    <w:next w:val="a"/>
    <w:autoRedefine/>
    <w:uiPriority w:val="39"/>
    <w:rsid w:val="00212B3B"/>
    <w:pPr>
      <w:tabs>
        <w:tab w:val="right" w:leader="dot" w:pos="9771"/>
      </w:tabs>
      <w:spacing w:before="120" w:after="120"/>
    </w:pPr>
    <w:rPr>
      <w:b/>
      <w:caps/>
    </w:rPr>
  </w:style>
  <w:style w:type="paragraph" w:styleId="21">
    <w:name w:val="toc 2"/>
    <w:basedOn w:val="a"/>
    <w:next w:val="a"/>
    <w:autoRedefine/>
    <w:uiPriority w:val="39"/>
    <w:rsid w:val="00FB7AC9"/>
    <w:pPr>
      <w:ind w:left="200"/>
    </w:pPr>
    <w:rPr>
      <w:smallCaps/>
    </w:rPr>
  </w:style>
  <w:style w:type="paragraph" w:styleId="33">
    <w:name w:val="toc 3"/>
    <w:basedOn w:val="a"/>
    <w:next w:val="a"/>
    <w:autoRedefine/>
    <w:uiPriority w:val="99"/>
    <w:semiHidden/>
    <w:rsid w:val="00FB7AC9"/>
    <w:pPr>
      <w:ind w:left="400"/>
    </w:pPr>
    <w:rPr>
      <w:i/>
    </w:rPr>
  </w:style>
  <w:style w:type="paragraph" w:styleId="41">
    <w:name w:val="toc 4"/>
    <w:basedOn w:val="a"/>
    <w:next w:val="a"/>
    <w:autoRedefine/>
    <w:uiPriority w:val="99"/>
    <w:semiHidden/>
    <w:rsid w:val="00FB7AC9"/>
    <w:pPr>
      <w:ind w:left="600"/>
    </w:pPr>
    <w:rPr>
      <w:sz w:val="18"/>
    </w:rPr>
  </w:style>
  <w:style w:type="paragraph" w:styleId="51">
    <w:name w:val="toc 5"/>
    <w:basedOn w:val="a"/>
    <w:next w:val="a"/>
    <w:autoRedefine/>
    <w:uiPriority w:val="99"/>
    <w:semiHidden/>
    <w:rsid w:val="00FB7AC9"/>
    <w:pPr>
      <w:ind w:left="800"/>
    </w:pPr>
    <w:rPr>
      <w:sz w:val="18"/>
    </w:rPr>
  </w:style>
  <w:style w:type="paragraph" w:styleId="61">
    <w:name w:val="toc 6"/>
    <w:basedOn w:val="a"/>
    <w:next w:val="a"/>
    <w:autoRedefine/>
    <w:uiPriority w:val="99"/>
    <w:semiHidden/>
    <w:rsid w:val="00FB7AC9"/>
    <w:pPr>
      <w:ind w:left="1000"/>
    </w:pPr>
    <w:rPr>
      <w:sz w:val="18"/>
    </w:rPr>
  </w:style>
  <w:style w:type="paragraph" w:styleId="71">
    <w:name w:val="toc 7"/>
    <w:basedOn w:val="a"/>
    <w:next w:val="a"/>
    <w:autoRedefine/>
    <w:uiPriority w:val="99"/>
    <w:semiHidden/>
    <w:rsid w:val="00FB7AC9"/>
    <w:pPr>
      <w:ind w:left="1200"/>
    </w:pPr>
    <w:rPr>
      <w:sz w:val="18"/>
    </w:rPr>
  </w:style>
  <w:style w:type="paragraph" w:styleId="81">
    <w:name w:val="toc 8"/>
    <w:basedOn w:val="a"/>
    <w:next w:val="a"/>
    <w:autoRedefine/>
    <w:uiPriority w:val="99"/>
    <w:semiHidden/>
    <w:rsid w:val="00FB7AC9"/>
    <w:pPr>
      <w:ind w:left="1400"/>
    </w:pPr>
    <w:rPr>
      <w:sz w:val="18"/>
    </w:rPr>
  </w:style>
  <w:style w:type="paragraph" w:styleId="91">
    <w:name w:val="toc 9"/>
    <w:basedOn w:val="a"/>
    <w:next w:val="a"/>
    <w:autoRedefine/>
    <w:uiPriority w:val="99"/>
    <w:semiHidden/>
    <w:rsid w:val="00FB7AC9"/>
    <w:pPr>
      <w:ind w:left="1600"/>
    </w:pPr>
    <w:rPr>
      <w:sz w:val="18"/>
    </w:rPr>
  </w:style>
  <w:style w:type="paragraph" w:styleId="22">
    <w:name w:val="Body Text 2"/>
    <w:basedOn w:val="a"/>
    <w:link w:val="23"/>
    <w:uiPriority w:val="99"/>
    <w:rsid w:val="00FB7AC9"/>
    <w:pPr>
      <w:jc w:val="both"/>
    </w:pPr>
    <w:rPr>
      <w:sz w:val="24"/>
    </w:rPr>
  </w:style>
  <w:style w:type="character" w:customStyle="1" w:styleId="23">
    <w:name w:val="Основной текст 2 Знак"/>
    <w:link w:val="22"/>
    <w:uiPriority w:val="99"/>
    <w:rsid w:val="00A2277E"/>
    <w:rPr>
      <w:sz w:val="20"/>
      <w:szCs w:val="20"/>
    </w:rPr>
  </w:style>
  <w:style w:type="paragraph" w:styleId="a9">
    <w:name w:val="footer"/>
    <w:basedOn w:val="a"/>
    <w:link w:val="aa"/>
    <w:uiPriority w:val="99"/>
    <w:rsid w:val="00FB7AC9"/>
    <w:pPr>
      <w:widowControl w:val="0"/>
      <w:tabs>
        <w:tab w:val="center" w:pos="4677"/>
        <w:tab w:val="right" w:pos="9355"/>
      </w:tabs>
      <w:overflowPunct w:val="0"/>
      <w:autoSpaceDE w:val="0"/>
      <w:autoSpaceDN w:val="0"/>
      <w:adjustRightInd w:val="0"/>
      <w:jc w:val="both"/>
      <w:textAlignment w:val="baseline"/>
    </w:pPr>
    <w:rPr>
      <w:sz w:val="28"/>
    </w:rPr>
  </w:style>
  <w:style w:type="character" w:customStyle="1" w:styleId="aa">
    <w:name w:val="Нижний колонтитул Знак"/>
    <w:link w:val="a9"/>
    <w:uiPriority w:val="99"/>
    <w:locked/>
    <w:rsid w:val="00555C5D"/>
    <w:rPr>
      <w:rFonts w:cs="Times New Roman"/>
      <w:sz w:val="28"/>
    </w:rPr>
  </w:style>
  <w:style w:type="paragraph" w:styleId="24">
    <w:name w:val="Body Text Indent 2"/>
    <w:basedOn w:val="a"/>
    <w:link w:val="25"/>
    <w:uiPriority w:val="99"/>
    <w:rsid w:val="00FB7AC9"/>
    <w:pPr>
      <w:suppressAutoHyphens/>
      <w:ind w:firstLine="709"/>
      <w:jc w:val="both"/>
    </w:pPr>
    <w:rPr>
      <w:sz w:val="24"/>
    </w:rPr>
  </w:style>
  <w:style w:type="character" w:customStyle="1" w:styleId="25">
    <w:name w:val="Основной текст с отступом 2 Знак"/>
    <w:link w:val="24"/>
    <w:uiPriority w:val="99"/>
    <w:semiHidden/>
    <w:rsid w:val="00A2277E"/>
    <w:rPr>
      <w:sz w:val="20"/>
      <w:szCs w:val="20"/>
    </w:rPr>
  </w:style>
  <w:style w:type="character" w:styleId="ab">
    <w:name w:val="page number"/>
    <w:uiPriority w:val="99"/>
    <w:rsid w:val="00FB7AC9"/>
    <w:rPr>
      <w:rFonts w:cs="Times New Roman"/>
    </w:rPr>
  </w:style>
  <w:style w:type="paragraph" w:styleId="ac">
    <w:name w:val="header"/>
    <w:basedOn w:val="a"/>
    <w:link w:val="ad"/>
    <w:uiPriority w:val="99"/>
    <w:rsid w:val="00FB7AC9"/>
    <w:pPr>
      <w:tabs>
        <w:tab w:val="center" w:pos="4153"/>
        <w:tab w:val="right" w:pos="8306"/>
      </w:tabs>
    </w:pPr>
  </w:style>
  <w:style w:type="character" w:customStyle="1" w:styleId="ad">
    <w:name w:val="Верхний колонтитул Знак"/>
    <w:link w:val="ac"/>
    <w:uiPriority w:val="99"/>
    <w:semiHidden/>
    <w:rsid w:val="00A2277E"/>
    <w:rPr>
      <w:sz w:val="20"/>
      <w:szCs w:val="20"/>
    </w:rPr>
  </w:style>
  <w:style w:type="paragraph" w:customStyle="1" w:styleId="ae">
    <w:name w:val="Заголовок табл"/>
    <w:basedOn w:val="a"/>
    <w:uiPriority w:val="99"/>
    <w:rsid w:val="00FB7AC9"/>
    <w:pPr>
      <w:spacing w:before="60" w:after="60"/>
      <w:jc w:val="center"/>
    </w:pPr>
    <w:rPr>
      <w:b/>
    </w:rPr>
  </w:style>
  <w:style w:type="paragraph" w:styleId="af">
    <w:name w:val="Block Text"/>
    <w:basedOn w:val="a"/>
    <w:uiPriority w:val="99"/>
    <w:rsid w:val="00FB7AC9"/>
    <w:pPr>
      <w:ind w:left="-851" w:right="-766" w:firstLine="851"/>
      <w:jc w:val="both"/>
    </w:pPr>
    <w:rPr>
      <w:sz w:val="24"/>
    </w:rPr>
  </w:style>
  <w:style w:type="paragraph" w:styleId="34">
    <w:name w:val="Body Text 3"/>
    <w:basedOn w:val="a"/>
    <w:link w:val="35"/>
    <w:uiPriority w:val="99"/>
    <w:rsid w:val="00FB7AC9"/>
    <w:pPr>
      <w:spacing w:before="120" w:after="120"/>
      <w:jc w:val="both"/>
    </w:pPr>
    <w:rPr>
      <w:color w:val="FF0000"/>
      <w:sz w:val="24"/>
    </w:rPr>
  </w:style>
  <w:style w:type="character" w:customStyle="1" w:styleId="35">
    <w:name w:val="Основной текст 3 Знак"/>
    <w:link w:val="34"/>
    <w:uiPriority w:val="99"/>
    <w:semiHidden/>
    <w:rsid w:val="00A2277E"/>
    <w:rPr>
      <w:sz w:val="16"/>
      <w:szCs w:val="16"/>
    </w:rPr>
  </w:style>
  <w:style w:type="table" w:styleId="af0">
    <w:name w:val="Table Grid"/>
    <w:basedOn w:val="a1"/>
    <w:uiPriority w:val="39"/>
    <w:rsid w:val="00AD36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Стиль1"/>
    <w:basedOn w:val="a"/>
    <w:autoRedefine/>
    <w:uiPriority w:val="99"/>
    <w:rsid w:val="00AD3633"/>
    <w:pPr>
      <w:numPr>
        <w:numId w:val="1"/>
      </w:numPr>
      <w:jc w:val="both"/>
    </w:pPr>
    <w:rPr>
      <w:sz w:val="24"/>
      <w:szCs w:val="24"/>
    </w:rPr>
  </w:style>
  <w:style w:type="paragraph" w:styleId="af1">
    <w:name w:val="footnote text"/>
    <w:aliases w:val=" Знак1"/>
    <w:basedOn w:val="a"/>
    <w:link w:val="af2"/>
    <w:uiPriority w:val="99"/>
    <w:rsid w:val="00AD3633"/>
  </w:style>
  <w:style w:type="character" w:customStyle="1" w:styleId="af2">
    <w:name w:val="Текст сноски Знак"/>
    <w:aliases w:val=" Знак1 Знак"/>
    <w:link w:val="af1"/>
    <w:uiPriority w:val="99"/>
    <w:rsid w:val="00A2277E"/>
    <w:rPr>
      <w:sz w:val="20"/>
      <w:szCs w:val="20"/>
    </w:rPr>
  </w:style>
  <w:style w:type="character" w:styleId="af3">
    <w:name w:val="footnote reference"/>
    <w:uiPriority w:val="99"/>
    <w:rsid w:val="00AD3633"/>
    <w:rPr>
      <w:rFonts w:cs="Times New Roman"/>
      <w:vertAlign w:val="superscript"/>
    </w:rPr>
  </w:style>
  <w:style w:type="paragraph" w:customStyle="1" w:styleId="FR1">
    <w:name w:val="FR1"/>
    <w:uiPriority w:val="99"/>
    <w:rsid w:val="00AD3633"/>
    <w:pPr>
      <w:widowControl w:val="0"/>
      <w:spacing w:before="420"/>
      <w:jc w:val="right"/>
    </w:pPr>
    <w:rPr>
      <w:rFonts w:ascii="Arial" w:hAnsi="Arial"/>
      <w:sz w:val="18"/>
    </w:rPr>
  </w:style>
  <w:style w:type="character" w:styleId="af4">
    <w:name w:val="Hyperlink"/>
    <w:uiPriority w:val="99"/>
    <w:rsid w:val="002F42CD"/>
    <w:rPr>
      <w:rFonts w:cs="Times New Roman"/>
      <w:color w:val="0000FF"/>
      <w:u w:val="single"/>
    </w:rPr>
  </w:style>
  <w:style w:type="paragraph" w:styleId="af5">
    <w:name w:val="TOC Heading"/>
    <w:basedOn w:val="10"/>
    <w:next w:val="a"/>
    <w:uiPriority w:val="39"/>
    <w:qFormat/>
    <w:rsid w:val="00D317EC"/>
    <w:pPr>
      <w:keepLines/>
      <w:spacing w:before="480" w:after="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val="ru-RU" w:eastAsia="en-US"/>
    </w:rPr>
  </w:style>
  <w:style w:type="paragraph" w:styleId="af6">
    <w:name w:val="List Paragraph"/>
    <w:basedOn w:val="a"/>
    <w:link w:val="af7"/>
    <w:uiPriority w:val="34"/>
    <w:qFormat/>
    <w:rsid w:val="008A737E"/>
    <w:pPr>
      <w:ind w:left="708"/>
    </w:pPr>
  </w:style>
  <w:style w:type="paragraph" w:styleId="af8">
    <w:name w:val="Balloon Text"/>
    <w:basedOn w:val="a"/>
    <w:link w:val="af9"/>
    <w:uiPriority w:val="99"/>
    <w:rsid w:val="00656FB2"/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link w:val="af8"/>
    <w:uiPriority w:val="99"/>
    <w:locked/>
    <w:rsid w:val="00656FB2"/>
    <w:rPr>
      <w:rFonts w:ascii="Tahoma" w:hAnsi="Tahoma" w:cs="Tahoma"/>
      <w:sz w:val="16"/>
      <w:szCs w:val="16"/>
    </w:rPr>
  </w:style>
  <w:style w:type="paragraph" w:styleId="afa">
    <w:name w:val="No Spacing"/>
    <w:link w:val="afb"/>
    <w:uiPriority w:val="1"/>
    <w:qFormat/>
    <w:rsid w:val="00555C5D"/>
    <w:rPr>
      <w:rFonts w:ascii="Calibri" w:hAnsi="Calibri"/>
      <w:sz w:val="22"/>
      <w:szCs w:val="22"/>
      <w:lang w:eastAsia="en-US"/>
    </w:rPr>
  </w:style>
  <w:style w:type="character" w:customStyle="1" w:styleId="afb">
    <w:name w:val="Без интервала Знак"/>
    <w:link w:val="afa"/>
    <w:uiPriority w:val="99"/>
    <w:locked/>
    <w:rsid w:val="00555C5D"/>
    <w:rPr>
      <w:rFonts w:ascii="Calibri" w:hAnsi="Calibri"/>
      <w:sz w:val="22"/>
      <w:szCs w:val="22"/>
      <w:lang w:val="ru-RU" w:eastAsia="en-US" w:bidi="ar-SA"/>
    </w:rPr>
  </w:style>
  <w:style w:type="paragraph" w:customStyle="1" w:styleId="13">
    <w:name w:val="Абзац списка1"/>
    <w:basedOn w:val="a"/>
    <w:rsid w:val="00164BEE"/>
    <w:pPr>
      <w:ind w:left="708"/>
    </w:pPr>
  </w:style>
  <w:style w:type="paragraph" w:customStyle="1" w:styleId="Default">
    <w:name w:val="Default"/>
    <w:qFormat/>
    <w:rsid w:val="00FE374B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customStyle="1" w:styleId="ConsPlusNormal">
    <w:name w:val="ConsPlusNormal"/>
    <w:rsid w:val="00FE374B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character" w:styleId="afc">
    <w:name w:val="annotation reference"/>
    <w:basedOn w:val="a0"/>
    <w:semiHidden/>
    <w:unhideWhenUsed/>
    <w:rsid w:val="001F7C25"/>
    <w:rPr>
      <w:sz w:val="16"/>
      <w:szCs w:val="16"/>
    </w:rPr>
  </w:style>
  <w:style w:type="paragraph" w:styleId="afd">
    <w:name w:val="annotation text"/>
    <w:basedOn w:val="a"/>
    <w:link w:val="afe"/>
    <w:uiPriority w:val="99"/>
    <w:unhideWhenUsed/>
    <w:rsid w:val="001F7C25"/>
  </w:style>
  <w:style w:type="character" w:customStyle="1" w:styleId="afe">
    <w:name w:val="Текст примечания Знак"/>
    <w:basedOn w:val="a0"/>
    <w:link w:val="afd"/>
    <w:uiPriority w:val="99"/>
    <w:rsid w:val="001F7C25"/>
  </w:style>
  <w:style w:type="paragraph" w:styleId="aff">
    <w:name w:val="annotation subject"/>
    <w:basedOn w:val="afd"/>
    <w:next w:val="afd"/>
    <w:link w:val="aff0"/>
    <w:uiPriority w:val="99"/>
    <w:semiHidden/>
    <w:unhideWhenUsed/>
    <w:rsid w:val="001F7C25"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sid w:val="001F7C25"/>
    <w:rPr>
      <w:b/>
      <w:bCs/>
    </w:rPr>
  </w:style>
  <w:style w:type="paragraph" w:styleId="aff1">
    <w:name w:val="Normal (Web)"/>
    <w:basedOn w:val="a"/>
    <w:uiPriority w:val="99"/>
    <w:unhideWhenUsed/>
    <w:rsid w:val="004023D4"/>
    <w:pPr>
      <w:spacing w:before="100" w:beforeAutospacing="1" w:after="100" w:afterAutospacing="1"/>
    </w:pPr>
    <w:rPr>
      <w:sz w:val="24"/>
      <w:szCs w:val="24"/>
    </w:rPr>
  </w:style>
  <w:style w:type="table" w:customStyle="1" w:styleId="26">
    <w:name w:val="Сетка таблицы2"/>
    <w:basedOn w:val="a1"/>
    <w:next w:val="af0"/>
    <w:uiPriority w:val="39"/>
    <w:rsid w:val="00B840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9F15A9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ff2">
    <w:name w:val="Strong"/>
    <w:basedOn w:val="a0"/>
    <w:uiPriority w:val="22"/>
    <w:qFormat/>
    <w:locked/>
    <w:rsid w:val="000C1F01"/>
    <w:rPr>
      <w:b/>
      <w:bCs/>
    </w:rPr>
  </w:style>
  <w:style w:type="paragraph" w:styleId="aff3">
    <w:name w:val="endnote text"/>
    <w:basedOn w:val="a"/>
    <w:link w:val="aff4"/>
    <w:uiPriority w:val="99"/>
    <w:semiHidden/>
    <w:unhideWhenUsed/>
    <w:rsid w:val="00312FBE"/>
    <w:rPr>
      <w:rFonts w:asciiTheme="minorHAnsi" w:eastAsiaTheme="minorHAnsi" w:hAnsiTheme="minorHAnsi" w:cstheme="minorBidi"/>
      <w:lang w:eastAsia="en-US"/>
    </w:rPr>
  </w:style>
  <w:style w:type="character" w:customStyle="1" w:styleId="aff4">
    <w:name w:val="Текст концевой сноски Знак"/>
    <w:basedOn w:val="a0"/>
    <w:link w:val="aff3"/>
    <w:uiPriority w:val="99"/>
    <w:semiHidden/>
    <w:rsid w:val="00312FBE"/>
    <w:rPr>
      <w:rFonts w:asciiTheme="minorHAnsi" w:eastAsiaTheme="minorHAnsi" w:hAnsiTheme="minorHAnsi" w:cstheme="minorBidi"/>
      <w:lang w:eastAsia="en-US"/>
    </w:rPr>
  </w:style>
  <w:style w:type="character" w:styleId="aff5">
    <w:name w:val="endnote reference"/>
    <w:basedOn w:val="a0"/>
    <w:uiPriority w:val="99"/>
    <w:semiHidden/>
    <w:unhideWhenUsed/>
    <w:rsid w:val="00312FBE"/>
    <w:rPr>
      <w:vertAlign w:val="superscript"/>
    </w:rPr>
  </w:style>
  <w:style w:type="paragraph" w:styleId="aff6">
    <w:name w:val="Revision"/>
    <w:hidden/>
    <w:uiPriority w:val="99"/>
    <w:semiHidden/>
    <w:rsid w:val="00074DCA"/>
  </w:style>
  <w:style w:type="paragraph" w:customStyle="1" w:styleId="s1">
    <w:name w:val="s_1"/>
    <w:basedOn w:val="a"/>
    <w:rsid w:val="00BB6A82"/>
    <w:pPr>
      <w:spacing w:before="100" w:beforeAutospacing="1" w:after="100" w:afterAutospacing="1"/>
    </w:pPr>
    <w:rPr>
      <w:sz w:val="24"/>
      <w:szCs w:val="24"/>
    </w:rPr>
  </w:style>
  <w:style w:type="table" w:customStyle="1" w:styleId="14">
    <w:name w:val="Сетка таблицы1"/>
    <w:basedOn w:val="a1"/>
    <w:next w:val="af0"/>
    <w:uiPriority w:val="39"/>
    <w:rsid w:val="00424BF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br">
    <w:name w:val="nobr"/>
    <w:basedOn w:val="a0"/>
    <w:rsid w:val="0042231C"/>
  </w:style>
  <w:style w:type="character" w:customStyle="1" w:styleId="fontstyle01">
    <w:name w:val="fontstyle01"/>
    <w:basedOn w:val="a0"/>
    <w:rsid w:val="006A1F56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af7">
    <w:name w:val="Абзац списка Знак"/>
    <w:link w:val="af6"/>
    <w:uiPriority w:val="34"/>
    <w:qFormat/>
    <w:locked/>
    <w:rsid w:val="00B4162F"/>
  </w:style>
  <w:style w:type="character" w:customStyle="1" w:styleId="Bodytext2">
    <w:name w:val="Body text (2)"/>
    <w:basedOn w:val="a0"/>
    <w:rsid w:val="0018017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LO-Normal1">
    <w:name w:val="LO-Normal1"/>
    <w:qFormat/>
    <w:rsid w:val="00A202C6"/>
    <w:pPr>
      <w:suppressAutoHyphens/>
      <w:spacing w:after="200" w:line="276" w:lineRule="auto"/>
    </w:pPr>
    <w:rPr>
      <w:sz w:val="24"/>
      <w:lang w:eastAsia="en-US"/>
    </w:rPr>
  </w:style>
  <w:style w:type="character" w:customStyle="1" w:styleId="27">
    <w:name w:val="Основной текст (2)"/>
    <w:basedOn w:val="a0"/>
    <w:rsid w:val="00EC1F7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8"/>
      <w:szCs w:val="28"/>
      <w:u w:val="none"/>
      <w:lang w:val="ru-RU" w:eastAsia="ru-RU" w:bidi="ru-RU"/>
    </w:rPr>
  </w:style>
  <w:style w:type="character" w:customStyle="1" w:styleId="10pt">
    <w:name w:val="Основной текст + 10 pt"/>
    <w:qFormat/>
    <w:rsid w:val="00E832A3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color w:val="000000"/>
      <w:spacing w:val="0"/>
      <w:position w:val="0"/>
      <w:sz w:val="20"/>
      <w:szCs w:val="20"/>
      <w:u w:val="none"/>
      <w:vertAlign w:val="baseline"/>
      <w:lang w:val="ru-RU" w:bidi="ru-RU"/>
    </w:rPr>
  </w:style>
  <w:style w:type="paragraph" w:styleId="aff7">
    <w:name w:val="Plain Text"/>
    <w:basedOn w:val="a"/>
    <w:link w:val="aff8"/>
    <w:qFormat/>
    <w:rsid w:val="00C97324"/>
    <w:pPr>
      <w:widowControl w:val="0"/>
    </w:pPr>
    <w:rPr>
      <w:rFonts w:ascii="Courier New" w:hAnsi="Courier New" w:cs="Courier New"/>
      <w:color w:val="000000"/>
    </w:rPr>
  </w:style>
  <w:style w:type="character" w:customStyle="1" w:styleId="aff8">
    <w:name w:val="Текст Знак"/>
    <w:basedOn w:val="a0"/>
    <w:link w:val="aff7"/>
    <w:rsid w:val="00C97324"/>
    <w:rPr>
      <w:rFonts w:ascii="Courier New" w:hAnsi="Courier New" w:cs="Courier New"/>
      <w:color w:val="000000"/>
    </w:rPr>
  </w:style>
  <w:style w:type="paragraph" w:customStyle="1" w:styleId="-">
    <w:name w:val="Список-тире"/>
    <w:basedOn w:val="a"/>
    <w:rsid w:val="000F24F7"/>
    <w:pPr>
      <w:numPr>
        <w:numId w:val="16"/>
      </w:numPr>
      <w:ind w:left="709"/>
      <w:jc w:val="both"/>
    </w:pPr>
    <w:rPr>
      <w:bCs/>
      <w:sz w:val="24"/>
    </w:rPr>
  </w:style>
  <w:style w:type="paragraph" w:customStyle="1" w:styleId="TableParagraph">
    <w:name w:val="Table Paragraph"/>
    <w:basedOn w:val="a"/>
    <w:uiPriority w:val="1"/>
    <w:qFormat/>
    <w:rsid w:val="004E488F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customStyle="1" w:styleId="sc-kitwnn">
    <w:name w:val="sc-kitwnn"/>
    <w:basedOn w:val="a"/>
    <w:rsid w:val="004E488F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semiHidden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semiHidden="0" w:uiPriority="0" w:unhideWhenUsed="0" w:qFormat="1"/>
    <w:lsdException w:name="heading 9" w:locked="1" w:semiHidden="0" w:uiPriority="0" w:unhideWhenUsed="0" w:qFormat="1"/>
    <w:lsdException w:name="toc 1" w:locked="1" w:semiHidden="0" w:uiPriority="39" w:unhideWhenUsed="0"/>
    <w:lsdException w:name="toc 2" w:locked="1" w:semiHidden="0" w:uiPriority="39" w:unhideWhenUsed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locked="1" w:semiHidden="0" w:uiPriority="0" w:unhideWhenUsed="0"/>
    <w:lsdException w:name="caption" w:locked="1" w:uiPriority="0" w:qFormat="1"/>
    <w:lsdException w:name="annotation reference" w:uiPriority="0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22" w:unhideWhenUsed="0" w:qFormat="1"/>
    <w:lsdException w:name="Emphasis" w:locked="1" w:semiHidden="0" w:uiPriority="0" w:unhideWhenUsed="0" w:qFormat="1"/>
    <w:lsdException w:name="Plain Text" w:uiPriority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4D3"/>
  </w:style>
  <w:style w:type="paragraph" w:styleId="10">
    <w:name w:val="heading 1"/>
    <w:basedOn w:val="a"/>
    <w:next w:val="a"/>
    <w:link w:val="11"/>
    <w:uiPriority w:val="9"/>
    <w:qFormat/>
    <w:rsid w:val="00FB7AC9"/>
    <w:pPr>
      <w:keepNext/>
      <w:spacing w:after="240"/>
      <w:jc w:val="center"/>
      <w:outlineLvl w:val="0"/>
    </w:pPr>
    <w:rPr>
      <w:b/>
      <w:sz w:val="32"/>
      <w:lang w:val="en-US"/>
    </w:rPr>
  </w:style>
  <w:style w:type="paragraph" w:styleId="2">
    <w:name w:val="heading 2"/>
    <w:basedOn w:val="a"/>
    <w:next w:val="a"/>
    <w:link w:val="20"/>
    <w:uiPriority w:val="99"/>
    <w:qFormat/>
    <w:rsid w:val="00FB7AC9"/>
    <w:pPr>
      <w:keepNext/>
      <w:spacing w:before="120" w:after="120"/>
      <w:outlineLvl w:val="1"/>
    </w:pPr>
    <w:rPr>
      <w:b/>
      <w:i/>
      <w:sz w:val="28"/>
    </w:rPr>
  </w:style>
  <w:style w:type="paragraph" w:styleId="3">
    <w:name w:val="heading 3"/>
    <w:basedOn w:val="a"/>
    <w:next w:val="a"/>
    <w:link w:val="30"/>
    <w:uiPriority w:val="99"/>
    <w:qFormat/>
    <w:rsid w:val="00FB7AC9"/>
    <w:pPr>
      <w:keepNext/>
      <w:jc w:val="center"/>
      <w:outlineLvl w:val="2"/>
    </w:pPr>
    <w:rPr>
      <w:b/>
      <w:sz w:val="40"/>
    </w:rPr>
  </w:style>
  <w:style w:type="paragraph" w:styleId="4">
    <w:name w:val="heading 4"/>
    <w:basedOn w:val="a"/>
    <w:next w:val="a"/>
    <w:link w:val="40"/>
    <w:uiPriority w:val="99"/>
    <w:qFormat/>
    <w:rsid w:val="00FB7AC9"/>
    <w:pPr>
      <w:keepNext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link w:val="50"/>
    <w:uiPriority w:val="99"/>
    <w:qFormat/>
    <w:rsid w:val="00FB7AC9"/>
    <w:pPr>
      <w:keepNext/>
      <w:jc w:val="center"/>
      <w:outlineLvl w:val="4"/>
    </w:pPr>
    <w:rPr>
      <w:b/>
      <w:i/>
      <w:sz w:val="24"/>
    </w:rPr>
  </w:style>
  <w:style w:type="paragraph" w:styleId="6">
    <w:name w:val="heading 6"/>
    <w:basedOn w:val="a"/>
    <w:next w:val="a"/>
    <w:link w:val="60"/>
    <w:uiPriority w:val="99"/>
    <w:qFormat/>
    <w:rsid w:val="00FB7AC9"/>
    <w:pPr>
      <w:keepNext/>
      <w:ind w:firstLine="426"/>
      <w:jc w:val="center"/>
      <w:outlineLvl w:val="5"/>
    </w:pPr>
    <w:rPr>
      <w:b/>
      <w:sz w:val="28"/>
    </w:rPr>
  </w:style>
  <w:style w:type="paragraph" w:styleId="7">
    <w:name w:val="heading 7"/>
    <w:basedOn w:val="a"/>
    <w:next w:val="a"/>
    <w:link w:val="70"/>
    <w:uiPriority w:val="99"/>
    <w:qFormat/>
    <w:rsid w:val="00FB7AC9"/>
    <w:pPr>
      <w:keepNext/>
      <w:ind w:firstLine="426"/>
      <w:jc w:val="both"/>
      <w:outlineLvl w:val="6"/>
    </w:pPr>
    <w:rPr>
      <w:sz w:val="24"/>
    </w:rPr>
  </w:style>
  <w:style w:type="paragraph" w:styleId="8">
    <w:name w:val="heading 8"/>
    <w:basedOn w:val="a"/>
    <w:next w:val="a"/>
    <w:link w:val="80"/>
    <w:uiPriority w:val="99"/>
    <w:qFormat/>
    <w:rsid w:val="00FB7AC9"/>
    <w:pPr>
      <w:keepNext/>
      <w:ind w:firstLine="426"/>
      <w:jc w:val="both"/>
      <w:outlineLvl w:val="7"/>
    </w:pPr>
    <w:rPr>
      <w:b/>
      <w:sz w:val="28"/>
    </w:rPr>
  </w:style>
  <w:style w:type="paragraph" w:styleId="9">
    <w:name w:val="heading 9"/>
    <w:basedOn w:val="a"/>
    <w:next w:val="a"/>
    <w:link w:val="90"/>
    <w:uiPriority w:val="99"/>
    <w:qFormat/>
    <w:rsid w:val="00FB7AC9"/>
    <w:pPr>
      <w:keepNext/>
      <w:jc w:val="both"/>
      <w:outlineLvl w:val="8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link w:val="10"/>
    <w:uiPriority w:val="9"/>
    <w:rsid w:val="00A2277E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rsid w:val="00A2277E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A2277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A2277E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"/>
    <w:semiHidden/>
    <w:rsid w:val="00A2277E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"/>
    <w:semiHidden/>
    <w:rsid w:val="00A2277E"/>
    <w:rPr>
      <w:rFonts w:ascii="Calibri" w:eastAsia="Times New Roman" w:hAnsi="Calibri" w:cs="Times New Roman"/>
      <w:b/>
      <w:bCs/>
    </w:rPr>
  </w:style>
  <w:style w:type="character" w:customStyle="1" w:styleId="70">
    <w:name w:val="Заголовок 7 Знак"/>
    <w:link w:val="7"/>
    <w:uiPriority w:val="9"/>
    <w:semiHidden/>
    <w:rsid w:val="00A2277E"/>
    <w:rPr>
      <w:rFonts w:ascii="Calibri" w:eastAsia="Times New Roman" w:hAnsi="Calibri" w:cs="Times New Roman"/>
      <w:sz w:val="24"/>
      <w:szCs w:val="24"/>
    </w:rPr>
  </w:style>
  <w:style w:type="character" w:customStyle="1" w:styleId="80">
    <w:name w:val="Заголовок 8 Знак"/>
    <w:link w:val="8"/>
    <w:uiPriority w:val="9"/>
    <w:semiHidden/>
    <w:rsid w:val="00A2277E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90">
    <w:name w:val="Заголовок 9 Знак"/>
    <w:link w:val="9"/>
    <w:uiPriority w:val="9"/>
    <w:semiHidden/>
    <w:rsid w:val="00A2277E"/>
    <w:rPr>
      <w:rFonts w:ascii="Cambria" w:eastAsia="Times New Roman" w:hAnsi="Cambria" w:cs="Times New Roman"/>
    </w:rPr>
  </w:style>
  <w:style w:type="paragraph" w:styleId="a3">
    <w:name w:val="Body Text"/>
    <w:basedOn w:val="a"/>
    <w:link w:val="a4"/>
    <w:uiPriority w:val="99"/>
    <w:rsid w:val="00FB7AC9"/>
    <w:pPr>
      <w:ind w:right="-766"/>
      <w:jc w:val="center"/>
    </w:pPr>
    <w:rPr>
      <w:sz w:val="24"/>
    </w:rPr>
  </w:style>
  <w:style w:type="character" w:customStyle="1" w:styleId="a4">
    <w:name w:val="Основной текст Знак"/>
    <w:link w:val="a3"/>
    <w:uiPriority w:val="99"/>
    <w:rsid w:val="00A2277E"/>
    <w:rPr>
      <w:sz w:val="20"/>
      <w:szCs w:val="20"/>
    </w:rPr>
  </w:style>
  <w:style w:type="paragraph" w:styleId="31">
    <w:name w:val="Body Text Indent 3"/>
    <w:basedOn w:val="a"/>
    <w:link w:val="32"/>
    <w:uiPriority w:val="99"/>
    <w:rsid w:val="00FB7AC9"/>
    <w:pPr>
      <w:ind w:firstLine="720"/>
      <w:jc w:val="center"/>
    </w:pPr>
    <w:rPr>
      <w:b/>
      <w:sz w:val="24"/>
    </w:rPr>
  </w:style>
  <w:style w:type="character" w:customStyle="1" w:styleId="32">
    <w:name w:val="Основной текст с отступом 3 Знак"/>
    <w:link w:val="31"/>
    <w:uiPriority w:val="99"/>
    <w:semiHidden/>
    <w:rsid w:val="00A2277E"/>
    <w:rPr>
      <w:sz w:val="16"/>
      <w:szCs w:val="16"/>
    </w:rPr>
  </w:style>
  <w:style w:type="paragraph" w:styleId="a5">
    <w:name w:val="Title"/>
    <w:basedOn w:val="a"/>
    <w:link w:val="a6"/>
    <w:uiPriority w:val="99"/>
    <w:qFormat/>
    <w:rsid w:val="00FB7AC9"/>
    <w:pPr>
      <w:ind w:firstLine="426"/>
      <w:jc w:val="center"/>
    </w:pPr>
    <w:rPr>
      <w:b/>
      <w:sz w:val="24"/>
    </w:rPr>
  </w:style>
  <w:style w:type="character" w:customStyle="1" w:styleId="a6">
    <w:name w:val="Название Знак"/>
    <w:link w:val="a5"/>
    <w:uiPriority w:val="10"/>
    <w:rsid w:val="00A2277E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a7">
    <w:name w:val="Body Text Indent"/>
    <w:basedOn w:val="a"/>
    <w:link w:val="a8"/>
    <w:uiPriority w:val="99"/>
    <w:rsid w:val="00FB7AC9"/>
    <w:pPr>
      <w:ind w:firstLine="426"/>
      <w:jc w:val="both"/>
    </w:pPr>
    <w:rPr>
      <w:sz w:val="24"/>
    </w:rPr>
  </w:style>
  <w:style w:type="character" w:customStyle="1" w:styleId="a8">
    <w:name w:val="Основной текст с отступом Знак"/>
    <w:link w:val="a7"/>
    <w:uiPriority w:val="99"/>
    <w:rsid w:val="00A2277E"/>
    <w:rPr>
      <w:sz w:val="20"/>
      <w:szCs w:val="20"/>
    </w:rPr>
  </w:style>
  <w:style w:type="paragraph" w:styleId="12">
    <w:name w:val="toc 1"/>
    <w:basedOn w:val="a"/>
    <w:next w:val="a"/>
    <w:autoRedefine/>
    <w:uiPriority w:val="39"/>
    <w:rsid w:val="00212B3B"/>
    <w:pPr>
      <w:tabs>
        <w:tab w:val="right" w:leader="dot" w:pos="9771"/>
      </w:tabs>
      <w:spacing w:before="120" w:after="120"/>
    </w:pPr>
    <w:rPr>
      <w:b/>
      <w:caps/>
    </w:rPr>
  </w:style>
  <w:style w:type="paragraph" w:styleId="21">
    <w:name w:val="toc 2"/>
    <w:basedOn w:val="a"/>
    <w:next w:val="a"/>
    <w:autoRedefine/>
    <w:uiPriority w:val="39"/>
    <w:rsid w:val="00FB7AC9"/>
    <w:pPr>
      <w:ind w:left="200"/>
    </w:pPr>
    <w:rPr>
      <w:smallCaps/>
    </w:rPr>
  </w:style>
  <w:style w:type="paragraph" w:styleId="33">
    <w:name w:val="toc 3"/>
    <w:basedOn w:val="a"/>
    <w:next w:val="a"/>
    <w:autoRedefine/>
    <w:uiPriority w:val="99"/>
    <w:semiHidden/>
    <w:rsid w:val="00FB7AC9"/>
    <w:pPr>
      <w:ind w:left="400"/>
    </w:pPr>
    <w:rPr>
      <w:i/>
    </w:rPr>
  </w:style>
  <w:style w:type="paragraph" w:styleId="41">
    <w:name w:val="toc 4"/>
    <w:basedOn w:val="a"/>
    <w:next w:val="a"/>
    <w:autoRedefine/>
    <w:uiPriority w:val="99"/>
    <w:semiHidden/>
    <w:rsid w:val="00FB7AC9"/>
    <w:pPr>
      <w:ind w:left="600"/>
    </w:pPr>
    <w:rPr>
      <w:sz w:val="18"/>
    </w:rPr>
  </w:style>
  <w:style w:type="paragraph" w:styleId="51">
    <w:name w:val="toc 5"/>
    <w:basedOn w:val="a"/>
    <w:next w:val="a"/>
    <w:autoRedefine/>
    <w:uiPriority w:val="99"/>
    <w:semiHidden/>
    <w:rsid w:val="00FB7AC9"/>
    <w:pPr>
      <w:ind w:left="800"/>
    </w:pPr>
    <w:rPr>
      <w:sz w:val="18"/>
    </w:rPr>
  </w:style>
  <w:style w:type="paragraph" w:styleId="61">
    <w:name w:val="toc 6"/>
    <w:basedOn w:val="a"/>
    <w:next w:val="a"/>
    <w:autoRedefine/>
    <w:uiPriority w:val="99"/>
    <w:semiHidden/>
    <w:rsid w:val="00FB7AC9"/>
    <w:pPr>
      <w:ind w:left="1000"/>
    </w:pPr>
    <w:rPr>
      <w:sz w:val="18"/>
    </w:rPr>
  </w:style>
  <w:style w:type="paragraph" w:styleId="71">
    <w:name w:val="toc 7"/>
    <w:basedOn w:val="a"/>
    <w:next w:val="a"/>
    <w:autoRedefine/>
    <w:uiPriority w:val="99"/>
    <w:semiHidden/>
    <w:rsid w:val="00FB7AC9"/>
    <w:pPr>
      <w:ind w:left="1200"/>
    </w:pPr>
    <w:rPr>
      <w:sz w:val="18"/>
    </w:rPr>
  </w:style>
  <w:style w:type="paragraph" w:styleId="81">
    <w:name w:val="toc 8"/>
    <w:basedOn w:val="a"/>
    <w:next w:val="a"/>
    <w:autoRedefine/>
    <w:uiPriority w:val="99"/>
    <w:semiHidden/>
    <w:rsid w:val="00FB7AC9"/>
    <w:pPr>
      <w:ind w:left="1400"/>
    </w:pPr>
    <w:rPr>
      <w:sz w:val="18"/>
    </w:rPr>
  </w:style>
  <w:style w:type="paragraph" w:styleId="91">
    <w:name w:val="toc 9"/>
    <w:basedOn w:val="a"/>
    <w:next w:val="a"/>
    <w:autoRedefine/>
    <w:uiPriority w:val="99"/>
    <w:semiHidden/>
    <w:rsid w:val="00FB7AC9"/>
    <w:pPr>
      <w:ind w:left="1600"/>
    </w:pPr>
    <w:rPr>
      <w:sz w:val="18"/>
    </w:rPr>
  </w:style>
  <w:style w:type="paragraph" w:styleId="22">
    <w:name w:val="Body Text 2"/>
    <w:basedOn w:val="a"/>
    <w:link w:val="23"/>
    <w:uiPriority w:val="99"/>
    <w:rsid w:val="00FB7AC9"/>
    <w:pPr>
      <w:jc w:val="both"/>
    </w:pPr>
    <w:rPr>
      <w:sz w:val="24"/>
    </w:rPr>
  </w:style>
  <w:style w:type="character" w:customStyle="1" w:styleId="23">
    <w:name w:val="Основной текст 2 Знак"/>
    <w:link w:val="22"/>
    <w:uiPriority w:val="99"/>
    <w:rsid w:val="00A2277E"/>
    <w:rPr>
      <w:sz w:val="20"/>
      <w:szCs w:val="20"/>
    </w:rPr>
  </w:style>
  <w:style w:type="paragraph" w:styleId="a9">
    <w:name w:val="footer"/>
    <w:basedOn w:val="a"/>
    <w:link w:val="aa"/>
    <w:uiPriority w:val="99"/>
    <w:rsid w:val="00FB7AC9"/>
    <w:pPr>
      <w:widowControl w:val="0"/>
      <w:tabs>
        <w:tab w:val="center" w:pos="4677"/>
        <w:tab w:val="right" w:pos="9355"/>
      </w:tabs>
      <w:overflowPunct w:val="0"/>
      <w:autoSpaceDE w:val="0"/>
      <w:autoSpaceDN w:val="0"/>
      <w:adjustRightInd w:val="0"/>
      <w:jc w:val="both"/>
      <w:textAlignment w:val="baseline"/>
    </w:pPr>
    <w:rPr>
      <w:sz w:val="28"/>
    </w:rPr>
  </w:style>
  <w:style w:type="character" w:customStyle="1" w:styleId="aa">
    <w:name w:val="Нижний колонтитул Знак"/>
    <w:link w:val="a9"/>
    <w:uiPriority w:val="99"/>
    <w:locked/>
    <w:rsid w:val="00555C5D"/>
    <w:rPr>
      <w:rFonts w:cs="Times New Roman"/>
      <w:sz w:val="28"/>
    </w:rPr>
  </w:style>
  <w:style w:type="paragraph" w:styleId="24">
    <w:name w:val="Body Text Indent 2"/>
    <w:basedOn w:val="a"/>
    <w:link w:val="25"/>
    <w:uiPriority w:val="99"/>
    <w:rsid w:val="00FB7AC9"/>
    <w:pPr>
      <w:suppressAutoHyphens/>
      <w:ind w:firstLine="709"/>
      <w:jc w:val="both"/>
    </w:pPr>
    <w:rPr>
      <w:sz w:val="24"/>
    </w:rPr>
  </w:style>
  <w:style w:type="character" w:customStyle="1" w:styleId="25">
    <w:name w:val="Основной текст с отступом 2 Знак"/>
    <w:link w:val="24"/>
    <w:uiPriority w:val="99"/>
    <w:semiHidden/>
    <w:rsid w:val="00A2277E"/>
    <w:rPr>
      <w:sz w:val="20"/>
      <w:szCs w:val="20"/>
    </w:rPr>
  </w:style>
  <w:style w:type="character" w:styleId="ab">
    <w:name w:val="page number"/>
    <w:uiPriority w:val="99"/>
    <w:rsid w:val="00FB7AC9"/>
    <w:rPr>
      <w:rFonts w:cs="Times New Roman"/>
    </w:rPr>
  </w:style>
  <w:style w:type="paragraph" w:styleId="ac">
    <w:name w:val="header"/>
    <w:basedOn w:val="a"/>
    <w:link w:val="ad"/>
    <w:uiPriority w:val="99"/>
    <w:rsid w:val="00FB7AC9"/>
    <w:pPr>
      <w:tabs>
        <w:tab w:val="center" w:pos="4153"/>
        <w:tab w:val="right" w:pos="8306"/>
      </w:tabs>
    </w:pPr>
  </w:style>
  <w:style w:type="character" w:customStyle="1" w:styleId="ad">
    <w:name w:val="Верхний колонтитул Знак"/>
    <w:link w:val="ac"/>
    <w:uiPriority w:val="99"/>
    <w:semiHidden/>
    <w:rsid w:val="00A2277E"/>
    <w:rPr>
      <w:sz w:val="20"/>
      <w:szCs w:val="20"/>
    </w:rPr>
  </w:style>
  <w:style w:type="paragraph" w:customStyle="1" w:styleId="ae">
    <w:name w:val="Заголовок табл"/>
    <w:basedOn w:val="a"/>
    <w:uiPriority w:val="99"/>
    <w:rsid w:val="00FB7AC9"/>
    <w:pPr>
      <w:spacing w:before="60" w:after="60"/>
      <w:jc w:val="center"/>
    </w:pPr>
    <w:rPr>
      <w:b/>
    </w:rPr>
  </w:style>
  <w:style w:type="paragraph" w:styleId="af">
    <w:name w:val="Block Text"/>
    <w:basedOn w:val="a"/>
    <w:uiPriority w:val="99"/>
    <w:rsid w:val="00FB7AC9"/>
    <w:pPr>
      <w:ind w:left="-851" w:right="-766" w:firstLine="851"/>
      <w:jc w:val="both"/>
    </w:pPr>
    <w:rPr>
      <w:sz w:val="24"/>
    </w:rPr>
  </w:style>
  <w:style w:type="paragraph" w:styleId="34">
    <w:name w:val="Body Text 3"/>
    <w:basedOn w:val="a"/>
    <w:link w:val="35"/>
    <w:uiPriority w:val="99"/>
    <w:rsid w:val="00FB7AC9"/>
    <w:pPr>
      <w:spacing w:before="120" w:after="120"/>
      <w:jc w:val="both"/>
    </w:pPr>
    <w:rPr>
      <w:color w:val="FF0000"/>
      <w:sz w:val="24"/>
    </w:rPr>
  </w:style>
  <w:style w:type="character" w:customStyle="1" w:styleId="35">
    <w:name w:val="Основной текст 3 Знак"/>
    <w:link w:val="34"/>
    <w:uiPriority w:val="99"/>
    <w:semiHidden/>
    <w:rsid w:val="00A2277E"/>
    <w:rPr>
      <w:sz w:val="16"/>
      <w:szCs w:val="16"/>
    </w:rPr>
  </w:style>
  <w:style w:type="table" w:styleId="af0">
    <w:name w:val="Table Grid"/>
    <w:basedOn w:val="a1"/>
    <w:uiPriority w:val="39"/>
    <w:rsid w:val="00AD36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Стиль1"/>
    <w:basedOn w:val="a"/>
    <w:autoRedefine/>
    <w:uiPriority w:val="99"/>
    <w:rsid w:val="00AD3633"/>
    <w:pPr>
      <w:numPr>
        <w:numId w:val="1"/>
      </w:numPr>
      <w:jc w:val="both"/>
    </w:pPr>
    <w:rPr>
      <w:sz w:val="24"/>
      <w:szCs w:val="24"/>
    </w:rPr>
  </w:style>
  <w:style w:type="paragraph" w:styleId="af1">
    <w:name w:val="footnote text"/>
    <w:aliases w:val=" Знак1"/>
    <w:basedOn w:val="a"/>
    <w:link w:val="af2"/>
    <w:uiPriority w:val="99"/>
    <w:rsid w:val="00AD3633"/>
  </w:style>
  <w:style w:type="character" w:customStyle="1" w:styleId="af2">
    <w:name w:val="Текст сноски Знак"/>
    <w:aliases w:val=" Знак1 Знак"/>
    <w:link w:val="af1"/>
    <w:uiPriority w:val="99"/>
    <w:rsid w:val="00A2277E"/>
    <w:rPr>
      <w:sz w:val="20"/>
      <w:szCs w:val="20"/>
    </w:rPr>
  </w:style>
  <w:style w:type="character" w:styleId="af3">
    <w:name w:val="footnote reference"/>
    <w:uiPriority w:val="99"/>
    <w:rsid w:val="00AD3633"/>
    <w:rPr>
      <w:rFonts w:cs="Times New Roman"/>
      <w:vertAlign w:val="superscript"/>
    </w:rPr>
  </w:style>
  <w:style w:type="paragraph" w:customStyle="1" w:styleId="FR1">
    <w:name w:val="FR1"/>
    <w:uiPriority w:val="99"/>
    <w:rsid w:val="00AD3633"/>
    <w:pPr>
      <w:widowControl w:val="0"/>
      <w:spacing w:before="420"/>
      <w:jc w:val="right"/>
    </w:pPr>
    <w:rPr>
      <w:rFonts w:ascii="Arial" w:hAnsi="Arial"/>
      <w:sz w:val="18"/>
    </w:rPr>
  </w:style>
  <w:style w:type="character" w:styleId="af4">
    <w:name w:val="Hyperlink"/>
    <w:uiPriority w:val="99"/>
    <w:rsid w:val="002F42CD"/>
    <w:rPr>
      <w:rFonts w:cs="Times New Roman"/>
      <w:color w:val="0000FF"/>
      <w:u w:val="single"/>
    </w:rPr>
  </w:style>
  <w:style w:type="paragraph" w:styleId="af5">
    <w:name w:val="TOC Heading"/>
    <w:basedOn w:val="10"/>
    <w:next w:val="a"/>
    <w:uiPriority w:val="39"/>
    <w:qFormat/>
    <w:rsid w:val="00D317EC"/>
    <w:pPr>
      <w:keepLines/>
      <w:spacing w:before="480" w:after="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val="ru-RU" w:eastAsia="en-US"/>
    </w:rPr>
  </w:style>
  <w:style w:type="paragraph" w:styleId="af6">
    <w:name w:val="List Paragraph"/>
    <w:basedOn w:val="a"/>
    <w:link w:val="af7"/>
    <w:uiPriority w:val="34"/>
    <w:qFormat/>
    <w:rsid w:val="008A737E"/>
    <w:pPr>
      <w:ind w:left="708"/>
    </w:pPr>
  </w:style>
  <w:style w:type="paragraph" w:styleId="af8">
    <w:name w:val="Balloon Text"/>
    <w:basedOn w:val="a"/>
    <w:link w:val="af9"/>
    <w:uiPriority w:val="99"/>
    <w:rsid w:val="00656FB2"/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link w:val="af8"/>
    <w:uiPriority w:val="99"/>
    <w:locked/>
    <w:rsid w:val="00656FB2"/>
    <w:rPr>
      <w:rFonts w:ascii="Tahoma" w:hAnsi="Tahoma" w:cs="Tahoma"/>
      <w:sz w:val="16"/>
      <w:szCs w:val="16"/>
    </w:rPr>
  </w:style>
  <w:style w:type="paragraph" w:styleId="afa">
    <w:name w:val="No Spacing"/>
    <w:link w:val="afb"/>
    <w:uiPriority w:val="1"/>
    <w:qFormat/>
    <w:rsid w:val="00555C5D"/>
    <w:rPr>
      <w:rFonts w:ascii="Calibri" w:hAnsi="Calibri"/>
      <w:sz w:val="22"/>
      <w:szCs w:val="22"/>
      <w:lang w:eastAsia="en-US"/>
    </w:rPr>
  </w:style>
  <w:style w:type="character" w:customStyle="1" w:styleId="afb">
    <w:name w:val="Без интервала Знак"/>
    <w:link w:val="afa"/>
    <w:uiPriority w:val="99"/>
    <w:locked/>
    <w:rsid w:val="00555C5D"/>
    <w:rPr>
      <w:rFonts w:ascii="Calibri" w:hAnsi="Calibri"/>
      <w:sz w:val="22"/>
      <w:szCs w:val="22"/>
      <w:lang w:val="ru-RU" w:eastAsia="en-US" w:bidi="ar-SA"/>
    </w:rPr>
  </w:style>
  <w:style w:type="paragraph" w:customStyle="1" w:styleId="13">
    <w:name w:val="Абзац списка1"/>
    <w:basedOn w:val="a"/>
    <w:rsid w:val="00164BEE"/>
    <w:pPr>
      <w:ind w:left="708"/>
    </w:pPr>
  </w:style>
  <w:style w:type="paragraph" w:customStyle="1" w:styleId="Default">
    <w:name w:val="Default"/>
    <w:qFormat/>
    <w:rsid w:val="00FE374B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customStyle="1" w:styleId="ConsPlusNormal">
    <w:name w:val="ConsPlusNormal"/>
    <w:rsid w:val="00FE374B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character" w:styleId="afc">
    <w:name w:val="annotation reference"/>
    <w:basedOn w:val="a0"/>
    <w:semiHidden/>
    <w:unhideWhenUsed/>
    <w:rsid w:val="001F7C25"/>
    <w:rPr>
      <w:sz w:val="16"/>
      <w:szCs w:val="16"/>
    </w:rPr>
  </w:style>
  <w:style w:type="paragraph" w:styleId="afd">
    <w:name w:val="annotation text"/>
    <w:basedOn w:val="a"/>
    <w:link w:val="afe"/>
    <w:uiPriority w:val="99"/>
    <w:unhideWhenUsed/>
    <w:rsid w:val="001F7C25"/>
  </w:style>
  <w:style w:type="character" w:customStyle="1" w:styleId="afe">
    <w:name w:val="Текст примечания Знак"/>
    <w:basedOn w:val="a0"/>
    <w:link w:val="afd"/>
    <w:uiPriority w:val="99"/>
    <w:rsid w:val="001F7C25"/>
  </w:style>
  <w:style w:type="paragraph" w:styleId="aff">
    <w:name w:val="annotation subject"/>
    <w:basedOn w:val="afd"/>
    <w:next w:val="afd"/>
    <w:link w:val="aff0"/>
    <w:uiPriority w:val="99"/>
    <w:semiHidden/>
    <w:unhideWhenUsed/>
    <w:rsid w:val="001F7C25"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sid w:val="001F7C25"/>
    <w:rPr>
      <w:b/>
      <w:bCs/>
    </w:rPr>
  </w:style>
  <w:style w:type="paragraph" w:styleId="aff1">
    <w:name w:val="Normal (Web)"/>
    <w:basedOn w:val="a"/>
    <w:uiPriority w:val="99"/>
    <w:unhideWhenUsed/>
    <w:rsid w:val="004023D4"/>
    <w:pPr>
      <w:spacing w:before="100" w:beforeAutospacing="1" w:after="100" w:afterAutospacing="1"/>
    </w:pPr>
    <w:rPr>
      <w:sz w:val="24"/>
      <w:szCs w:val="24"/>
    </w:rPr>
  </w:style>
  <w:style w:type="table" w:customStyle="1" w:styleId="26">
    <w:name w:val="Сетка таблицы2"/>
    <w:basedOn w:val="a1"/>
    <w:next w:val="af0"/>
    <w:uiPriority w:val="39"/>
    <w:rsid w:val="00B840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9F15A9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ff2">
    <w:name w:val="Strong"/>
    <w:basedOn w:val="a0"/>
    <w:uiPriority w:val="22"/>
    <w:qFormat/>
    <w:locked/>
    <w:rsid w:val="000C1F01"/>
    <w:rPr>
      <w:b/>
      <w:bCs/>
    </w:rPr>
  </w:style>
  <w:style w:type="paragraph" w:styleId="aff3">
    <w:name w:val="endnote text"/>
    <w:basedOn w:val="a"/>
    <w:link w:val="aff4"/>
    <w:uiPriority w:val="99"/>
    <w:semiHidden/>
    <w:unhideWhenUsed/>
    <w:rsid w:val="00312FBE"/>
    <w:rPr>
      <w:rFonts w:asciiTheme="minorHAnsi" w:eastAsiaTheme="minorHAnsi" w:hAnsiTheme="minorHAnsi" w:cstheme="minorBidi"/>
      <w:lang w:eastAsia="en-US"/>
    </w:rPr>
  </w:style>
  <w:style w:type="character" w:customStyle="1" w:styleId="aff4">
    <w:name w:val="Текст концевой сноски Знак"/>
    <w:basedOn w:val="a0"/>
    <w:link w:val="aff3"/>
    <w:uiPriority w:val="99"/>
    <w:semiHidden/>
    <w:rsid w:val="00312FBE"/>
    <w:rPr>
      <w:rFonts w:asciiTheme="minorHAnsi" w:eastAsiaTheme="minorHAnsi" w:hAnsiTheme="minorHAnsi" w:cstheme="minorBidi"/>
      <w:lang w:eastAsia="en-US"/>
    </w:rPr>
  </w:style>
  <w:style w:type="character" w:styleId="aff5">
    <w:name w:val="endnote reference"/>
    <w:basedOn w:val="a0"/>
    <w:uiPriority w:val="99"/>
    <w:semiHidden/>
    <w:unhideWhenUsed/>
    <w:rsid w:val="00312FBE"/>
    <w:rPr>
      <w:vertAlign w:val="superscript"/>
    </w:rPr>
  </w:style>
  <w:style w:type="paragraph" w:styleId="aff6">
    <w:name w:val="Revision"/>
    <w:hidden/>
    <w:uiPriority w:val="99"/>
    <w:semiHidden/>
    <w:rsid w:val="00074DCA"/>
  </w:style>
  <w:style w:type="paragraph" w:customStyle="1" w:styleId="s1">
    <w:name w:val="s_1"/>
    <w:basedOn w:val="a"/>
    <w:rsid w:val="00BB6A82"/>
    <w:pPr>
      <w:spacing w:before="100" w:beforeAutospacing="1" w:after="100" w:afterAutospacing="1"/>
    </w:pPr>
    <w:rPr>
      <w:sz w:val="24"/>
      <w:szCs w:val="24"/>
    </w:rPr>
  </w:style>
  <w:style w:type="table" w:customStyle="1" w:styleId="14">
    <w:name w:val="Сетка таблицы1"/>
    <w:basedOn w:val="a1"/>
    <w:next w:val="af0"/>
    <w:uiPriority w:val="39"/>
    <w:rsid w:val="00424BF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br">
    <w:name w:val="nobr"/>
    <w:basedOn w:val="a0"/>
    <w:rsid w:val="0042231C"/>
  </w:style>
  <w:style w:type="character" w:customStyle="1" w:styleId="fontstyle01">
    <w:name w:val="fontstyle01"/>
    <w:basedOn w:val="a0"/>
    <w:rsid w:val="006A1F56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af7">
    <w:name w:val="Абзац списка Знак"/>
    <w:link w:val="af6"/>
    <w:uiPriority w:val="34"/>
    <w:qFormat/>
    <w:locked/>
    <w:rsid w:val="00B4162F"/>
  </w:style>
  <w:style w:type="character" w:customStyle="1" w:styleId="Bodytext2">
    <w:name w:val="Body text (2)"/>
    <w:basedOn w:val="a0"/>
    <w:rsid w:val="0018017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LO-Normal1">
    <w:name w:val="LO-Normal1"/>
    <w:qFormat/>
    <w:rsid w:val="00A202C6"/>
    <w:pPr>
      <w:suppressAutoHyphens/>
      <w:spacing w:after="200" w:line="276" w:lineRule="auto"/>
    </w:pPr>
    <w:rPr>
      <w:sz w:val="24"/>
      <w:lang w:eastAsia="en-US"/>
    </w:rPr>
  </w:style>
  <w:style w:type="character" w:customStyle="1" w:styleId="27">
    <w:name w:val="Основной текст (2)"/>
    <w:basedOn w:val="a0"/>
    <w:rsid w:val="00EC1F7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8"/>
      <w:szCs w:val="28"/>
      <w:u w:val="none"/>
      <w:lang w:val="ru-RU" w:eastAsia="ru-RU" w:bidi="ru-RU"/>
    </w:rPr>
  </w:style>
  <w:style w:type="character" w:customStyle="1" w:styleId="10pt">
    <w:name w:val="Основной текст + 10 pt"/>
    <w:qFormat/>
    <w:rsid w:val="00E832A3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color w:val="000000"/>
      <w:spacing w:val="0"/>
      <w:position w:val="0"/>
      <w:sz w:val="20"/>
      <w:szCs w:val="20"/>
      <w:u w:val="none"/>
      <w:vertAlign w:val="baseline"/>
      <w:lang w:val="ru-RU" w:bidi="ru-RU"/>
    </w:rPr>
  </w:style>
  <w:style w:type="paragraph" w:styleId="aff7">
    <w:name w:val="Plain Text"/>
    <w:basedOn w:val="a"/>
    <w:link w:val="aff8"/>
    <w:qFormat/>
    <w:rsid w:val="00C97324"/>
    <w:pPr>
      <w:widowControl w:val="0"/>
    </w:pPr>
    <w:rPr>
      <w:rFonts w:ascii="Courier New" w:hAnsi="Courier New" w:cs="Courier New"/>
      <w:color w:val="000000"/>
    </w:rPr>
  </w:style>
  <w:style w:type="character" w:customStyle="1" w:styleId="aff8">
    <w:name w:val="Текст Знак"/>
    <w:basedOn w:val="a0"/>
    <w:link w:val="aff7"/>
    <w:rsid w:val="00C97324"/>
    <w:rPr>
      <w:rFonts w:ascii="Courier New" w:hAnsi="Courier New" w:cs="Courier New"/>
      <w:color w:val="000000"/>
    </w:rPr>
  </w:style>
  <w:style w:type="paragraph" w:customStyle="1" w:styleId="-">
    <w:name w:val="Список-тире"/>
    <w:basedOn w:val="a"/>
    <w:rsid w:val="000F24F7"/>
    <w:pPr>
      <w:numPr>
        <w:numId w:val="16"/>
      </w:numPr>
      <w:ind w:left="709"/>
      <w:jc w:val="both"/>
    </w:pPr>
    <w:rPr>
      <w:bCs/>
      <w:sz w:val="24"/>
    </w:rPr>
  </w:style>
  <w:style w:type="paragraph" w:customStyle="1" w:styleId="TableParagraph">
    <w:name w:val="Table Paragraph"/>
    <w:basedOn w:val="a"/>
    <w:uiPriority w:val="1"/>
    <w:qFormat/>
    <w:rsid w:val="004E488F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customStyle="1" w:styleId="sc-kitwnn">
    <w:name w:val="sc-kitwnn"/>
    <w:basedOn w:val="a"/>
    <w:rsid w:val="004E488F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06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6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9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9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26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7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9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8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2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36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2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1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8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15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8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8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8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6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86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0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24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6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0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9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7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8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63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7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4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3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7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8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0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31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2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3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7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8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2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5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4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C34192-D6CA-4F02-8AC6-54260A6538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13</Pages>
  <Words>2714</Words>
  <Characters>20351</Characters>
  <Application>Microsoft Office Word</Application>
  <DocSecurity>0</DocSecurity>
  <Lines>169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23019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рвс</dc:creator>
  <cp:lastModifiedBy>Ирина В. Балашова</cp:lastModifiedBy>
  <cp:revision>14</cp:revision>
  <cp:lastPrinted>2021-04-20T06:41:00Z</cp:lastPrinted>
  <dcterms:created xsi:type="dcterms:W3CDTF">2024-12-25T05:03:00Z</dcterms:created>
  <dcterms:modified xsi:type="dcterms:W3CDTF">2026-02-05T14:00:00Z</dcterms:modified>
</cp:coreProperties>
</file>