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E30E354" w14:textId="77777777" w:rsidR="00BD2ED5" w:rsidRDefault="001D2F80">
      <w:pPr>
        <w:spacing w:line="273" w:lineRule="auto"/>
        <w:ind w:firstLine="4536"/>
      </w:pPr>
      <w:r>
        <w:rPr>
          <w:color w:val="00000A"/>
        </w:rPr>
        <w:t>Приложение 6</w:t>
      </w:r>
    </w:p>
    <w:p w14:paraId="648DF4EA" w14:textId="77777777" w:rsidR="00BD2ED5" w:rsidRDefault="001D2F80">
      <w:pPr>
        <w:spacing w:line="273" w:lineRule="auto"/>
        <w:ind w:left="4536"/>
        <w:rPr>
          <w:color w:val="00000A"/>
        </w:rPr>
      </w:pPr>
      <w:r>
        <w:rPr>
          <w:color w:val="00000A"/>
        </w:rPr>
        <w:t xml:space="preserve">к основной профессиональной образовательной  программе по направлению подготовки </w:t>
      </w:r>
    </w:p>
    <w:p w14:paraId="34F9A853" w14:textId="77777777" w:rsidR="00BD2ED5" w:rsidRDefault="00A322A3">
      <w:pPr>
        <w:spacing w:line="273" w:lineRule="auto"/>
        <w:ind w:left="4536"/>
      </w:pPr>
      <w:r>
        <w:rPr>
          <w:color w:val="00000A"/>
        </w:rPr>
        <w:t>40</w:t>
      </w:r>
      <w:r w:rsidR="001D2F80">
        <w:rPr>
          <w:color w:val="00000A"/>
        </w:rPr>
        <w:t>.03.0</w:t>
      </w:r>
      <w:r>
        <w:rPr>
          <w:color w:val="00000A"/>
        </w:rPr>
        <w:t>1 Юриспруденция</w:t>
      </w:r>
      <w:r w:rsidR="001D2F80">
        <w:rPr>
          <w:color w:val="00000A"/>
        </w:rPr>
        <w:t xml:space="preserve"> направленность (профиль) программы </w:t>
      </w:r>
      <w:r>
        <w:rPr>
          <w:color w:val="00000A"/>
        </w:rPr>
        <w:t>Гражданско-правовой</w:t>
      </w:r>
    </w:p>
    <w:p w14:paraId="68BB4088" w14:textId="77777777" w:rsidR="00BD2ED5" w:rsidRDefault="00BD2ED5">
      <w:pPr>
        <w:ind w:firstLine="4678"/>
        <w:rPr>
          <w:sz w:val="24"/>
          <w:szCs w:val="24"/>
        </w:rPr>
      </w:pPr>
    </w:p>
    <w:p w14:paraId="72A78D13" w14:textId="77777777" w:rsidR="00BD2ED5" w:rsidRDefault="00BD2ED5" w:rsidP="00B65F17">
      <w:pPr>
        <w:rPr>
          <w:b/>
          <w:sz w:val="24"/>
          <w:szCs w:val="24"/>
        </w:rPr>
      </w:pPr>
    </w:p>
    <w:p w14:paraId="20DC12C8" w14:textId="77777777" w:rsidR="00BD2ED5" w:rsidRDefault="001D2F80">
      <w:pPr>
        <w:jc w:val="center"/>
        <w:rPr>
          <w:b/>
          <w:sz w:val="24"/>
          <w:szCs w:val="24"/>
        </w:rPr>
      </w:pPr>
      <w:bookmarkStart w:id="0" w:name="_Hlk63361183"/>
      <w:r>
        <w:rPr>
          <w:b/>
          <w:sz w:val="24"/>
          <w:szCs w:val="24"/>
        </w:rPr>
        <w:t>Министерство науки и высшего образования Российской Федерации</w:t>
      </w:r>
    </w:p>
    <w:p w14:paraId="3959E184" w14:textId="77777777" w:rsidR="007D1303" w:rsidRPr="005B5F26" w:rsidRDefault="007D1303" w:rsidP="007D1303">
      <w:pPr>
        <w:pStyle w:val="-"/>
        <w:numPr>
          <w:ilvl w:val="0"/>
          <w:numId w:val="0"/>
        </w:numPr>
        <w:ind w:left="-851" w:right="-285"/>
        <w:jc w:val="center"/>
        <w:rPr>
          <w:b/>
          <w:szCs w:val="24"/>
        </w:rPr>
      </w:pPr>
      <w:r>
        <w:rPr>
          <w:b/>
          <w:szCs w:val="24"/>
        </w:rPr>
        <w:t>Ф</w:t>
      </w:r>
      <w:r w:rsidRPr="005B5F26">
        <w:rPr>
          <w:b/>
          <w:szCs w:val="24"/>
        </w:rPr>
        <w:t>едеральное государственное бюджетное образовательное учреждение</w:t>
      </w:r>
      <w:r>
        <w:rPr>
          <w:b/>
          <w:szCs w:val="24"/>
        </w:rPr>
        <w:t xml:space="preserve"> </w:t>
      </w:r>
      <w:r w:rsidRPr="005B5F26">
        <w:rPr>
          <w:b/>
          <w:szCs w:val="24"/>
        </w:rPr>
        <w:t>высшего образования</w:t>
      </w:r>
    </w:p>
    <w:p w14:paraId="368E7FF4" w14:textId="482D4517" w:rsidR="00BD2ED5" w:rsidRDefault="007D1303" w:rsidP="007D1303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  <w:r w:rsidR="001D2F80">
        <w:rPr>
          <w:b/>
          <w:sz w:val="24"/>
          <w:szCs w:val="24"/>
        </w:rPr>
        <w:t>«Российский экономический университет имени Г.В. Плеханова»</w:t>
      </w:r>
      <w:bookmarkEnd w:id="0"/>
    </w:p>
    <w:p w14:paraId="1643949A" w14:textId="77777777" w:rsidR="00AF4007" w:rsidRPr="005B5F26" w:rsidRDefault="00AF4007" w:rsidP="00AF4007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  <w:r w:rsidRPr="005B5F26">
        <w:rPr>
          <w:b/>
          <w:szCs w:val="24"/>
        </w:rPr>
        <w:t>Краснодарский филиал РЭУ им. Г.В. Плеханова</w:t>
      </w:r>
    </w:p>
    <w:p w14:paraId="39A8A738" w14:textId="77777777" w:rsidR="00AF4007" w:rsidRPr="005B5F26" w:rsidRDefault="00AF4007" w:rsidP="00AF4007">
      <w:pPr>
        <w:pStyle w:val="-"/>
        <w:numPr>
          <w:ilvl w:val="0"/>
          <w:numId w:val="0"/>
        </w:numPr>
        <w:ind w:left="57"/>
        <w:jc w:val="center"/>
        <w:rPr>
          <w:b/>
          <w:szCs w:val="24"/>
        </w:rPr>
      </w:pPr>
    </w:p>
    <w:p w14:paraId="1623EFEE" w14:textId="77777777" w:rsidR="00AF4007" w:rsidRPr="00E00A3E" w:rsidRDefault="00AF4007" w:rsidP="00AF4007">
      <w:pPr>
        <w:jc w:val="center"/>
        <w:rPr>
          <w:bCs/>
          <w:sz w:val="24"/>
          <w:szCs w:val="24"/>
          <w:highlight w:val="yellow"/>
        </w:rPr>
      </w:pPr>
      <w:r w:rsidRPr="00E00A3E">
        <w:rPr>
          <w:bCs/>
          <w:sz w:val="24"/>
          <w:szCs w:val="24"/>
        </w:rPr>
        <w:t>Факультет экономики, менеджмента и торговли</w:t>
      </w:r>
    </w:p>
    <w:p w14:paraId="7BB8361A" w14:textId="77777777" w:rsidR="00AF4007" w:rsidRPr="00E00A3E" w:rsidRDefault="00AF4007" w:rsidP="00AF4007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</w:p>
    <w:p w14:paraId="65008FEF" w14:textId="77777777" w:rsidR="00AF4007" w:rsidRPr="00E00A3E" w:rsidRDefault="00AF4007" w:rsidP="00AF4007">
      <w:pPr>
        <w:pStyle w:val="-"/>
        <w:numPr>
          <w:ilvl w:val="0"/>
          <w:numId w:val="0"/>
        </w:numPr>
        <w:ind w:left="57"/>
        <w:jc w:val="center"/>
        <w:rPr>
          <w:szCs w:val="24"/>
        </w:rPr>
      </w:pPr>
      <w:r w:rsidRPr="00E00A3E">
        <w:rPr>
          <w:szCs w:val="24"/>
        </w:rPr>
        <w:t>Кафедра корпоративного и государственного управления</w:t>
      </w:r>
    </w:p>
    <w:p w14:paraId="61A29833" w14:textId="4DBAE91D" w:rsidR="00BD2ED5" w:rsidRDefault="00BD2ED5" w:rsidP="007F4E0A">
      <w:pPr>
        <w:tabs>
          <w:tab w:val="right" w:pos="8364"/>
        </w:tabs>
        <w:jc w:val="center"/>
        <w:rPr>
          <w:sz w:val="24"/>
          <w:szCs w:val="24"/>
        </w:rPr>
      </w:pPr>
    </w:p>
    <w:p w14:paraId="168DE04B" w14:textId="77777777" w:rsidR="00AF4007" w:rsidRDefault="00AF4007" w:rsidP="007F4E0A">
      <w:pPr>
        <w:tabs>
          <w:tab w:val="right" w:pos="8364"/>
        </w:tabs>
        <w:jc w:val="center"/>
        <w:rPr>
          <w:sz w:val="24"/>
          <w:szCs w:val="24"/>
        </w:rPr>
      </w:pPr>
    </w:p>
    <w:p w14:paraId="35B5D05E" w14:textId="77777777" w:rsidR="00BD2ED5" w:rsidRDefault="00BD2ED5" w:rsidP="007F4E0A">
      <w:pPr>
        <w:tabs>
          <w:tab w:val="right" w:pos="8364"/>
        </w:tabs>
        <w:jc w:val="center"/>
        <w:rPr>
          <w:sz w:val="24"/>
          <w:szCs w:val="24"/>
        </w:rPr>
      </w:pPr>
    </w:p>
    <w:p w14:paraId="1B0778F2" w14:textId="77777777" w:rsidR="0006486C" w:rsidRDefault="0006486C" w:rsidP="007F4E0A">
      <w:pPr>
        <w:tabs>
          <w:tab w:val="right" w:pos="8364"/>
        </w:tabs>
        <w:jc w:val="center"/>
        <w:rPr>
          <w:sz w:val="24"/>
          <w:szCs w:val="24"/>
        </w:rPr>
      </w:pPr>
    </w:p>
    <w:p w14:paraId="08B7AABE" w14:textId="77777777" w:rsidR="00BD2ED5" w:rsidRPr="007F4E0A" w:rsidRDefault="001D2F80" w:rsidP="007F4E0A">
      <w:pPr>
        <w:tabs>
          <w:tab w:val="right" w:pos="8364"/>
        </w:tabs>
        <w:jc w:val="center"/>
        <w:rPr>
          <w:b/>
          <w:sz w:val="24"/>
          <w:szCs w:val="24"/>
        </w:rPr>
      </w:pPr>
      <w:r w:rsidRPr="007F4E0A">
        <w:rPr>
          <w:b/>
          <w:sz w:val="24"/>
          <w:szCs w:val="24"/>
        </w:rPr>
        <w:t xml:space="preserve">ОЦЕНОЧНЫЕ </w:t>
      </w:r>
      <w:r w:rsidR="007F4E0A">
        <w:rPr>
          <w:b/>
          <w:sz w:val="24"/>
          <w:szCs w:val="24"/>
        </w:rPr>
        <w:t>МАТЕРИАЛЫ</w:t>
      </w:r>
      <w:r w:rsidRPr="007F4E0A">
        <w:rPr>
          <w:b/>
          <w:sz w:val="24"/>
          <w:szCs w:val="24"/>
        </w:rPr>
        <w:t xml:space="preserve"> </w:t>
      </w:r>
    </w:p>
    <w:p w14:paraId="091DF1CD" w14:textId="77777777" w:rsidR="00BD2ED5" w:rsidRPr="007F4E0A" w:rsidRDefault="00BD2ED5" w:rsidP="007F4E0A">
      <w:pPr>
        <w:jc w:val="center"/>
        <w:rPr>
          <w:b/>
          <w:sz w:val="24"/>
          <w:szCs w:val="24"/>
          <w:highlight w:val="yellow"/>
        </w:rPr>
      </w:pPr>
    </w:p>
    <w:p w14:paraId="5CD1F07B" w14:textId="77777777" w:rsidR="00BD2ED5" w:rsidRPr="007F4E0A" w:rsidRDefault="007F4E0A" w:rsidP="007F4E0A">
      <w:pPr>
        <w:jc w:val="center"/>
        <w:rPr>
          <w:b/>
          <w:sz w:val="24"/>
          <w:szCs w:val="24"/>
        </w:rPr>
      </w:pPr>
      <w:r>
        <w:rPr>
          <w:b/>
          <w:bCs/>
          <w:sz w:val="24"/>
          <w:szCs w:val="24"/>
        </w:rPr>
        <w:t xml:space="preserve">по дисциплине </w:t>
      </w:r>
      <w:r w:rsidR="001D2F80" w:rsidRPr="007F4E0A">
        <w:rPr>
          <w:b/>
          <w:bCs/>
          <w:sz w:val="24"/>
          <w:szCs w:val="24"/>
          <w:u w:val="single"/>
        </w:rPr>
        <w:t>Б</w:t>
      </w:r>
      <w:proofErr w:type="gramStart"/>
      <w:r w:rsidR="001D2F80" w:rsidRPr="007F4E0A">
        <w:rPr>
          <w:b/>
          <w:bCs/>
          <w:sz w:val="24"/>
          <w:szCs w:val="24"/>
          <w:u w:val="single"/>
        </w:rPr>
        <w:t>1</w:t>
      </w:r>
      <w:proofErr w:type="gramEnd"/>
      <w:r w:rsidR="001D2F80" w:rsidRPr="007F4E0A">
        <w:rPr>
          <w:b/>
          <w:bCs/>
          <w:sz w:val="24"/>
          <w:szCs w:val="24"/>
          <w:u w:val="single"/>
        </w:rPr>
        <w:t>.О.ДЭ.02.01</w:t>
      </w:r>
      <w:r w:rsidR="001D2F80" w:rsidRPr="007F4E0A">
        <w:rPr>
          <w:b/>
          <w:sz w:val="24"/>
          <w:szCs w:val="24"/>
          <w:u w:val="single"/>
        </w:rPr>
        <w:t xml:space="preserve"> ОСНОВЫ РАБОТЫ С БОЛЬШИМИ ДАННЫМИ</w:t>
      </w:r>
    </w:p>
    <w:p w14:paraId="7D03828F" w14:textId="77777777" w:rsidR="00BD2ED5" w:rsidRDefault="001D2F80" w:rsidP="007F4E0A">
      <w:pPr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     </w:t>
      </w:r>
      <w:r>
        <w:rPr>
          <w:i/>
          <w:color w:val="FF0000"/>
          <w:sz w:val="24"/>
          <w:szCs w:val="24"/>
        </w:rPr>
        <w:tab/>
      </w:r>
      <w:r>
        <w:rPr>
          <w:i/>
          <w:color w:val="FF0000"/>
          <w:sz w:val="24"/>
          <w:szCs w:val="24"/>
        </w:rPr>
        <w:tab/>
      </w:r>
      <w:r>
        <w:rPr>
          <w:i/>
          <w:color w:val="FF0000"/>
          <w:sz w:val="24"/>
          <w:szCs w:val="24"/>
        </w:rPr>
        <w:tab/>
      </w:r>
      <w:r>
        <w:rPr>
          <w:i/>
          <w:color w:val="FF0000"/>
          <w:sz w:val="24"/>
          <w:szCs w:val="24"/>
        </w:rPr>
        <w:tab/>
        <w:t xml:space="preserve"> </w:t>
      </w:r>
    </w:p>
    <w:p w14:paraId="0AB4AD07" w14:textId="77777777" w:rsidR="00BD2ED5" w:rsidRDefault="00BD2ED5" w:rsidP="007F4E0A">
      <w:pPr>
        <w:rPr>
          <w:i/>
          <w:sz w:val="24"/>
          <w:szCs w:val="24"/>
        </w:rPr>
      </w:pPr>
    </w:p>
    <w:p w14:paraId="505E896F" w14:textId="77777777" w:rsidR="0006486C" w:rsidRDefault="0006486C" w:rsidP="0006486C">
      <w:pPr>
        <w:ind w:left="720"/>
        <w:rPr>
          <w:b/>
          <w:sz w:val="24"/>
          <w:szCs w:val="24"/>
        </w:rPr>
      </w:pPr>
    </w:p>
    <w:p w14:paraId="55CB4163" w14:textId="77777777" w:rsidR="0006486C" w:rsidRDefault="0006486C" w:rsidP="0006486C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Направление подготовки                              </w:t>
      </w:r>
      <w:r w:rsidR="00A322A3">
        <w:rPr>
          <w:b/>
          <w:sz w:val="24"/>
          <w:szCs w:val="24"/>
        </w:rPr>
        <w:t>40.03.01</w:t>
      </w:r>
      <w:r>
        <w:rPr>
          <w:b/>
          <w:sz w:val="24"/>
          <w:szCs w:val="24"/>
        </w:rPr>
        <w:t xml:space="preserve"> </w:t>
      </w:r>
      <w:r w:rsidR="00A322A3">
        <w:rPr>
          <w:b/>
          <w:sz w:val="24"/>
          <w:szCs w:val="24"/>
        </w:rPr>
        <w:t>Юриспруденция</w:t>
      </w:r>
    </w:p>
    <w:p w14:paraId="7198598A" w14:textId="77777777" w:rsidR="0006486C" w:rsidRDefault="0006486C" w:rsidP="0006486C">
      <w:pPr>
        <w:ind w:left="720"/>
        <w:rPr>
          <w:b/>
          <w:sz w:val="24"/>
          <w:szCs w:val="24"/>
        </w:rPr>
      </w:pPr>
    </w:p>
    <w:p w14:paraId="7CAFF685" w14:textId="77777777" w:rsidR="0006486C" w:rsidRDefault="0006486C" w:rsidP="0006486C">
      <w:pPr>
        <w:ind w:left="720"/>
        <w:rPr>
          <w:i/>
          <w:sz w:val="24"/>
          <w:szCs w:val="24"/>
        </w:rPr>
      </w:pPr>
    </w:p>
    <w:p w14:paraId="05914208" w14:textId="77777777" w:rsidR="0006486C" w:rsidRDefault="0006486C" w:rsidP="0006486C">
      <w:pPr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Направленность (профиль) программы    </w:t>
      </w:r>
      <w:r w:rsidR="00A322A3">
        <w:rPr>
          <w:b/>
          <w:sz w:val="24"/>
          <w:szCs w:val="24"/>
        </w:rPr>
        <w:t>Гражданско-правовой</w:t>
      </w:r>
    </w:p>
    <w:p w14:paraId="309EEE2C" w14:textId="77777777" w:rsidR="0006486C" w:rsidRDefault="0006486C" w:rsidP="0006486C">
      <w:pPr>
        <w:ind w:left="720"/>
        <w:rPr>
          <w:i/>
          <w:color w:val="FF0000"/>
          <w:sz w:val="24"/>
          <w:szCs w:val="24"/>
        </w:rPr>
      </w:pPr>
      <w:r>
        <w:rPr>
          <w:i/>
          <w:color w:val="FF0000"/>
          <w:sz w:val="24"/>
          <w:szCs w:val="24"/>
        </w:rPr>
        <w:t xml:space="preserve">                                                           </w:t>
      </w:r>
    </w:p>
    <w:p w14:paraId="5C23C97A" w14:textId="77777777" w:rsidR="0006486C" w:rsidRDefault="0006486C" w:rsidP="0006486C">
      <w:pPr>
        <w:rPr>
          <w:i/>
          <w:sz w:val="24"/>
          <w:szCs w:val="24"/>
        </w:rPr>
      </w:pPr>
    </w:p>
    <w:p w14:paraId="63F52FB3" w14:textId="77777777" w:rsidR="0006486C" w:rsidRPr="00290880" w:rsidRDefault="0006486C" w:rsidP="0006486C">
      <w:pPr>
        <w:ind w:left="720"/>
        <w:rPr>
          <w:b/>
          <w:i/>
          <w:sz w:val="24"/>
          <w:szCs w:val="24"/>
        </w:rPr>
      </w:pPr>
      <w:r>
        <w:rPr>
          <w:b/>
          <w:sz w:val="24"/>
          <w:szCs w:val="24"/>
        </w:rPr>
        <w:t xml:space="preserve">Уровень высшего образования            </w:t>
      </w:r>
      <w:r>
        <w:rPr>
          <w:b/>
          <w:sz w:val="24"/>
          <w:szCs w:val="24"/>
        </w:rPr>
        <w:tab/>
        <w:t xml:space="preserve">     </w:t>
      </w:r>
      <w:r w:rsidRPr="00290880">
        <w:rPr>
          <w:b/>
          <w:iCs/>
          <w:sz w:val="24"/>
          <w:szCs w:val="24"/>
        </w:rPr>
        <w:t>Бакалавриат</w:t>
      </w:r>
    </w:p>
    <w:p w14:paraId="5033D2D3" w14:textId="77777777" w:rsidR="0006486C" w:rsidRDefault="0006486C" w:rsidP="0006486C">
      <w:pPr>
        <w:jc w:val="center"/>
        <w:rPr>
          <w:sz w:val="28"/>
          <w:szCs w:val="28"/>
        </w:rPr>
      </w:pPr>
    </w:p>
    <w:p w14:paraId="6F2BB899" w14:textId="77777777" w:rsidR="0006486C" w:rsidRDefault="0006486C" w:rsidP="0006486C">
      <w:pPr>
        <w:jc w:val="center"/>
        <w:rPr>
          <w:sz w:val="28"/>
          <w:szCs w:val="28"/>
        </w:rPr>
      </w:pPr>
    </w:p>
    <w:p w14:paraId="7B55BE83" w14:textId="77777777" w:rsidR="0006486C" w:rsidRDefault="0006486C" w:rsidP="0006486C">
      <w:pPr>
        <w:jc w:val="center"/>
        <w:rPr>
          <w:sz w:val="28"/>
          <w:szCs w:val="28"/>
        </w:rPr>
      </w:pPr>
    </w:p>
    <w:p w14:paraId="237AAE63" w14:textId="77777777" w:rsidR="0006486C" w:rsidRDefault="0006486C" w:rsidP="0006486C">
      <w:pPr>
        <w:jc w:val="center"/>
        <w:rPr>
          <w:sz w:val="28"/>
          <w:szCs w:val="28"/>
        </w:rPr>
      </w:pPr>
    </w:p>
    <w:p w14:paraId="3480DD1D" w14:textId="77777777" w:rsidR="0006486C" w:rsidRDefault="0006486C" w:rsidP="0006486C">
      <w:pPr>
        <w:jc w:val="center"/>
        <w:rPr>
          <w:sz w:val="28"/>
          <w:szCs w:val="28"/>
        </w:rPr>
      </w:pPr>
    </w:p>
    <w:p w14:paraId="4EAF7082" w14:textId="77777777" w:rsidR="0006486C" w:rsidRDefault="0006486C" w:rsidP="0006486C">
      <w:pPr>
        <w:jc w:val="center"/>
        <w:rPr>
          <w:sz w:val="28"/>
          <w:szCs w:val="28"/>
        </w:rPr>
      </w:pPr>
    </w:p>
    <w:p w14:paraId="3B7C164D" w14:textId="77777777" w:rsidR="007F4E0A" w:rsidRDefault="007F4E0A" w:rsidP="0006486C">
      <w:pPr>
        <w:jc w:val="center"/>
        <w:rPr>
          <w:sz w:val="28"/>
          <w:szCs w:val="28"/>
        </w:rPr>
      </w:pPr>
    </w:p>
    <w:p w14:paraId="2270511B" w14:textId="77777777" w:rsidR="0006486C" w:rsidRDefault="0006486C" w:rsidP="0006486C">
      <w:pPr>
        <w:jc w:val="center"/>
        <w:rPr>
          <w:sz w:val="28"/>
          <w:szCs w:val="28"/>
        </w:rPr>
      </w:pPr>
    </w:p>
    <w:p w14:paraId="49E43713" w14:textId="77777777" w:rsidR="0006486C" w:rsidRDefault="0006486C" w:rsidP="0006486C">
      <w:pPr>
        <w:jc w:val="center"/>
        <w:rPr>
          <w:sz w:val="28"/>
          <w:szCs w:val="28"/>
        </w:rPr>
      </w:pPr>
    </w:p>
    <w:p w14:paraId="5321AB91" w14:textId="77777777" w:rsidR="0006486C" w:rsidRDefault="0006486C" w:rsidP="0006486C">
      <w:pPr>
        <w:jc w:val="center"/>
        <w:rPr>
          <w:sz w:val="28"/>
          <w:szCs w:val="28"/>
        </w:rPr>
      </w:pPr>
    </w:p>
    <w:p w14:paraId="4DBFC772" w14:textId="77777777" w:rsidR="0006486C" w:rsidRDefault="0006486C" w:rsidP="0006486C">
      <w:pPr>
        <w:jc w:val="center"/>
        <w:rPr>
          <w:sz w:val="28"/>
          <w:szCs w:val="28"/>
        </w:rPr>
      </w:pPr>
    </w:p>
    <w:p w14:paraId="51533E39" w14:textId="168FC03E" w:rsidR="0006486C" w:rsidRDefault="0006486C" w:rsidP="0006486C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Год начала подготовки 202</w:t>
      </w:r>
      <w:r w:rsidR="00AF4007">
        <w:rPr>
          <w:b/>
          <w:sz w:val="24"/>
          <w:szCs w:val="24"/>
        </w:rPr>
        <w:t>5</w:t>
      </w:r>
    </w:p>
    <w:p w14:paraId="0186FA6F" w14:textId="77777777" w:rsidR="0006486C" w:rsidRDefault="0006486C" w:rsidP="0006486C">
      <w:pPr>
        <w:jc w:val="center"/>
        <w:rPr>
          <w:b/>
          <w:sz w:val="24"/>
          <w:szCs w:val="24"/>
        </w:rPr>
      </w:pPr>
    </w:p>
    <w:p w14:paraId="3242331E" w14:textId="77777777" w:rsidR="0006486C" w:rsidRDefault="0006486C" w:rsidP="0006486C">
      <w:pPr>
        <w:jc w:val="center"/>
        <w:rPr>
          <w:b/>
          <w:sz w:val="24"/>
          <w:szCs w:val="24"/>
        </w:rPr>
      </w:pPr>
    </w:p>
    <w:p w14:paraId="30AFC19E" w14:textId="7D1F0AA6" w:rsidR="00BD2ED5" w:rsidRDefault="00AF4007" w:rsidP="0006486C">
      <w:pPr>
        <w:jc w:val="center"/>
        <w:rPr>
          <w:sz w:val="24"/>
          <w:szCs w:val="24"/>
        </w:rPr>
      </w:pPr>
      <w:r>
        <w:rPr>
          <w:sz w:val="24"/>
          <w:szCs w:val="24"/>
        </w:rPr>
        <w:t>Краснодар</w:t>
      </w:r>
      <w:r w:rsidR="0006486C" w:rsidRPr="00290880">
        <w:rPr>
          <w:sz w:val="24"/>
          <w:szCs w:val="24"/>
        </w:rPr>
        <w:t xml:space="preserve"> – 202</w:t>
      </w:r>
      <w:r w:rsidR="00A322A3">
        <w:rPr>
          <w:sz w:val="24"/>
          <w:szCs w:val="24"/>
        </w:rPr>
        <w:t>4</w:t>
      </w:r>
      <w:r w:rsidR="0006486C" w:rsidRPr="00290880">
        <w:rPr>
          <w:sz w:val="24"/>
          <w:szCs w:val="24"/>
        </w:rPr>
        <w:t xml:space="preserve"> г.</w:t>
      </w:r>
      <w:r w:rsidR="001D2F80">
        <w:rPr>
          <w:sz w:val="24"/>
          <w:szCs w:val="24"/>
        </w:rPr>
        <w:br w:type="page"/>
      </w:r>
    </w:p>
    <w:p w14:paraId="61A3A6D2" w14:textId="77777777" w:rsidR="0006486C" w:rsidRPr="009F0590" w:rsidRDefault="0006486C" w:rsidP="0006486C">
      <w:pPr>
        <w:rPr>
          <w:color w:val="000000"/>
          <w:sz w:val="24"/>
          <w:szCs w:val="24"/>
        </w:rPr>
      </w:pPr>
      <w:r w:rsidRPr="009F0590">
        <w:rPr>
          <w:color w:val="000000"/>
          <w:sz w:val="24"/>
          <w:szCs w:val="24"/>
        </w:rPr>
        <w:lastRenderedPageBreak/>
        <w:t xml:space="preserve">Составитель: </w:t>
      </w:r>
    </w:p>
    <w:p w14:paraId="6AE085B9" w14:textId="77777777" w:rsidR="00AF4007" w:rsidRPr="00592BAD" w:rsidRDefault="00AF4007" w:rsidP="00AF4007">
      <w:pPr>
        <w:shd w:val="clear" w:color="auto" w:fill="FFFFFF"/>
        <w:rPr>
          <w:sz w:val="24"/>
          <w:szCs w:val="24"/>
        </w:rPr>
      </w:pPr>
      <w:r w:rsidRPr="00592BAD">
        <w:rPr>
          <w:color w:val="000000"/>
          <w:sz w:val="24"/>
          <w:szCs w:val="24"/>
        </w:rPr>
        <w:t xml:space="preserve">к.т.н., доцент, доцент </w:t>
      </w:r>
      <w:r w:rsidRPr="00592BAD">
        <w:rPr>
          <w:bCs/>
          <w:sz w:val="24"/>
          <w:szCs w:val="24"/>
        </w:rPr>
        <w:t xml:space="preserve">кафедры </w:t>
      </w:r>
      <w:r w:rsidRPr="00592BAD">
        <w:rPr>
          <w:sz w:val="24"/>
          <w:szCs w:val="24"/>
        </w:rPr>
        <w:t>экономики и цифровых технологий</w:t>
      </w:r>
      <w:r w:rsidRPr="00592BA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Р.Н. Фролов</w:t>
      </w:r>
    </w:p>
    <w:p w14:paraId="7D6E85E2" w14:textId="77777777" w:rsidR="00BD2ED5" w:rsidRPr="009F0590" w:rsidRDefault="00BD2ED5">
      <w:pPr>
        <w:widowControl w:val="0"/>
        <w:spacing w:line="360" w:lineRule="auto"/>
        <w:jc w:val="both"/>
        <w:rPr>
          <w:sz w:val="24"/>
          <w:szCs w:val="24"/>
          <w:u w:val="single"/>
        </w:rPr>
      </w:pPr>
    </w:p>
    <w:p w14:paraId="141329E9" w14:textId="59E493D5" w:rsidR="00BD2ED5" w:rsidRDefault="00BD2ED5">
      <w:pPr>
        <w:jc w:val="center"/>
        <w:rPr>
          <w:sz w:val="24"/>
          <w:szCs w:val="24"/>
        </w:rPr>
      </w:pPr>
    </w:p>
    <w:p w14:paraId="31083390" w14:textId="03408C92" w:rsidR="00AF4007" w:rsidRDefault="00AF4007">
      <w:pPr>
        <w:jc w:val="center"/>
        <w:rPr>
          <w:sz w:val="24"/>
          <w:szCs w:val="24"/>
        </w:rPr>
      </w:pPr>
    </w:p>
    <w:p w14:paraId="5E5D6294" w14:textId="77777777" w:rsidR="00AF4007" w:rsidRPr="009F0590" w:rsidRDefault="00AF4007">
      <w:pPr>
        <w:jc w:val="center"/>
        <w:rPr>
          <w:sz w:val="24"/>
          <w:szCs w:val="24"/>
        </w:rPr>
      </w:pPr>
    </w:p>
    <w:p w14:paraId="298F8CF0" w14:textId="186C18D4" w:rsidR="00AF4007" w:rsidRPr="00AF4007" w:rsidRDefault="00AF4007" w:rsidP="00AF4007">
      <w:pPr>
        <w:jc w:val="both"/>
        <w:rPr>
          <w:color w:val="000000"/>
          <w:sz w:val="24"/>
          <w:szCs w:val="24"/>
        </w:rPr>
      </w:pPr>
      <w:bookmarkStart w:id="1" w:name="_Hlk185882788"/>
      <w:r>
        <w:rPr>
          <w:sz w:val="24"/>
          <w:szCs w:val="24"/>
        </w:rPr>
        <w:t>Оценочные материалы</w:t>
      </w:r>
      <w:r w:rsidRPr="00AF4007">
        <w:rPr>
          <w:sz w:val="24"/>
          <w:szCs w:val="24"/>
        </w:rPr>
        <w:t xml:space="preserve"> одобрен</w:t>
      </w:r>
      <w:r>
        <w:rPr>
          <w:sz w:val="24"/>
          <w:szCs w:val="24"/>
        </w:rPr>
        <w:t>ы</w:t>
      </w:r>
      <w:r w:rsidRPr="00AF4007">
        <w:rPr>
          <w:sz w:val="24"/>
          <w:szCs w:val="24"/>
        </w:rPr>
        <w:t xml:space="preserve"> на заседании кафедры экономики и цифровых технологий</w:t>
      </w:r>
      <w:r w:rsidRPr="00AF4007">
        <w:rPr>
          <w:color w:val="000000"/>
          <w:sz w:val="24"/>
          <w:szCs w:val="24"/>
        </w:rPr>
        <w:t xml:space="preserve"> Краснодарского филиала РЭУ им. Г.В. Плеханова, </w:t>
      </w:r>
    </w:p>
    <w:bookmarkEnd w:id="1"/>
    <w:p w14:paraId="3E3B9E65" w14:textId="3F16FEC2" w:rsidR="00BD2ED5" w:rsidRPr="002C1CB0" w:rsidRDefault="00205DE9" w:rsidP="00205DE9">
      <w:pPr>
        <w:rPr>
          <w:sz w:val="28"/>
          <w:szCs w:val="28"/>
        </w:rPr>
      </w:pPr>
      <w:r w:rsidRPr="00205DE9">
        <w:rPr>
          <w:color w:val="000000"/>
          <w:sz w:val="24"/>
          <w:szCs w:val="24"/>
        </w:rPr>
        <w:t>протокол от 21.11.2024 №4</w:t>
      </w:r>
    </w:p>
    <w:p w14:paraId="10385EDD" w14:textId="77777777" w:rsidR="00BD2ED5" w:rsidRDefault="00BD2ED5">
      <w:pPr>
        <w:jc w:val="center"/>
        <w:rPr>
          <w:sz w:val="28"/>
          <w:szCs w:val="28"/>
        </w:rPr>
      </w:pPr>
    </w:p>
    <w:p w14:paraId="5D9BF36A" w14:textId="77777777" w:rsidR="00BD2ED5" w:rsidRDefault="001D2F80">
      <w:pPr>
        <w:spacing w:after="160" w:line="259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14:paraId="42D60D03" w14:textId="77777777" w:rsidR="00BD2ED5" w:rsidRDefault="001D2F8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ОЦЕНОЧНЫЕ </w:t>
      </w:r>
      <w:r w:rsidR="007F4E0A">
        <w:rPr>
          <w:b/>
          <w:sz w:val="24"/>
          <w:szCs w:val="24"/>
        </w:rPr>
        <w:t>МАТЕРИАЛЫ</w:t>
      </w:r>
    </w:p>
    <w:p w14:paraId="28BE0E53" w14:textId="77777777" w:rsidR="00BD2ED5" w:rsidRDefault="00BD2ED5">
      <w:pPr>
        <w:jc w:val="center"/>
        <w:rPr>
          <w:b/>
          <w:sz w:val="24"/>
          <w:szCs w:val="24"/>
        </w:rPr>
      </w:pPr>
    </w:p>
    <w:p w14:paraId="1E383EA7" w14:textId="77777777" w:rsidR="00BD2ED5" w:rsidRDefault="001D2F80">
      <w:pPr>
        <w:jc w:val="center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по дисциплине «Основы работы с </w:t>
      </w:r>
      <w:r w:rsidR="0006486C">
        <w:rPr>
          <w:b/>
          <w:sz w:val="24"/>
          <w:szCs w:val="24"/>
        </w:rPr>
        <w:t>Б</w:t>
      </w:r>
      <w:r>
        <w:rPr>
          <w:b/>
          <w:sz w:val="24"/>
          <w:szCs w:val="24"/>
        </w:rPr>
        <w:t>ольшими данными»</w:t>
      </w:r>
    </w:p>
    <w:p w14:paraId="6EC83E7E" w14:textId="77777777" w:rsidR="00BD2ED5" w:rsidRDefault="00BD2ED5">
      <w:pPr>
        <w:pStyle w:val="af4"/>
        <w:ind w:left="786"/>
        <w:rPr>
          <w:b/>
          <w:sz w:val="24"/>
          <w:szCs w:val="24"/>
          <w:lang w:eastAsia="en-US"/>
        </w:rPr>
      </w:pPr>
    </w:p>
    <w:p w14:paraId="13125FF6" w14:textId="77777777" w:rsidR="00BD2ED5" w:rsidRDefault="001D2F80">
      <w:pPr>
        <w:jc w:val="center"/>
        <w:rPr>
          <w:b/>
          <w:sz w:val="24"/>
          <w:szCs w:val="24"/>
          <w:lang w:eastAsia="en-US"/>
        </w:rPr>
      </w:pPr>
      <w:r>
        <w:rPr>
          <w:b/>
          <w:sz w:val="24"/>
          <w:szCs w:val="24"/>
          <w:lang w:eastAsia="en-US"/>
        </w:rPr>
        <w:t>ПЕРЕЧЕНЬ КОМПЕТЕНЦИЙ С УКАЗАНИЕМ РЕЗУЛЬТАТОВ ОБУЧЕНИЯ И ЭТАПОВ ИХ ФОРМИРОВАНИЯ ПО ДИСЦИПЛИНЕ</w:t>
      </w:r>
    </w:p>
    <w:p w14:paraId="42F82155" w14:textId="3B16889D" w:rsidR="00BD2ED5" w:rsidRDefault="001D2F80">
      <w:pPr>
        <w:spacing w:after="120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Таблица </w:t>
      </w:r>
      <w:r w:rsidR="00A02B4A">
        <w:rPr>
          <w:sz w:val="24"/>
          <w:szCs w:val="24"/>
        </w:rPr>
        <w:t>1</w:t>
      </w:r>
    </w:p>
    <w:tbl>
      <w:tblPr>
        <w:tblStyle w:val="13"/>
        <w:tblW w:w="9889" w:type="dxa"/>
        <w:tblInd w:w="-318" w:type="dxa"/>
        <w:tblLook w:val="04A0" w:firstRow="1" w:lastRow="0" w:firstColumn="1" w:lastColumn="0" w:noHBand="0" w:noVBand="1"/>
      </w:tblPr>
      <w:tblGrid>
        <w:gridCol w:w="2595"/>
        <w:gridCol w:w="2481"/>
        <w:gridCol w:w="2595"/>
        <w:gridCol w:w="2218"/>
      </w:tblGrid>
      <w:tr w:rsidR="00B65F17" w:rsidRPr="0019675B" w14:paraId="3174CC07" w14:textId="77777777" w:rsidTr="00B65F17">
        <w:trPr>
          <w:trHeight w:val="1598"/>
        </w:trPr>
        <w:tc>
          <w:tcPr>
            <w:tcW w:w="2595" w:type="dxa"/>
          </w:tcPr>
          <w:p w14:paraId="44237FDD" w14:textId="77777777" w:rsidR="00B65F17" w:rsidRPr="0019675B" w:rsidRDefault="00B65F17" w:rsidP="00A322A3">
            <w:pPr>
              <w:tabs>
                <w:tab w:val="left" w:pos="709"/>
              </w:tabs>
              <w:jc w:val="center"/>
              <w:rPr>
                <w:rFonts w:eastAsia="Calibri"/>
                <w:b/>
                <w:lang w:eastAsia="en-US"/>
              </w:rPr>
            </w:pPr>
            <w:r w:rsidRPr="0019675B">
              <w:rPr>
                <w:rFonts w:eastAsia="Calibri"/>
                <w:b/>
                <w:lang w:eastAsia="en-US"/>
              </w:rPr>
              <w:t xml:space="preserve">Формируемые компетенции </w:t>
            </w:r>
          </w:p>
          <w:p w14:paraId="20ED0DCA" w14:textId="77777777" w:rsidR="00B65F17" w:rsidRPr="0019675B" w:rsidRDefault="00B65F17" w:rsidP="00A322A3">
            <w:pPr>
              <w:tabs>
                <w:tab w:val="left" w:pos="709"/>
              </w:tabs>
              <w:jc w:val="center"/>
              <w:rPr>
                <w:rFonts w:eastAsia="Calibri"/>
                <w:b/>
                <w:lang w:eastAsia="en-US"/>
              </w:rPr>
            </w:pPr>
            <w:r w:rsidRPr="0019675B">
              <w:rPr>
                <w:rFonts w:eastAsia="Calibri"/>
                <w:b/>
                <w:lang w:eastAsia="en-US"/>
              </w:rPr>
              <w:t>(</w:t>
            </w:r>
            <w:r w:rsidRPr="0019675B">
              <w:rPr>
                <w:rFonts w:eastAsia="Calibri"/>
                <w:b/>
                <w:i/>
                <w:lang w:eastAsia="en-US"/>
              </w:rPr>
              <w:t>код и наименование компетенции</w:t>
            </w:r>
            <w:r w:rsidRPr="0019675B">
              <w:rPr>
                <w:rFonts w:eastAsia="Calibri"/>
                <w:b/>
                <w:lang w:eastAsia="en-US"/>
              </w:rPr>
              <w:t xml:space="preserve">) </w:t>
            </w:r>
          </w:p>
        </w:tc>
        <w:tc>
          <w:tcPr>
            <w:tcW w:w="2481" w:type="dxa"/>
          </w:tcPr>
          <w:p w14:paraId="4136C351" w14:textId="77777777" w:rsidR="00B65F17" w:rsidRPr="0019675B" w:rsidRDefault="00B65F17" w:rsidP="00A322A3">
            <w:pPr>
              <w:tabs>
                <w:tab w:val="left" w:pos="709"/>
              </w:tabs>
              <w:jc w:val="center"/>
              <w:rPr>
                <w:rFonts w:eastAsia="Calibri"/>
                <w:b/>
                <w:lang w:eastAsia="en-US"/>
              </w:rPr>
            </w:pPr>
            <w:r w:rsidRPr="0019675B">
              <w:rPr>
                <w:rFonts w:eastAsia="Calibri"/>
                <w:b/>
                <w:lang w:eastAsia="en-US"/>
              </w:rPr>
              <w:t>Индикаторы достижения компетенций</w:t>
            </w:r>
          </w:p>
          <w:p w14:paraId="6CEFD875" w14:textId="77777777" w:rsidR="00B65F17" w:rsidRPr="0019675B" w:rsidRDefault="00B65F17" w:rsidP="00A322A3">
            <w:pPr>
              <w:tabs>
                <w:tab w:val="left" w:pos="709"/>
              </w:tabs>
              <w:jc w:val="center"/>
              <w:rPr>
                <w:rFonts w:eastAsia="Calibri"/>
                <w:b/>
                <w:lang w:eastAsia="en-US"/>
              </w:rPr>
            </w:pPr>
            <w:r w:rsidRPr="0019675B">
              <w:rPr>
                <w:rFonts w:eastAsia="Calibri"/>
                <w:b/>
                <w:lang w:eastAsia="en-US"/>
              </w:rPr>
              <w:t>(</w:t>
            </w:r>
            <w:r w:rsidRPr="0019675B">
              <w:rPr>
                <w:rFonts w:eastAsia="Calibri"/>
                <w:b/>
                <w:i/>
                <w:lang w:eastAsia="en-US"/>
              </w:rPr>
              <w:t>код и наименование индикатора</w:t>
            </w:r>
            <w:r w:rsidRPr="0019675B">
              <w:rPr>
                <w:rFonts w:eastAsia="Calibri"/>
                <w:b/>
                <w:lang w:eastAsia="en-US"/>
              </w:rPr>
              <w:t>)</w:t>
            </w:r>
          </w:p>
        </w:tc>
        <w:tc>
          <w:tcPr>
            <w:tcW w:w="2595" w:type="dxa"/>
          </w:tcPr>
          <w:p w14:paraId="484FFF22" w14:textId="77777777" w:rsidR="00B65F17" w:rsidRPr="0019675B" w:rsidRDefault="00B65F17" w:rsidP="00A322A3">
            <w:pPr>
              <w:tabs>
                <w:tab w:val="left" w:pos="709"/>
              </w:tabs>
              <w:jc w:val="center"/>
              <w:rPr>
                <w:rFonts w:eastAsia="Calibri"/>
                <w:b/>
                <w:highlight w:val="yellow"/>
                <w:lang w:eastAsia="en-US"/>
              </w:rPr>
            </w:pPr>
            <w:r w:rsidRPr="0019675B">
              <w:rPr>
                <w:rFonts w:eastAsia="Calibri"/>
                <w:b/>
                <w:lang w:eastAsia="en-US"/>
              </w:rPr>
              <w:t xml:space="preserve">Результаты обучения </w:t>
            </w:r>
            <w:r w:rsidRPr="0019675B">
              <w:rPr>
                <w:rFonts w:eastAsia="Calibri"/>
                <w:b/>
                <w:i/>
                <w:lang w:eastAsia="en-US"/>
              </w:rPr>
              <w:t>(знания, умения)</w:t>
            </w:r>
          </w:p>
        </w:tc>
        <w:tc>
          <w:tcPr>
            <w:tcW w:w="2218" w:type="dxa"/>
          </w:tcPr>
          <w:p w14:paraId="3FFB944B" w14:textId="77777777" w:rsidR="00B65F17" w:rsidRPr="0019675B" w:rsidRDefault="00B65F17" w:rsidP="00A322A3">
            <w:pPr>
              <w:tabs>
                <w:tab w:val="left" w:pos="709"/>
              </w:tabs>
              <w:jc w:val="center"/>
              <w:rPr>
                <w:rFonts w:eastAsia="Calibri"/>
                <w:b/>
                <w:lang w:eastAsia="en-US"/>
              </w:rPr>
            </w:pPr>
            <w:r w:rsidRPr="0019675B">
              <w:rPr>
                <w:b/>
              </w:rPr>
              <w:t>Наименование контролируемых разделов и тем</w:t>
            </w:r>
          </w:p>
        </w:tc>
      </w:tr>
      <w:tr w:rsidR="00B65F17" w:rsidRPr="0019675B" w14:paraId="19D32AAB" w14:textId="77777777" w:rsidTr="00A322A3">
        <w:trPr>
          <w:trHeight w:val="1040"/>
        </w:trPr>
        <w:tc>
          <w:tcPr>
            <w:tcW w:w="2595" w:type="dxa"/>
            <w:vMerge w:val="restart"/>
          </w:tcPr>
          <w:p w14:paraId="68C3E6A8" w14:textId="77777777" w:rsidR="00B65F17" w:rsidRPr="0019675B" w:rsidRDefault="00B65F17" w:rsidP="00A322A3">
            <w:pPr>
              <w:jc w:val="both"/>
              <w:rPr>
                <w:iCs/>
                <w:color w:val="FF0000"/>
              </w:rPr>
            </w:pPr>
            <w:r w:rsidRPr="0019675B">
              <w:rPr>
                <w:iCs/>
              </w:rPr>
              <w:t>УК-1. Способен осуществлять поиск, критический анализ и синтез информации, применять системный подход для решения поставленных задач.</w:t>
            </w:r>
          </w:p>
        </w:tc>
        <w:tc>
          <w:tcPr>
            <w:tcW w:w="2481" w:type="dxa"/>
            <w:vMerge w:val="restart"/>
          </w:tcPr>
          <w:p w14:paraId="3E74AB20" w14:textId="77777777" w:rsidR="00B65F17" w:rsidRPr="0019675B" w:rsidRDefault="00B65F17" w:rsidP="00A322A3">
            <w:pPr>
              <w:pStyle w:val="docdata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19675B">
              <w:rPr>
                <w:color w:val="000000"/>
                <w:sz w:val="20"/>
                <w:szCs w:val="20"/>
              </w:rPr>
              <w:t>УК-1.</w:t>
            </w:r>
            <w:r w:rsidR="00A322A3" w:rsidRPr="0019675B">
              <w:rPr>
                <w:color w:val="000000"/>
                <w:sz w:val="20"/>
                <w:szCs w:val="20"/>
              </w:rPr>
              <w:t>1</w:t>
            </w:r>
            <w:r w:rsidRPr="0019675B">
              <w:rPr>
                <w:color w:val="000000"/>
                <w:sz w:val="20"/>
                <w:szCs w:val="20"/>
              </w:rPr>
              <w:t xml:space="preserve">. </w:t>
            </w:r>
            <w:r w:rsidR="00A322A3" w:rsidRPr="0019675B">
              <w:rPr>
                <w:color w:val="000000"/>
                <w:sz w:val="20"/>
                <w:szCs w:val="20"/>
              </w:rPr>
              <w:t>Осуществляет поиск необходимой информации, опираясь на результаты анализа поставленной задачи</w:t>
            </w:r>
          </w:p>
          <w:p w14:paraId="1CD5BA47" w14:textId="77777777" w:rsidR="00B65F17" w:rsidRPr="0019675B" w:rsidRDefault="00B65F17" w:rsidP="00A322A3">
            <w:pPr>
              <w:jc w:val="both"/>
              <w:rPr>
                <w:iCs/>
                <w:color w:val="FF0000"/>
              </w:rPr>
            </w:pPr>
          </w:p>
        </w:tc>
        <w:tc>
          <w:tcPr>
            <w:tcW w:w="259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4E57EC7D" w14:textId="77777777" w:rsidR="00A322A3" w:rsidRPr="0019675B" w:rsidRDefault="00B65F17" w:rsidP="00A322A3">
            <w:pPr>
              <w:pStyle w:val="TableParagraph"/>
              <w:spacing w:line="230" w:lineRule="exact"/>
              <w:ind w:left="0"/>
              <w:rPr>
                <w:sz w:val="20"/>
                <w:szCs w:val="20"/>
              </w:rPr>
            </w:pPr>
            <w:r w:rsidRPr="0019675B">
              <w:rPr>
                <w:sz w:val="20"/>
                <w:szCs w:val="20"/>
              </w:rPr>
              <w:t>УК-1.</w:t>
            </w:r>
            <w:r w:rsidR="00A322A3" w:rsidRPr="0019675B">
              <w:rPr>
                <w:sz w:val="20"/>
                <w:szCs w:val="20"/>
              </w:rPr>
              <w:t>1</w:t>
            </w:r>
            <w:r w:rsidRPr="0019675B">
              <w:rPr>
                <w:sz w:val="20"/>
                <w:szCs w:val="20"/>
              </w:rPr>
              <w:t xml:space="preserve">. З-1. </w:t>
            </w:r>
            <w:r w:rsidRPr="0019675B">
              <w:rPr>
                <w:b/>
                <w:color w:val="000000"/>
                <w:sz w:val="20"/>
                <w:szCs w:val="20"/>
              </w:rPr>
              <w:t>Знает</w:t>
            </w:r>
            <w:r w:rsidRPr="0019675B">
              <w:rPr>
                <w:color w:val="000000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основные</w:t>
            </w:r>
            <w:r w:rsidR="00A322A3" w:rsidRPr="0019675B">
              <w:rPr>
                <w:spacing w:val="-3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методы</w:t>
            </w:r>
            <w:r w:rsidR="00A322A3" w:rsidRPr="0019675B">
              <w:rPr>
                <w:spacing w:val="-4"/>
                <w:sz w:val="20"/>
                <w:szCs w:val="20"/>
              </w:rPr>
              <w:t xml:space="preserve"> </w:t>
            </w:r>
            <w:proofErr w:type="gramStart"/>
            <w:r w:rsidR="00A322A3" w:rsidRPr="0019675B">
              <w:rPr>
                <w:sz w:val="20"/>
                <w:szCs w:val="20"/>
              </w:rPr>
              <w:t>критического</w:t>
            </w:r>
            <w:proofErr w:type="gramEnd"/>
          </w:p>
          <w:p w14:paraId="1E18682E" w14:textId="77777777" w:rsidR="00B65F17" w:rsidRPr="0019675B" w:rsidRDefault="00A322A3" w:rsidP="00A322A3">
            <w:pPr>
              <w:jc w:val="both"/>
              <w:rPr>
                <w:iCs/>
                <w:color w:val="FF0000"/>
                <w:highlight w:val="yellow"/>
              </w:rPr>
            </w:pPr>
            <w:r w:rsidRPr="0019675B">
              <w:t>анализа</w:t>
            </w:r>
            <w:r w:rsidRPr="0019675B">
              <w:rPr>
                <w:spacing w:val="-3"/>
              </w:rPr>
              <w:t xml:space="preserve"> </w:t>
            </w:r>
            <w:r w:rsidRPr="0019675B">
              <w:t>и</w:t>
            </w:r>
            <w:r w:rsidRPr="0019675B">
              <w:rPr>
                <w:spacing w:val="-4"/>
              </w:rPr>
              <w:t xml:space="preserve"> </w:t>
            </w:r>
            <w:r w:rsidRPr="0019675B">
              <w:t>основы</w:t>
            </w:r>
            <w:r w:rsidRPr="0019675B">
              <w:rPr>
                <w:spacing w:val="-2"/>
              </w:rPr>
              <w:t xml:space="preserve"> </w:t>
            </w:r>
            <w:r w:rsidRPr="0019675B">
              <w:t>системного</w:t>
            </w:r>
            <w:r w:rsidRPr="0019675B">
              <w:rPr>
                <w:spacing w:val="-2"/>
              </w:rPr>
              <w:t xml:space="preserve"> </w:t>
            </w:r>
            <w:r w:rsidRPr="0019675B">
              <w:t>подхода</w:t>
            </w:r>
            <w:r w:rsidRPr="0019675B">
              <w:rPr>
                <w:spacing w:val="-3"/>
              </w:rPr>
              <w:t xml:space="preserve"> </w:t>
            </w:r>
            <w:r w:rsidRPr="0019675B">
              <w:t>как</w:t>
            </w:r>
            <w:r w:rsidRPr="0019675B">
              <w:rPr>
                <w:spacing w:val="-4"/>
              </w:rPr>
              <w:t xml:space="preserve"> </w:t>
            </w:r>
            <w:r w:rsidRPr="0019675B">
              <w:t>общенаучного метода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616E5A" w14:textId="77777777" w:rsidR="00B65F17" w:rsidRPr="0019675B" w:rsidRDefault="00B65F17" w:rsidP="00A322A3">
            <w:pPr>
              <w:jc w:val="both"/>
            </w:pPr>
            <w:r w:rsidRPr="0019675B">
              <w:t xml:space="preserve">Тема 1. </w:t>
            </w:r>
            <w:r w:rsidRPr="0019675B">
              <w:rPr>
                <w:iCs/>
              </w:rPr>
              <w:t>Введение в аналитику больших данных</w:t>
            </w:r>
          </w:p>
        </w:tc>
      </w:tr>
      <w:tr w:rsidR="00B65F17" w:rsidRPr="0019675B" w14:paraId="6BBE4A20" w14:textId="77777777" w:rsidTr="00A322A3">
        <w:trPr>
          <w:trHeight w:val="346"/>
        </w:trPr>
        <w:tc>
          <w:tcPr>
            <w:tcW w:w="2595" w:type="dxa"/>
            <w:vMerge/>
          </w:tcPr>
          <w:p w14:paraId="5518AFE5" w14:textId="77777777" w:rsidR="00B65F17" w:rsidRPr="0019675B" w:rsidRDefault="00B65F17" w:rsidP="00A322A3">
            <w:pPr>
              <w:tabs>
                <w:tab w:val="left" w:pos="709"/>
              </w:tabs>
              <w:rPr>
                <w:i/>
                <w:color w:val="FF0000"/>
              </w:rPr>
            </w:pPr>
          </w:p>
        </w:tc>
        <w:tc>
          <w:tcPr>
            <w:tcW w:w="2481" w:type="dxa"/>
            <w:vMerge/>
          </w:tcPr>
          <w:p w14:paraId="2F20D2DD" w14:textId="77777777" w:rsidR="00B65F17" w:rsidRPr="0019675B" w:rsidRDefault="00B65F17" w:rsidP="00A322A3">
            <w:pPr>
              <w:tabs>
                <w:tab w:val="left" w:pos="709"/>
              </w:tabs>
              <w:rPr>
                <w:i/>
                <w:color w:val="FF0000"/>
              </w:rPr>
            </w:pP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194626A1" w14:textId="77777777" w:rsidR="00B65F17" w:rsidRPr="0019675B" w:rsidRDefault="00B65F17" w:rsidP="00A322A3">
            <w:pPr>
              <w:pStyle w:val="docdat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  <w:r w:rsidRPr="0019675B">
              <w:rPr>
                <w:color w:val="000000"/>
                <w:sz w:val="20"/>
                <w:szCs w:val="20"/>
              </w:rPr>
              <w:t xml:space="preserve">УК-1.2. У-1. </w:t>
            </w:r>
            <w:r w:rsidRPr="0019675B">
              <w:rPr>
                <w:b/>
                <w:color w:val="000000"/>
                <w:sz w:val="20"/>
                <w:szCs w:val="20"/>
              </w:rPr>
              <w:t>Умеет</w:t>
            </w:r>
            <w:r w:rsidRPr="0019675B">
              <w:rPr>
                <w:color w:val="000000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анализировать</w:t>
            </w:r>
            <w:r w:rsidR="00A322A3" w:rsidRPr="0019675B">
              <w:rPr>
                <w:spacing w:val="-4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задачу,</w:t>
            </w:r>
            <w:r w:rsidR="00A322A3" w:rsidRPr="0019675B">
              <w:rPr>
                <w:spacing w:val="-3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используя</w:t>
            </w:r>
            <w:r w:rsidR="00A322A3" w:rsidRPr="0019675B">
              <w:rPr>
                <w:spacing w:val="-47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основы</w:t>
            </w:r>
            <w:r w:rsidR="00A322A3" w:rsidRPr="0019675B">
              <w:rPr>
                <w:spacing w:val="-4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критического</w:t>
            </w:r>
            <w:r w:rsidR="00A322A3" w:rsidRPr="0019675B">
              <w:rPr>
                <w:spacing w:val="-2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анализа</w:t>
            </w:r>
            <w:r w:rsidR="00A322A3" w:rsidRPr="0019675B">
              <w:rPr>
                <w:spacing w:val="-3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и</w:t>
            </w:r>
            <w:r w:rsidR="00A322A3" w:rsidRPr="0019675B">
              <w:rPr>
                <w:spacing w:val="-4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системного</w:t>
            </w:r>
            <w:r w:rsidR="00A322A3" w:rsidRPr="0019675B">
              <w:rPr>
                <w:spacing w:val="-2"/>
                <w:sz w:val="20"/>
                <w:szCs w:val="20"/>
              </w:rPr>
              <w:t xml:space="preserve"> </w:t>
            </w:r>
            <w:r w:rsidR="00A322A3" w:rsidRPr="0019675B">
              <w:rPr>
                <w:sz w:val="20"/>
                <w:szCs w:val="20"/>
              </w:rPr>
              <w:t>подхода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3344A6C3" w14:textId="77777777" w:rsidR="00B65F17" w:rsidRPr="0019675B" w:rsidRDefault="00B65F17" w:rsidP="00A322A3">
            <w:pPr>
              <w:pStyle w:val="docdata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0"/>
                <w:szCs w:val="20"/>
              </w:rPr>
            </w:pPr>
          </w:p>
        </w:tc>
      </w:tr>
      <w:tr w:rsidR="00B65F17" w:rsidRPr="0019675B" w14:paraId="21354D59" w14:textId="77777777" w:rsidTr="00A322A3">
        <w:trPr>
          <w:trHeight w:val="346"/>
        </w:trPr>
        <w:tc>
          <w:tcPr>
            <w:tcW w:w="2595" w:type="dxa"/>
            <w:vMerge/>
          </w:tcPr>
          <w:p w14:paraId="7E2E8BCE" w14:textId="77777777" w:rsidR="00B65F17" w:rsidRPr="0019675B" w:rsidRDefault="00B65F17" w:rsidP="00A322A3">
            <w:pPr>
              <w:tabs>
                <w:tab w:val="left" w:pos="709"/>
              </w:tabs>
              <w:rPr>
                <w:i/>
                <w:color w:val="FF0000"/>
              </w:rPr>
            </w:pPr>
          </w:p>
        </w:tc>
        <w:tc>
          <w:tcPr>
            <w:tcW w:w="2481" w:type="dxa"/>
            <w:vMerge/>
          </w:tcPr>
          <w:p w14:paraId="5AB66A7A" w14:textId="77777777" w:rsidR="00B65F17" w:rsidRPr="0019675B" w:rsidRDefault="00B65F17" w:rsidP="00A322A3">
            <w:pPr>
              <w:tabs>
                <w:tab w:val="left" w:pos="709"/>
              </w:tabs>
              <w:rPr>
                <w:i/>
                <w:color w:val="FF0000"/>
              </w:rPr>
            </w:pPr>
          </w:p>
        </w:tc>
        <w:tc>
          <w:tcPr>
            <w:tcW w:w="2595" w:type="dxa"/>
            <w:tcBorders>
              <w:top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14:paraId="231FA1EA" w14:textId="77777777" w:rsidR="00B65F17" w:rsidRPr="0019675B" w:rsidRDefault="00B65F17" w:rsidP="00A322A3">
            <w:pPr>
              <w:rPr>
                <w:color w:val="000000"/>
              </w:rPr>
            </w:pPr>
            <w:r w:rsidRPr="0019675B">
              <w:t>УК-1.2. У-2.</w:t>
            </w:r>
            <w:r w:rsidRPr="0019675B">
              <w:rPr>
                <w:color w:val="000000"/>
              </w:rPr>
              <w:t xml:space="preserve"> </w:t>
            </w:r>
            <w:r w:rsidRPr="0019675B">
              <w:rPr>
                <w:b/>
                <w:color w:val="000000"/>
              </w:rPr>
              <w:t>Умеет</w:t>
            </w:r>
            <w:r w:rsidRPr="0019675B">
              <w:rPr>
                <w:color w:val="000000"/>
              </w:rPr>
              <w:t xml:space="preserve"> </w:t>
            </w:r>
            <w:r w:rsidR="00A322A3" w:rsidRPr="0019675B">
              <w:t>осуществлять поиск необходимой</w:t>
            </w:r>
            <w:r w:rsidR="00A322A3" w:rsidRPr="0019675B">
              <w:rPr>
                <w:spacing w:val="1"/>
              </w:rPr>
              <w:t xml:space="preserve"> </w:t>
            </w:r>
            <w:r w:rsidR="00A322A3" w:rsidRPr="0019675B">
              <w:t>для</w:t>
            </w:r>
            <w:r w:rsidR="00A322A3" w:rsidRPr="0019675B">
              <w:rPr>
                <w:spacing w:val="-5"/>
              </w:rPr>
              <w:t xml:space="preserve"> </w:t>
            </w:r>
            <w:r w:rsidR="00A322A3" w:rsidRPr="0019675B">
              <w:t>решения</w:t>
            </w:r>
            <w:r w:rsidR="00A322A3" w:rsidRPr="0019675B">
              <w:rPr>
                <w:spacing w:val="-4"/>
              </w:rPr>
              <w:t xml:space="preserve"> </w:t>
            </w:r>
            <w:r w:rsidR="00A322A3" w:rsidRPr="0019675B">
              <w:t>поставленной</w:t>
            </w:r>
            <w:r w:rsidR="00A322A3" w:rsidRPr="0019675B">
              <w:rPr>
                <w:spacing w:val="-4"/>
              </w:rPr>
              <w:t xml:space="preserve"> </w:t>
            </w:r>
            <w:r w:rsidR="00A322A3" w:rsidRPr="0019675B">
              <w:t>задачи</w:t>
            </w:r>
            <w:r w:rsidR="00A322A3" w:rsidRPr="0019675B">
              <w:rPr>
                <w:spacing w:val="-5"/>
              </w:rPr>
              <w:t xml:space="preserve"> </w:t>
            </w:r>
            <w:r w:rsidR="00A322A3" w:rsidRPr="0019675B">
              <w:t>информации,</w:t>
            </w:r>
            <w:r w:rsidR="00A322A3" w:rsidRPr="0019675B">
              <w:rPr>
                <w:spacing w:val="-3"/>
              </w:rPr>
              <w:t xml:space="preserve"> </w:t>
            </w:r>
            <w:r w:rsidR="00A322A3" w:rsidRPr="0019675B">
              <w:t>критически оценивая надежность различных источников ин</w:t>
            </w:r>
            <w:r w:rsidR="00A322A3" w:rsidRPr="0019675B">
              <w:rPr>
                <w:spacing w:val="-47"/>
              </w:rPr>
              <w:t xml:space="preserve"> </w:t>
            </w:r>
            <w:r w:rsidR="00A322A3" w:rsidRPr="0019675B">
              <w:t>формации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F934E73" w14:textId="77777777" w:rsidR="00B65F17" w:rsidRPr="0019675B" w:rsidRDefault="00B65F17" w:rsidP="00A322A3"/>
        </w:tc>
      </w:tr>
      <w:tr w:rsidR="00CD3178" w:rsidRPr="0019675B" w14:paraId="65D1AC46" w14:textId="77777777" w:rsidTr="00A322A3">
        <w:trPr>
          <w:trHeight w:val="346"/>
        </w:trPr>
        <w:tc>
          <w:tcPr>
            <w:tcW w:w="2595" w:type="dxa"/>
            <w:vMerge w:val="restart"/>
          </w:tcPr>
          <w:p w14:paraId="14E51252" w14:textId="77777777" w:rsidR="00CD3178" w:rsidRPr="0019675B" w:rsidRDefault="00CD3178" w:rsidP="00A322A3">
            <w:pPr>
              <w:tabs>
                <w:tab w:val="left" w:pos="709"/>
              </w:tabs>
              <w:rPr>
                <w:iCs/>
                <w:color w:val="FF0000"/>
              </w:rPr>
            </w:pPr>
            <w:r w:rsidRPr="0019675B">
              <w:t xml:space="preserve">ОПК-8. </w:t>
            </w:r>
            <w:proofErr w:type="gramStart"/>
            <w:r w:rsidRPr="0019675B">
              <w:rPr>
                <w:color w:val="000000" w:themeColor="text1"/>
                <w:shd w:val="clear" w:color="auto" w:fill="FFFFFF"/>
              </w:rPr>
              <w:t>Способен</w:t>
            </w:r>
            <w:proofErr w:type="gramEnd"/>
            <w:r w:rsidRPr="0019675B">
              <w:rPr>
                <w:color w:val="000000" w:themeColor="text1"/>
                <w:shd w:val="clear" w:color="auto" w:fill="FFFFFF"/>
              </w:rPr>
              <w:t xml:space="preserve"> целенаправленно и эффективно получать юридически значимую информацию из различных источников, включая правовые базы данных, решать задачи профессиональной деятельности с применением информационных технологий и с учетом требований информационной безопасности</w:t>
            </w:r>
          </w:p>
        </w:tc>
        <w:tc>
          <w:tcPr>
            <w:tcW w:w="2481" w:type="dxa"/>
            <w:vMerge w:val="restart"/>
          </w:tcPr>
          <w:p w14:paraId="32FC961A" w14:textId="77777777" w:rsidR="00CD3178" w:rsidRPr="0019675B" w:rsidRDefault="00CD3178" w:rsidP="00A322A3">
            <w:pPr>
              <w:tabs>
                <w:tab w:val="left" w:pos="709"/>
              </w:tabs>
              <w:rPr>
                <w:i/>
                <w:color w:val="FF0000"/>
              </w:rPr>
            </w:pPr>
            <w:r w:rsidRPr="0019675B">
              <w:t>ОПК-8.1. Используя современные информационные технологии, самостоятельно получает юридически значимую информацию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1733C5" w14:textId="77777777" w:rsidR="00CD3178" w:rsidRPr="0019675B" w:rsidRDefault="00CD3178" w:rsidP="00A322A3">
            <w:r w:rsidRPr="0019675B">
              <w:t>ОПК-8.1. З-1</w:t>
            </w:r>
            <w:proofErr w:type="gramStart"/>
            <w:r w:rsidRPr="0019675B">
              <w:t xml:space="preserve"> </w:t>
            </w:r>
            <w:r w:rsidRPr="0019675B">
              <w:rPr>
                <w:b/>
              </w:rPr>
              <w:t>З</w:t>
            </w:r>
            <w:proofErr w:type="gramEnd"/>
            <w:r w:rsidRPr="0019675B">
              <w:rPr>
                <w:b/>
              </w:rPr>
              <w:t>нает</w:t>
            </w:r>
            <w:r w:rsidRPr="0019675B">
              <w:t xml:space="preserve"> источники юридически значимой информации</w:t>
            </w:r>
          </w:p>
        </w:tc>
        <w:tc>
          <w:tcPr>
            <w:tcW w:w="2218" w:type="dxa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</w:tcPr>
          <w:p w14:paraId="5829DB9D" w14:textId="77777777" w:rsidR="00CD3178" w:rsidRPr="0019675B" w:rsidRDefault="00CD3178" w:rsidP="00A322A3">
            <w:pPr>
              <w:rPr>
                <w:iCs/>
              </w:rPr>
            </w:pPr>
            <w:r w:rsidRPr="0019675B">
              <w:t xml:space="preserve">Тема 2. </w:t>
            </w:r>
            <w:r w:rsidRPr="0019675B">
              <w:rPr>
                <w:iCs/>
              </w:rPr>
              <w:t>Источники больших данных</w:t>
            </w:r>
          </w:p>
          <w:p w14:paraId="58DB0813" w14:textId="77777777" w:rsidR="00CD3178" w:rsidRPr="0019675B" w:rsidRDefault="00CD3178" w:rsidP="00A322A3">
            <w:pPr>
              <w:rPr>
                <w:iCs/>
              </w:rPr>
            </w:pPr>
            <w:r w:rsidRPr="0019675B">
              <w:t xml:space="preserve">Тема 3. </w:t>
            </w:r>
            <w:r w:rsidRPr="0019675B">
              <w:rPr>
                <w:iCs/>
              </w:rPr>
              <w:t>Большие данные в экономике и методы их анализа</w:t>
            </w:r>
          </w:p>
        </w:tc>
      </w:tr>
      <w:tr w:rsidR="00CD3178" w:rsidRPr="0019675B" w14:paraId="26AEA6C1" w14:textId="77777777" w:rsidTr="00A322A3">
        <w:trPr>
          <w:trHeight w:val="346"/>
        </w:trPr>
        <w:tc>
          <w:tcPr>
            <w:tcW w:w="2595" w:type="dxa"/>
            <w:vMerge/>
          </w:tcPr>
          <w:p w14:paraId="37CADE6F" w14:textId="77777777" w:rsidR="00CD3178" w:rsidRPr="0019675B" w:rsidRDefault="00CD3178" w:rsidP="00A322A3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481" w:type="dxa"/>
            <w:vMerge/>
          </w:tcPr>
          <w:p w14:paraId="7CC41C77" w14:textId="77777777" w:rsidR="00CD3178" w:rsidRPr="0019675B" w:rsidRDefault="00CD3178" w:rsidP="00A322A3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8500C3" w14:textId="77777777" w:rsidR="00CD3178" w:rsidRPr="0019675B" w:rsidRDefault="00CD3178" w:rsidP="00A322A3">
            <w:r w:rsidRPr="0019675B">
              <w:t>ОПК-8.1. У-1</w:t>
            </w:r>
            <w:proofErr w:type="gramStart"/>
            <w:r w:rsidRPr="0019675B">
              <w:t xml:space="preserve"> </w:t>
            </w:r>
            <w:r w:rsidRPr="0019675B">
              <w:rPr>
                <w:b/>
              </w:rPr>
              <w:t>У</w:t>
            </w:r>
            <w:proofErr w:type="gramEnd"/>
            <w:r w:rsidRPr="0019675B">
              <w:rPr>
                <w:b/>
              </w:rPr>
              <w:t>меет</w:t>
            </w:r>
            <w:r w:rsidRPr="0019675B">
              <w:t xml:space="preserve"> проводить оценку информации на предмет ее юридической значимости и самостоятельно ее получать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B7AF250" w14:textId="77777777" w:rsidR="00CD3178" w:rsidRPr="0019675B" w:rsidRDefault="00CD3178" w:rsidP="00A322A3">
            <w:pPr>
              <w:jc w:val="both"/>
              <w:rPr>
                <w:iCs/>
              </w:rPr>
            </w:pPr>
          </w:p>
        </w:tc>
      </w:tr>
      <w:tr w:rsidR="009F0E2C" w:rsidRPr="0019675B" w14:paraId="1366F8AA" w14:textId="77777777" w:rsidTr="00A322A3">
        <w:trPr>
          <w:trHeight w:val="346"/>
        </w:trPr>
        <w:tc>
          <w:tcPr>
            <w:tcW w:w="2595" w:type="dxa"/>
            <w:vMerge/>
          </w:tcPr>
          <w:p w14:paraId="153FFCBA" w14:textId="77777777" w:rsidR="009F0E2C" w:rsidRPr="0019675B" w:rsidRDefault="009F0E2C" w:rsidP="00CD3178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481" w:type="dxa"/>
            <w:vMerge w:val="restart"/>
          </w:tcPr>
          <w:p w14:paraId="52CF3167" w14:textId="77777777" w:rsidR="009F0E2C" w:rsidRPr="0019675B" w:rsidRDefault="009F0E2C" w:rsidP="00CD3178">
            <w:pPr>
              <w:tabs>
                <w:tab w:val="left" w:pos="709"/>
              </w:tabs>
              <w:rPr>
                <w:iCs/>
              </w:rPr>
            </w:pPr>
            <w:r w:rsidRPr="0019675B">
              <w:t>ОПК-8.2. Уверенно пользуется профессиональными правовыми базами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72158" w14:textId="77777777" w:rsidR="009F0E2C" w:rsidRPr="0019675B" w:rsidRDefault="009F0E2C" w:rsidP="00CD3178">
            <w:r w:rsidRPr="0019675B">
              <w:t>ОПК-8.2. З-1</w:t>
            </w:r>
            <w:proofErr w:type="gramStart"/>
            <w:r w:rsidRPr="0019675B">
              <w:t xml:space="preserve"> </w:t>
            </w:r>
            <w:r w:rsidRPr="0019675B">
              <w:rPr>
                <w:b/>
              </w:rPr>
              <w:t>З</w:t>
            </w:r>
            <w:proofErr w:type="gramEnd"/>
            <w:r w:rsidRPr="0019675B">
              <w:rPr>
                <w:b/>
              </w:rPr>
              <w:t xml:space="preserve">нает </w:t>
            </w:r>
            <w:r w:rsidRPr="0019675B">
              <w:t>современные профессиональные правовые базы и их основные сервисы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33B72082" w14:textId="77777777" w:rsidR="009F0E2C" w:rsidRPr="0019675B" w:rsidRDefault="009F0E2C" w:rsidP="00CD3178">
            <w:pPr>
              <w:jc w:val="both"/>
              <w:rPr>
                <w:iCs/>
              </w:rPr>
            </w:pPr>
          </w:p>
        </w:tc>
      </w:tr>
      <w:tr w:rsidR="009F0E2C" w:rsidRPr="0019675B" w14:paraId="53A92703" w14:textId="77777777" w:rsidTr="009170C3">
        <w:trPr>
          <w:trHeight w:val="2322"/>
        </w:trPr>
        <w:tc>
          <w:tcPr>
            <w:tcW w:w="2595" w:type="dxa"/>
            <w:vMerge/>
          </w:tcPr>
          <w:p w14:paraId="705E58A3" w14:textId="77777777" w:rsidR="009F0E2C" w:rsidRPr="0019675B" w:rsidRDefault="009F0E2C" w:rsidP="00CD3178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481" w:type="dxa"/>
            <w:vMerge/>
          </w:tcPr>
          <w:p w14:paraId="6E7B5EF9" w14:textId="77777777" w:rsidR="009F0E2C" w:rsidRPr="0019675B" w:rsidRDefault="009F0E2C" w:rsidP="00CD3178">
            <w:pPr>
              <w:tabs>
                <w:tab w:val="left" w:pos="709"/>
              </w:tabs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14:paraId="0DF756BE" w14:textId="77777777" w:rsidR="009F0E2C" w:rsidRPr="0019675B" w:rsidRDefault="009F0E2C" w:rsidP="00CD3178">
            <w:r w:rsidRPr="0019675B">
              <w:t>ОПК-8.2. У-1</w:t>
            </w:r>
            <w:proofErr w:type="gramStart"/>
            <w:r w:rsidRPr="0019675B">
              <w:t xml:space="preserve"> </w:t>
            </w:r>
            <w:r w:rsidRPr="0019675B">
              <w:rPr>
                <w:b/>
              </w:rPr>
              <w:t>У</w:t>
            </w:r>
            <w:proofErr w:type="gramEnd"/>
            <w:r w:rsidRPr="0019675B">
              <w:rPr>
                <w:b/>
              </w:rPr>
              <w:t xml:space="preserve">меет </w:t>
            </w:r>
            <w:r w:rsidRPr="0019675B">
              <w:t>осуществлять поиск юридически значимой информации в справочных правовых системах, профессиональных реестрах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64C77A3B" w14:textId="77777777" w:rsidR="009F0E2C" w:rsidRPr="0019675B" w:rsidRDefault="009F0E2C" w:rsidP="00CD3178">
            <w:pPr>
              <w:jc w:val="both"/>
              <w:rPr>
                <w:iCs/>
              </w:rPr>
            </w:pPr>
          </w:p>
        </w:tc>
      </w:tr>
      <w:tr w:rsidR="00CD3178" w:rsidRPr="0019675B" w14:paraId="69F59835" w14:textId="77777777" w:rsidTr="00A322A3">
        <w:trPr>
          <w:trHeight w:val="346"/>
        </w:trPr>
        <w:tc>
          <w:tcPr>
            <w:tcW w:w="2595" w:type="dxa"/>
            <w:vMerge w:val="restart"/>
          </w:tcPr>
          <w:p w14:paraId="5D2BABEA" w14:textId="77777777" w:rsidR="00CD3178" w:rsidRPr="0019675B" w:rsidRDefault="00CD3178" w:rsidP="00CD3178">
            <w:pPr>
              <w:tabs>
                <w:tab w:val="left" w:pos="709"/>
              </w:tabs>
              <w:rPr>
                <w:iCs/>
              </w:rPr>
            </w:pPr>
            <w:r w:rsidRPr="0019675B">
              <w:rPr>
                <w:color w:val="000000" w:themeColor="text1"/>
                <w:shd w:val="clear" w:color="auto" w:fill="FFFFFF"/>
              </w:rPr>
              <w:t xml:space="preserve">ОПК-9. </w:t>
            </w:r>
            <w:proofErr w:type="gramStart"/>
            <w:r w:rsidRPr="0019675B">
              <w:rPr>
                <w:color w:val="000000" w:themeColor="text1"/>
                <w:shd w:val="clear" w:color="auto" w:fill="FFFFFF"/>
              </w:rPr>
              <w:t>Способен</w:t>
            </w:r>
            <w:proofErr w:type="gramEnd"/>
            <w:r w:rsidRPr="0019675B">
              <w:rPr>
                <w:color w:val="000000" w:themeColor="text1"/>
                <w:shd w:val="clear" w:color="auto" w:fill="FFFFFF"/>
              </w:rPr>
              <w:t xml:space="preserve"> понимать принципы работы современных информационных технологий и использовать их для решения задач профессиональной деятельности</w:t>
            </w:r>
          </w:p>
        </w:tc>
        <w:tc>
          <w:tcPr>
            <w:tcW w:w="2481" w:type="dxa"/>
            <w:vMerge w:val="restart"/>
          </w:tcPr>
          <w:p w14:paraId="6F6F2831" w14:textId="77777777" w:rsidR="00CD3178" w:rsidRPr="0019675B" w:rsidRDefault="00CD3178" w:rsidP="00CD3178">
            <w:pPr>
              <w:tabs>
                <w:tab w:val="left" w:pos="3165"/>
              </w:tabs>
              <w:ind w:left="113" w:right="113"/>
              <w:contextualSpacing/>
              <w:jc w:val="both"/>
              <w:rPr>
                <w:bCs/>
              </w:rPr>
            </w:pPr>
            <w:r w:rsidRPr="0019675B">
              <w:rPr>
                <w:bCs/>
              </w:rPr>
              <w:t>ОПК-9.1. Понимает принципы работы современных информационных технологий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65C721" w14:textId="77777777" w:rsidR="00CD3178" w:rsidRPr="0019675B" w:rsidRDefault="00CD3178" w:rsidP="00CD3178">
            <w:r w:rsidRPr="0019675B">
              <w:t>З-1.</w:t>
            </w:r>
            <w:r w:rsidRPr="0019675B">
              <w:rPr>
                <w:b/>
              </w:rPr>
              <w:t xml:space="preserve"> Знает</w:t>
            </w:r>
            <w:r w:rsidRPr="0019675B">
              <w:t xml:space="preserve"> принципы работы современных информационных технологий (сквозных цифровых технологий)</w:t>
            </w:r>
          </w:p>
        </w:tc>
        <w:tc>
          <w:tcPr>
            <w:tcW w:w="2218" w:type="dxa"/>
            <w:vMerge w:val="restart"/>
            <w:tcBorders>
              <w:left w:val="single" w:sz="4" w:space="0" w:color="000000"/>
              <w:right w:val="single" w:sz="4" w:space="0" w:color="auto"/>
            </w:tcBorders>
          </w:tcPr>
          <w:p w14:paraId="5995030C" w14:textId="77777777" w:rsidR="00CD3178" w:rsidRPr="0019675B" w:rsidRDefault="00CD3178" w:rsidP="00CD3178">
            <w:pPr>
              <w:jc w:val="both"/>
              <w:rPr>
                <w:iCs/>
              </w:rPr>
            </w:pPr>
            <w:r w:rsidRPr="0019675B">
              <w:t xml:space="preserve">Тема 2. </w:t>
            </w:r>
            <w:r w:rsidRPr="0019675B">
              <w:rPr>
                <w:iCs/>
              </w:rPr>
              <w:t>Источники больших данных</w:t>
            </w:r>
          </w:p>
          <w:p w14:paraId="44A2B6D4" w14:textId="77777777" w:rsidR="00CD3178" w:rsidRPr="0019675B" w:rsidRDefault="00CD3178" w:rsidP="00CD3178">
            <w:pPr>
              <w:jc w:val="both"/>
              <w:rPr>
                <w:iCs/>
              </w:rPr>
            </w:pPr>
            <w:r w:rsidRPr="0019675B">
              <w:t xml:space="preserve">Тема 3. </w:t>
            </w:r>
            <w:r w:rsidRPr="0019675B">
              <w:rPr>
                <w:iCs/>
              </w:rPr>
              <w:t>Большие данные в экономике и методы их анализа</w:t>
            </w:r>
          </w:p>
          <w:p w14:paraId="314CCA31" w14:textId="77777777" w:rsidR="00CD3178" w:rsidRPr="0019675B" w:rsidRDefault="00CD3178" w:rsidP="00CD3178">
            <w:pPr>
              <w:rPr>
                <w:iCs/>
              </w:rPr>
            </w:pPr>
            <w:r w:rsidRPr="0019675B">
              <w:t xml:space="preserve">Тема 4. </w:t>
            </w:r>
            <w:r w:rsidRPr="0019675B">
              <w:rPr>
                <w:iCs/>
              </w:rPr>
              <w:t xml:space="preserve">Облачная платформа </w:t>
            </w:r>
            <w:proofErr w:type="spellStart"/>
            <w:r w:rsidRPr="0019675B">
              <w:rPr>
                <w:iCs/>
              </w:rPr>
              <w:t>Wolfram</w:t>
            </w:r>
            <w:proofErr w:type="spellEnd"/>
            <w:r w:rsidRPr="0019675B">
              <w:rPr>
                <w:iCs/>
              </w:rPr>
              <w:t xml:space="preserve"> </w:t>
            </w:r>
            <w:proofErr w:type="spellStart"/>
            <w:r w:rsidRPr="0019675B">
              <w:rPr>
                <w:iCs/>
              </w:rPr>
              <w:t>Data</w:t>
            </w:r>
            <w:proofErr w:type="spellEnd"/>
            <w:r w:rsidRPr="0019675B">
              <w:rPr>
                <w:iCs/>
              </w:rPr>
              <w:t xml:space="preserve"> </w:t>
            </w:r>
            <w:proofErr w:type="spellStart"/>
            <w:r w:rsidRPr="0019675B">
              <w:rPr>
                <w:iCs/>
              </w:rPr>
              <w:t>Platform</w:t>
            </w:r>
            <w:proofErr w:type="spellEnd"/>
            <w:r w:rsidRPr="0019675B">
              <w:rPr>
                <w:iCs/>
              </w:rPr>
              <w:t xml:space="preserve"> как средство анализа больших данных</w:t>
            </w:r>
          </w:p>
        </w:tc>
      </w:tr>
      <w:tr w:rsidR="00CD3178" w:rsidRPr="0019675B" w14:paraId="0BFAE513" w14:textId="77777777" w:rsidTr="00A322A3">
        <w:trPr>
          <w:trHeight w:val="346"/>
        </w:trPr>
        <w:tc>
          <w:tcPr>
            <w:tcW w:w="2595" w:type="dxa"/>
            <w:vMerge/>
          </w:tcPr>
          <w:p w14:paraId="0DDD245D" w14:textId="77777777" w:rsidR="00CD3178" w:rsidRPr="0019675B" w:rsidRDefault="00CD3178" w:rsidP="00CD3178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481" w:type="dxa"/>
            <w:vMerge/>
          </w:tcPr>
          <w:p w14:paraId="77C8C7F8" w14:textId="77777777" w:rsidR="00CD3178" w:rsidRPr="0019675B" w:rsidRDefault="00CD3178" w:rsidP="00CD3178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AC5A2B" w14:textId="77777777" w:rsidR="00CD3178" w:rsidRPr="0019675B" w:rsidRDefault="00CD3178" w:rsidP="00CD3178">
            <w:pPr>
              <w:jc w:val="both"/>
              <w:rPr>
                <w:iCs/>
              </w:rPr>
            </w:pPr>
            <w:r w:rsidRPr="0019675B">
              <w:t>У-1.</w:t>
            </w:r>
            <w:r w:rsidRPr="0019675B">
              <w:rPr>
                <w:b/>
              </w:rPr>
              <w:t xml:space="preserve"> Умеет</w:t>
            </w:r>
            <w:r w:rsidRPr="0019675B">
              <w:t xml:space="preserve"> обосновать использование конкретной современной информационной технологии (сквозной цифровой технологии) для решения конкретной задачи профессиональной деятельности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B0C252C" w14:textId="77777777" w:rsidR="00CD3178" w:rsidRPr="0019675B" w:rsidRDefault="00CD3178" w:rsidP="00CD3178">
            <w:pPr>
              <w:rPr>
                <w:iCs/>
              </w:rPr>
            </w:pPr>
          </w:p>
        </w:tc>
      </w:tr>
      <w:tr w:rsidR="00CD3178" w:rsidRPr="0019675B" w14:paraId="6D98BD89" w14:textId="77777777" w:rsidTr="00A322A3">
        <w:trPr>
          <w:trHeight w:val="346"/>
        </w:trPr>
        <w:tc>
          <w:tcPr>
            <w:tcW w:w="2595" w:type="dxa"/>
            <w:vMerge/>
          </w:tcPr>
          <w:p w14:paraId="3332C672" w14:textId="77777777" w:rsidR="00CD3178" w:rsidRPr="0019675B" w:rsidRDefault="00CD3178" w:rsidP="00CD3178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481" w:type="dxa"/>
            <w:vMerge w:val="restart"/>
          </w:tcPr>
          <w:p w14:paraId="3DF3D443" w14:textId="77777777" w:rsidR="00CD3178" w:rsidRPr="0019675B" w:rsidRDefault="00CD3178" w:rsidP="00CD3178">
            <w:pPr>
              <w:tabs>
                <w:tab w:val="left" w:pos="3165"/>
              </w:tabs>
              <w:ind w:left="113" w:right="113"/>
              <w:contextualSpacing/>
              <w:jc w:val="both"/>
              <w:rPr>
                <w:bCs/>
              </w:rPr>
            </w:pPr>
            <w:r w:rsidRPr="0019675B">
              <w:rPr>
                <w:bCs/>
              </w:rPr>
              <w:t>ОПК-9.2. Использует современные информационные технологи для решения задач профессиональной деятельности</w:t>
            </w: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22E7CE" w14:textId="77777777" w:rsidR="00CD3178" w:rsidRPr="0019675B" w:rsidRDefault="00CD3178" w:rsidP="00CD3178">
            <w:r w:rsidRPr="0019675B">
              <w:t>З-1.</w:t>
            </w:r>
            <w:r w:rsidRPr="0019675B">
              <w:rPr>
                <w:b/>
              </w:rPr>
              <w:t xml:space="preserve"> Знает</w:t>
            </w:r>
            <w:r w:rsidRPr="0019675B">
              <w:t xml:space="preserve"> нормативную основу использования современных информационных технологий (сквозных цифровых технологий)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right w:val="single" w:sz="4" w:space="0" w:color="auto"/>
            </w:tcBorders>
          </w:tcPr>
          <w:p w14:paraId="2C239F08" w14:textId="77777777" w:rsidR="00CD3178" w:rsidRPr="0019675B" w:rsidRDefault="00CD3178" w:rsidP="00CD3178"/>
        </w:tc>
      </w:tr>
      <w:tr w:rsidR="00CD3178" w:rsidRPr="0019675B" w14:paraId="09715AC5" w14:textId="77777777" w:rsidTr="00A322A3">
        <w:trPr>
          <w:trHeight w:val="346"/>
        </w:trPr>
        <w:tc>
          <w:tcPr>
            <w:tcW w:w="2595" w:type="dxa"/>
            <w:vMerge/>
          </w:tcPr>
          <w:p w14:paraId="17AC237D" w14:textId="77777777" w:rsidR="00CD3178" w:rsidRPr="0019675B" w:rsidRDefault="00CD3178" w:rsidP="00CD3178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481" w:type="dxa"/>
            <w:vMerge/>
          </w:tcPr>
          <w:p w14:paraId="41DA297C" w14:textId="77777777" w:rsidR="00CD3178" w:rsidRPr="0019675B" w:rsidRDefault="00CD3178" w:rsidP="00CD3178">
            <w:pPr>
              <w:tabs>
                <w:tab w:val="left" w:pos="709"/>
              </w:tabs>
              <w:rPr>
                <w:iCs/>
              </w:rPr>
            </w:pPr>
          </w:p>
        </w:tc>
        <w:tc>
          <w:tcPr>
            <w:tcW w:w="2595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7640ED" w14:textId="77777777" w:rsidR="00CD3178" w:rsidRPr="0019675B" w:rsidRDefault="00CD3178" w:rsidP="00CD3178">
            <w:pPr>
              <w:jc w:val="both"/>
              <w:rPr>
                <w:iCs/>
              </w:rPr>
            </w:pPr>
            <w:r w:rsidRPr="0019675B">
              <w:t>У-1.</w:t>
            </w:r>
            <w:r w:rsidRPr="0019675B">
              <w:rPr>
                <w:b/>
              </w:rPr>
              <w:t xml:space="preserve"> Умеет</w:t>
            </w:r>
            <w:r w:rsidRPr="0019675B">
              <w:t xml:space="preserve"> применять существующие нормы права к формирующимся отношениям с использованием современных информационных технологий (сквозных цифровых технологий) по аналогии</w:t>
            </w:r>
          </w:p>
        </w:tc>
        <w:tc>
          <w:tcPr>
            <w:tcW w:w="2218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78A5BDDA" w14:textId="77777777" w:rsidR="00CD3178" w:rsidRPr="0019675B" w:rsidRDefault="00CD3178" w:rsidP="00CD3178">
            <w:pPr>
              <w:jc w:val="both"/>
            </w:pPr>
          </w:p>
        </w:tc>
      </w:tr>
    </w:tbl>
    <w:p w14:paraId="5CB3F3BB" w14:textId="77777777" w:rsidR="00B65F17" w:rsidRDefault="00B65F17">
      <w:pPr>
        <w:spacing w:after="120"/>
        <w:jc w:val="right"/>
        <w:rPr>
          <w:sz w:val="24"/>
          <w:szCs w:val="24"/>
        </w:rPr>
      </w:pPr>
    </w:p>
    <w:p w14:paraId="7E9A47AA" w14:textId="4A142C1C" w:rsidR="00B65F17" w:rsidRDefault="00B65F17">
      <w:pPr>
        <w:spacing w:after="120"/>
        <w:jc w:val="right"/>
        <w:rPr>
          <w:sz w:val="24"/>
          <w:szCs w:val="24"/>
        </w:rPr>
      </w:pPr>
    </w:p>
    <w:p w14:paraId="02ED01B9" w14:textId="5967B7A0" w:rsidR="009F0E2C" w:rsidRDefault="009F0E2C">
      <w:pPr>
        <w:spacing w:after="120"/>
        <w:jc w:val="right"/>
        <w:rPr>
          <w:sz w:val="24"/>
          <w:szCs w:val="24"/>
        </w:rPr>
      </w:pPr>
    </w:p>
    <w:p w14:paraId="7AFC4F6A" w14:textId="3C7F81A1" w:rsidR="009F0E2C" w:rsidRDefault="009F0E2C">
      <w:pPr>
        <w:spacing w:after="120"/>
        <w:jc w:val="right"/>
        <w:rPr>
          <w:sz w:val="24"/>
          <w:szCs w:val="24"/>
        </w:rPr>
      </w:pPr>
    </w:p>
    <w:p w14:paraId="029CDB87" w14:textId="569E7BF2" w:rsidR="009F0E2C" w:rsidRDefault="009F0E2C">
      <w:pPr>
        <w:spacing w:after="120"/>
        <w:jc w:val="right"/>
        <w:rPr>
          <w:sz w:val="24"/>
          <w:szCs w:val="24"/>
        </w:rPr>
      </w:pPr>
    </w:p>
    <w:p w14:paraId="1905CBB6" w14:textId="0E64B29A" w:rsidR="009F0E2C" w:rsidRDefault="009F0E2C">
      <w:pPr>
        <w:spacing w:after="120"/>
        <w:jc w:val="right"/>
        <w:rPr>
          <w:sz w:val="24"/>
          <w:szCs w:val="24"/>
        </w:rPr>
      </w:pPr>
    </w:p>
    <w:p w14:paraId="48247B3D" w14:textId="3A989CF7" w:rsidR="009F0E2C" w:rsidRDefault="009F0E2C">
      <w:pPr>
        <w:spacing w:after="120"/>
        <w:jc w:val="right"/>
        <w:rPr>
          <w:sz w:val="24"/>
          <w:szCs w:val="24"/>
        </w:rPr>
      </w:pPr>
    </w:p>
    <w:p w14:paraId="0BCA865A" w14:textId="7390DD45" w:rsidR="009F0E2C" w:rsidRDefault="009F0E2C">
      <w:pPr>
        <w:spacing w:after="120"/>
        <w:jc w:val="right"/>
        <w:rPr>
          <w:sz w:val="24"/>
          <w:szCs w:val="24"/>
        </w:rPr>
      </w:pPr>
    </w:p>
    <w:p w14:paraId="17859136" w14:textId="7A2082E1" w:rsidR="009F0E2C" w:rsidRDefault="009F0E2C">
      <w:pPr>
        <w:spacing w:after="120"/>
        <w:jc w:val="right"/>
        <w:rPr>
          <w:sz w:val="24"/>
          <w:szCs w:val="24"/>
        </w:rPr>
      </w:pPr>
    </w:p>
    <w:p w14:paraId="4C49EFC4" w14:textId="77777777" w:rsidR="009F0E2C" w:rsidRDefault="009F0E2C">
      <w:pPr>
        <w:spacing w:after="120"/>
        <w:jc w:val="right"/>
        <w:rPr>
          <w:sz w:val="24"/>
          <w:szCs w:val="24"/>
        </w:rPr>
      </w:pPr>
    </w:p>
    <w:p w14:paraId="7FBC32D3" w14:textId="56E2D38B" w:rsidR="00BD2ED5" w:rsidRDefault="00BD2ED5"/>
    <w:p w14:paraId="56DA5D6D" w14:textId="123F07F3" w:rsidR="008E65BD" w:rsidRDefault="008E65BD"/>
    <w:p w14:paraId="1720B797" w14:textId="5D2FEC2D" w:rsidR="008E65BD" w:rsidRDefault="008E65BD"/>
    <w:p w14:paraId="12846FC3" w14:textId="7DC05784" w:rsidR="008E65BD" w:rsidRDefault="008E65BD"/>
    <w:p w14:paraId="56EA4E53" w14:textId="75CBAB3A" w:rsidR="008E65BD" w:rsidRDefault="008E65BD"/>
    <w:p w14:paraId="2174D18C" w14:textId="1997BCE8" w:rsidR="008E65BD" w:rsidRDefault="008E65BD"/>
    <w:p w14:paraId="6D36C9F9" w14:textId="69EF506A" w:rsidR="008E65BD" w:rsidRDefault="008E65BD"/>
    <w:p w14:paraId="1CECCF32" w14:textId="43D57F17" w:rsidR="008E65BD" w:rsidRDefault="008E65BD"/>
    <w:p w14:paraId="70796B98" w14:textId="7D21A90A" w:rsidR="008E65BD" w:rsidRDefault="008E65BD"/>
    <w:p w14:paraId="0F5EEA88" w14:textId="47582DA9" w:rsidR="008E65BD" w:rsidRDefault="008E65BD"/>
    <w:p w14:paraId="1CDC8676" w14:textId="531F1D14" w:rsidR="008E65BD" w:rsidRDefault="008E65BD"/>
    <w:p w14:paraId="6BAB7BA7" w14:textId="2CB3AB62" w:rsidR="008E65BD" w:rsidRDefault="008E65BD"/>
    <w:p w14:paraId="03C28FDE" w14:textId="5A15F324" w:rsidR="008E65BD" w:rsidRDefault="008E65BD"/>
    <w:p w14:paraId="171D8E76" w14:textId="63EF0B4C" w:rsidR="008E65BD" w:rsidRDefault="008E65BD"/>
    <w:p w14:paraId="649158EB" w14:textId="77777777" w:rsidR="008E65BD" w:rsidRDefault="008E65BD"/>
    <w:p w14:paraId="71F6C268" w14:textId="77777777" w:rsidR="00BD2ED5" w:rsidRDefault="00BD2ED5"/>
    <w:p w14:paraId="228D166E" w14:textId="77777777" w:rsidR="00BD2ED5" w:rsidRDefault="00BD2ED5"/>
    <w:p w14:paraId="0A1580CF" w14:textId="75FB4BA1" w:rsidR="009F0E2C" w:rsidRDefault="009F0E2C">
      <w:pPr>
        <w:rPr>
          <w:sz w:val="24"/>
          <w:szCs w:val="24"/>
        </w:rPr>
      </w:pPr>
    </w:p>
    <w:p w14:paraId="6B084832" w14:textId="77777777" w:rsidR="009F0E2C" w:rsidRPr="001E57BC" w:rsidRDefault="009F0E2C" w:rsidP="009F0E2C">
      <w:pPr>
        <w:pStyle w:val="af4"/>
        <w:keepNext/>
        <w:shd w:val="clear" w:color="auto" w:fill="FFFFFF" w:themeFill="background1"/>
        <w:ind w:left="0"/>
        <w:jc w:val="center"/>
        <w:rPr>
          <w:b/>
          <w:caps/>
          <w:color w:val="000000" w:themeColor="text1"/>
          <w:sz w:val="24"/>
          <w:szCs w:val="24"/>
          <w:lang w:eastAsia="en-US"/>
        </w:rPr>
      </w:pPr>
      <w:r w:rsidRPr="001E57BC">
        <w:rPr>
          <w:b/>
          <w:caps/>
          <w:color w:val="000000" w:themeColor="text1"/>
          <w:sz w:val="24"/>
          <w:szCs w:val="24"/>
          <w:lang w:eastAsia="en-US"/>
        </w:rPr>
        <w:t>Методические материалы, характеризующие этапы формирования компетенций во время проведения ПРОМЕЖУТОЧНОЙ АТТЕСТАЦИИ</w:t>
      </w:r>
    </w:p>
    <w:p w14:paraId="37C6864C" w14:textId="77777777" w:rsidR="009F0E2C" w:rsidRPr="001E57BC" w:rsidRDefault="009F0E2C" w:rsidP="009F0E2C">
      <w:pPr>
        <w:widowControl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561AED3F" w14:textId="77777777" w:rsidR="009F0E2C" w:rsidRPr="001E57BC" w:rsidRDefault="009F0E2C" w:rsidP="009F0E2C">
      <w:pPr>
        <w:widowControl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620C6958" w14:textId="77777777" w:rsidR="009F0E2C" w:rsidRPr="001E57BC" w:rsidRDefault="009F0E2C" w:rsidP="009F0E2C">
      <w:pPr>
        <w:tabs>
          <w:tab w:val="left" w:pos="284"/>
          <w:tab w:val="left" w:pos="426"/>
        </w:tabs>
        <w:jc w:val="both"/>
        <w:rPr>
          <w:b/>
          <w:bCs/>
          <w:color w:val="000000" w:themeColor="text1"/>
          <w:sz w:val="24"/>
          <w:szCs w:val="24"/>
        </w:rPr>
      </w:pPr>
      <w:r w:rsidRPr="001E57BC">
        <w:rPr>
          <w:b/>
          <w:bCs/>
          <w:iCs/>
          <w:color w:val="000000" w:themeColor="text1"/>
          <w:sz w:val="24"/>
          <w:szCs w:val="24"/>
        </w:rPr>
        <w:t>УК-1.1.</w:t>
      </w:r>
      <w:r w:rsidRPr="001E57BC">
        <w:rPr>
          <w:b/>
          <w:bCs/>
          <w:i/>
          <w:iCs/>
          <w:color w:val="000000" w:themeColor="text1"/>
          <w:spacing w:val="-3"/>
          <w:sz w:val="24"/>
          <w:szCs w:val="24"/>
        </w:rPr>
        <w:t xml:space="preserve"> </w:t>
      </w:r>
      <w:r w:rsidRPr="001E57BC">
        <w:rPr>
          <w:b/>
          <w:color w:val="000000" w:themeColor="text1"/>
          <w:sz w:val="24"/>
          <w:szCs w:val="24"/>
        </w:rPr>
        <w:t>Осуществляет поиск необходимой информации, опираясь на результаты анализа поставленной задачи</w:t>
      </w:r>
    </w:p>
    <w:p w14:paraId="11323E8C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4F9631B6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 xml:space="preserve">Для успешного поиска информации важно сначала провести </w:t>
      </w:r>
      <w:proofErr w:type="gramStart"/>
      <w:r w:rsidRPr="001E57BC">
        <w:rPr>
          <w:color w:val="000000" w:themeColor="text1"/>
          <w:sz w:val="24"/>
          <w:szCs w:val="24"/>
        </w:rPr>
        <w:t>тщательный</w:t>
      </w:r>
      <w:proofErr w:type="gramEnd"/>
      <w:r w:rsidRPr="001E57BC">
        <w:rPr>
          <w:color w:val="000000" w:themeColor="text1"/>
          <w:sz w:val="24"/>
          <w:szCs w:val="24"/>
        </w:rPr>
        <w:t xml:space="preserve"> __________ задачи, чтобы понять её суть и определить ключевые аспекты.</w:t>
      </w:r>
    </w:p>
    <w:p w14:paraId="4FFDFD71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анализ</w:t>
      </w:r>
    </w:p>
    <w:p w14:paraId="5DF0A839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После определения цели поиска необходимо выбрать подходящие __________, которые помогут найти нужную информацию.</w:t>
      </w:r>
    </w:p>
    <w:p w14:paraId="74727A2E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источники</w:t>
      </w:r>
    </w:p>
    <w:p w14:paraId="66C630FE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Прежде чем приступить к поиску, стоит сформулировать чёткий__________, который поможет сузить круг поиска и повысить его эффективность</w:t>
      </w:r>
    </w:p>
    <w:p w14:paraId="5C526AE5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запрос</w:t>
      </w:r>
    </w:p>
    <w:p w14:paraId="60DBBF3C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Найденную информацию необходимо тщательно __________, чтобы убедиться в её точности и релевантности.</w:t>
      </w:r>
    </w:p>
    <w:p w14:paraId="69445E26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оценить</w:t>
      </w:r>
    </w:p>
    <w:p w14:paraId="7EDCD395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Чтобы информация была полезной, она должна быть актуальной и __________.</w:t>
      </w:r>
    </w:p>
    <w:p w14:paraId="78ADFE07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proofErr w:type="gramStart"/>
      <w:r w:rsidRPr="001E57BC">
        <w:rPr>
          <w:bCs/>
          <w:color w:val="000000" w:themeColor="text1"/>
          <w:sz w:val="24"/>
          <w:szCs w:val="24"/>
        </w:rPr>
        <w:t>достоверной</w:t>
      </w:r>
      <w:proofErr w:type="gramEnd"/>
    </w:p>
    <w:p w14:paraId="45F738F8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Перед началом поиска информации необходимо четко сформулировать цель и определить основные ________, которые будут использоваться в процессе поиска.</w:t>
      </w:r>
    </w:p>
    <w:p w14:paraId="3851679F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критерии</w:t>
      </w:r>
    </w:p>
    <w:p w14:paraId="26011D53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При анализе задачи важно учитывать контекст, что позволит точнее определить область поиска и избежать ненужного ________ информации.</w:t>
      </w:r>
    </w:p>
    <w:p w14:paraId="13CEB579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перегруза</w:t>
      </w:r>
    </w:p>
    <w:p w14:paraId="7C149EE5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Эффективный поиск требует использования различных _______, таких как базы данных, научные статьи, книги и интернет-ресурсы.</w:t>
      </w:r>
    </w:p>
    <w:p w14:paraId="3E20C362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источников</w:t>
      </w:r>
    </w:p>
    <w:p w14:paraId="09F45AC0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Полученные данные должны пройти этап ________, чтобы исключить недостоверные или устаревшие сведения.</w:t>
      </w:r>
    </w:p>
    <w:p w14:paraId="7E4A2A8C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фильтрации</w:t>
      </w:r>
    </w:p>
    <w:p w14:paraId="7E4F42E7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После сбора информации необходимо провести ее систематизацию и ________, чтобы подготовить выводы и рекомендации.</w:t>
      </w:r>
    </w:p>
    <w:p w14:paraId="41C69679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color w:val="000000" w:themeColor="text1"/>
          <w:sz w:val="24"/>
          <w:szCs w:val="24"/>
        </w:rPr>
        <w:t>анализ</w:t>
      </w:r>
    </w:p>
    <w:p w14:paraId="7A8771DA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Введите 3 ответа в поле ввода.</w:t>
      </w:r>
    </w:p>
    <w:p w14:paraId="3927A67E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Перечислите этапы подготовки к поиску информации: _______________________________.</w:t>
      </w:r>
    </w:p>
    <w:p w14:paraId="412AF1A3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анализ задачи, формулирование запроса, определение ключевых слов.</w:t>
      </w:r>
    </w:p>
    <w:p w14:paraId="2784C718" w14:textId="77777777" w:rsidR="009F0E2C" w:rsidRPr="001E57BC" w:rsidRDefault="009F0E2C" w:rsidP="009F0E2C">
      <w:pPr>
        <w:pStyle w:val="TableParagraph"/>
        <w:numPr>
          <w:ilvl w:val="0"/>
          <w:numId w:val="20"/>
        </w:numPr>
        <w:tabs>
          <w:tab w:val="left" w:pos="284"/>
          <w:tab w:val="left" w:pos="426"/>
          <w:tab w:val="num" w:pos="720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  <w:t xml:space="preserve">Задание: </w:t>
      </w:r>
      <w:r w:rsidRPr="001E57BC">
        <w:rPr>
          <w:color w:val="000000" w:themeColor="text1"/>
          <w:sz w:val="24"/>
          <w:szCs w:val="24"/>
        </w:rPr>
        <w:t>Назовите три критерия оценки источников информации: _____________________________.</w:t>
      </w:r>
    </w:p>
    <w:p w14:paraId="2BD6A522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Ответ</w:t>
      </w:r>
      <w:r w:rsidRPr="001E57BC">
        <w:rPr>
          <w:bCs/>
          <w:color w:val="000000" w:themeColor="text1"/>
          <w:sz w:val="24"/>
          <w:szCs w:val="24"/>
        </w:rPr>
        <w:t>:</w:t>
      </w:r>
      <w:r w:rsidRPr="001E57BC">
        <w:rPr>
          <w:color w:val="000000" w:themeColor="text1"/>
          <w:sz w:val="24"/>
          <w:szCs w:val="24"/>
        </w:rPr>
        <w:t> актуальность, авторитетность, достоверность.</w:t>
      </w:r>
    </w:p>
    <w:p w14:paraId="6489D2C8" w14:textId="77777777" w:rsidR="009F0E2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pacing w:val="-5"/>
          <w:sz w:val="24"/>
          <w:szCs w:val="24"/>
          <w:bdr w:val="none" w:sz="0" w:space="0" w:color="auto" w:frame="1"/>
          <w:lang w:eastAsia="ru-RU"/>
        </w:rPr>
      </w:pPr>
      <w:r w:rsidRPr="001E57BC">
        <w:rPr>
          <w:vanish/>
          <w:color w:val="000000" w:themeColor="text1"/>
          <w:sz w:val="24"/>
          <w:szCs w:val="24"/>
        </w:rPr>
        <w:t>Начало формы</w:t>
      </w:r>
    </w:p>
    <w:p w14:paraId="16681CCC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vanish/>
          <w:color w:val="000000" w:themeColor="text1"/>
          <w:sz w:val="24"/>
          <w:szCs w:val="24"/>
        </w:rPr>
      </w:pPr>
    </w:p>
    <w:p w14:paraId="3325854B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vanish/>
          <w:color w:val="000000" w:themeColor="text1"/>
          <w:sz w:val="24"/>
          <w:szCs w:val="24"/>
        </w:rPr>
      </w:pPr>
      <w:r w:rsidRPr="001E57BC">
        <w:rPr>
          <w:vanish/>
          <w:color w:val="000000" w:themeColor="text1"/>
          <w:sz w:val="24"/>
          <w:szCs w:val="24"/>
        </w:rPr>
        <w:t>Начало формы</w:t>
      </w:r>
    </w:p>
    <w:p w14:paraId="41775727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Выберите несколько вариантов ответа</w:t>
      </w:r>
    </w:p>
    <w:p w14:paraId="1A5742E5" w14:textId="77777777" w:rsidR="009F0E2C" w:rsidRDefault="009F0E2C" w:rsidP="009F0E2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1E57BC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20AE08DC" w14:textId="77777777" w:rsidR="009F0E2C" w:rsidRPr="001E57BC" w:rsidRDefault="009F0E2C" w:rsidP="009F0E2C">
      <w:pPr>
        <w:pStyle w:val="sc-kitwnn"/>
        <w:tabs>
          <w:tab w:val="left" w:pos="284"/>
          <w:tab w:val="left" w:pos="426"/>
        </w:tabs>
        <w:spacing w:before="0" w:beforeAutospacing="0" w:after="0" w:afterAutospacing="0"/>
        <w:rPr>
          <w:b/>
          <w:bCs/>
          <w:color w:val="000000" w:themeColor="text1"/>
        </w:rPr>
      </w:pPr>
      <w:r w:rsidRPr="001E57BC">
        <w:rPr>
          <w:color w:val="000000" w:themeColor="text1"/>
        </w:rPr>
        <w:t xml:space="preserve">Что может служить критерием для выбора источника информации? </w:t>
      </w:r>
    </w:p>
    <w:p w14:paraId="4F96A634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Выберите несколько вариантов.</w:t>
      </w:r>
    </w:p>
    <w:p w14:paraId="61730144" w14:textId="77777777" w:rsidR="009F0E2C" w:rsidRPr="001E57BC" w:rsidRDefault="009F0E2C" w:rsidP="009F0E2C">
      <w:pPr>
        <w:pStyle w:val="TableParagraph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авторитетность автора</w:t>
      </w:r>
    </w:p>
    <w:p w14:paraId="14046885" w14:textId="77777777" w:rsidR="009F0E2C" w:rsidRPr="001E57BC" w:rsidRDefault="009F0E2C" w:rsidP="009F0E2C">
      <w:pPr>
        <w:pStyle w:val="TableParagraph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наличие ярких иллюстраций</w:t>
      </w:r>
    </w:p>
    <w:p w14:paraId="082A6F7E" w14:textId="77777777" w:rsidR="009F0E2C" w:rsidRPr="001E57BC" w:rsidRDefault="009F0E2C" w:rsidP="009F0E2C">
      <w:pPr>
        <w:pStyle w:val="TableParagraph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полнота представленного материала</w:t>
      </w:r>
    </w:p>
    <w:p w14:paraId="5F03D896" w14:textId="77777777" w:rsidR="009F0E2C" w:rsidRPr="001E57BC" w:rsidRDefault="009F0E2C" w:rsidP="009F0E2C">
      <w:pPr>
        <w:pStyle w:val="TableParagraph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дата публикации</w:t>
      </w:r>
    </w:p>
    <w:p w14:paraId="3198EBF4" w14:textId="77777777" w:rsidR="009F0E2C" w:rsidRPr="001E57BC" w:rsidRDefault="009F0E2C" w:rsidP="009F0E2C">
      <w:pPr>
        <w:pStyle w:val="TableParagraph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популярность источника среди пользователей</w:t>
      </w:r>
    </w:p>
    <w:p w14:paraId="52A0B3F9" w14:textId="77777777" w:rsidR="009F0E2C" w:rsidRPr="001E57BC" w:rsidRDefault="009F0E2C" w:rsidP="009F0E2C">
      <w:pPr>
        <w:pStyle w:val="TableParagraph"/>
        <w:numPr>
          <w:ilvl w:val="0"/>
          <w:numId w:val="17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релевантность к исследуемому вопросу</w:t>
      </w:r>
    </w:p>
    <w:p w14:paraId="7A254A78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iCs/>
          <w:color w:val="000000" w:themeColor="text1"/>
          <w:sz w:val="24"/>
          <w:szCs w:val="24"/>
        </w:rPr>
        <w:t xml:space="preserve">а, в, </w:t>
      </w:r>
      <w:proofErr w:type="gramStart"/>
      <w:r w:rsidRPr="001E57BC">
        <w:rPr>
          <w:bCs/>
          <w:iCs/>
          <w:color w:val="000000" w:themeColor="text1"/>
          <w:sz w:val="24"/>
          <w:szCs w:val="24"/>
        </w:rPr>
        <w:t>г</w:t>
      </w:r>
      <w:proofErr w:type="gramEnd"/>
      <w:r w:rsidRPr="001E57BC">
        <w:rPr>
          <w:bCs/>
          <w:iCs/>
          <w:color w:val="000000" w:themeColor="text1"/>
          <w:sz w:val="24"/>
          <w:szCs w:val="24"/>
        </w:rPr>
        <w:t>, е.</w:t>
      </w:r>
    </w:p>
    <w:p w14:paraId="03A6D6D5" w14:textId="77777777" w:rsidR="009F0E2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</w:p>
    <w:p w14:paraId="328C58F6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Какие инструменты могут помочь в систематизации собранной информации? </w:t>
      </w:r>
    </w:p>
    <w:p w14:paraId="4D3D95F4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Выберите несколько вариантов.</w:t>
      </w:r>
    </w:p>
    <w:p w14:paraId="4EAEA182" w14:textId="77777777" w:rsidR="009F0E2C" w:rsidRPr="001E57BC" w:rsidRDefault="009F0E2C" w:rsidP="009F0E2C">
      <w:pPr>
        <w:pStyle w:val="TableParagraph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таблицы и диаграммы</w:t>
      </w:r>
    </w:p>
    <w:p w14:paraId="1C76D956" w14:textId="77777777" w:rsidR="009F0E2C" w:rsidRPr="001E57BC" w:rsidRDefault="009F0E2C" w:rsidP="009F0E2C">
      <w:pPr>
        <w:pStyle w:val="TableParagraph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создание заметок вручную</w:t>
      </w:r>
    </w:p>
    <w:p w14:paraId="167C7B4E" w14:textId="77777777" w:rsidR="009F0E2C" w:rsidRPr="001E57BC" w:rsidRDefault="009F0E2C" w:rsidP="009F0E2C">
      <w:pPr>
        <w:pStyle w:val="TableParagraph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использование программ для управления проектами</w:t>
      </w:r>
    </w:p>
    <w:p w14:paraId="4093289E" w14:textId="77777777" w:rsidR="009F0E2C" w:rsidRPr="001E57BC" w:rsidRDefault="009F0E2C" w:rsidP="009F0E2C">
      <w:pPr>
        <w:pStyle w:val="TableParagraph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облачные сервисы для хранения данных</w:t>
      </w:r>
    </w:p>
    <w:p w14:paraId="688A0199" w14:textId="77777777" w:rsidR="009F0E2C" w:rsidRPr="001E57BC" w:rsidRDefault="009F0E2C" w:rsidP="009F0E2C">
      <w:pPr>
        <w:pStyle w:val="TableParagraph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автоматическое сохранение всех документов на рабочем столе</w:t>
      </w:r>
    </w:p>
    <w:p w14:paraId="116C405F" w14:textId="77777777" w:rsidR="009F0E2C" w:rsidRPr="001E57BC" w:rsidRDefault="009F0E2C" w:rsidP="009F0E2C">
      <w:pPr>
        <w:pStyle w:val="TableParagraph"/>
        <w:numPr>
          <w:ilvl w:val="0"/>
          <w:numId w:val="18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электронные таблицы</w:t>
      </w:r>
    </w:p>
    <w:p w14:paraId="00EE44AC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 xml:space="preserve"> </w:t>
      </w:r>
      <w:r w:rsidRPr="001E57BC">
        <w:rPr>
          <w:bCs/>
          <w:iCs/>
          <w:color w:val="000000" w:themeColor="text1"/>
          <w:sz w:val="24"/>
          <w:szCs w:val="24"/>
        </w:rPr>
        <w:t xml:space="preserve">а, в, </w:t>
      </w:r>
      <w:proofErr w:type="gramStart"/>
      <w:r w:rsidRPr="001E57BC">
        <w:rPr>
          <w:bCs/>
          <w:iCs/>
          <w:color w:val="000000" w:themeColor="text1"/>
          <w:sz w:val="24"/>
          <w:szCs w:val="24"/>
        </w:rPr>
        <w:t>г</w:t>
      </w:r>
      <w:proofErr w:type="gramEnd"/>
      <w:r w:rsidRPr="001E57BC">
        <w:rPr>
          <w:bCs/>
          <w:iCs/>
          <w:color w:val="000000" w:themeColor="text1"/>
          <w:sz w:val="24"/>
          <w:szCs w:val="24"/>
        </w:rPr>
        <w:t>, е.</w:t>
      </w:r>
    </w:p>
    <w:p w14:paraId="4FCD2AE3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Выберите один вариант правильного ответа</w:t>
      </w:r>
    </w:p>
    <w:p w14:paraId="0CF32D59" w14:textId="77777777" w:rsidR="009F0E2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1E57BC">
        <w:rPr>
          <w:bCs/>
          <w:color w:val="000000" w:themeColor="text1"/>
          <w:sz w:val="24"/>
          <w:szCs w:val="24"/>
        </w:rPr>
        <w:t xml:space="preserve"> 3. </w:t>
      </w:r>
    </w:p>
    <w:p w14:paraId="681F56F8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Что является первым шагом при поиске необходимой информации?</w:t>
      </w:r>
    </w:p>
    <w:p w14:paraId="1558454F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а) формулировка гипотезы</w:t>
      </w:r>
    </w:p>
    <w:p w14:paraId="766799AC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сбор данных</w:t>
      </w:r>
    </w:p>
    <w:p w14:paraId="7F7F619A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определение цели поиска</w:t>
      </w:r>
    </w:p>
    <w:p w14:paraId="54D0568B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г) анализ результатов  </w:t>
      </w:r>
    </w:p>
    <w:p w14:paraId="5794E73D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i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> </w:t>
      </w:r>
      <w:proofErr w:type="gramStart"/>
      <w:r w:rsidRPr="001E57BC">
        <w:rPr>
          <w:bCs/>
          <w:iCs/>
          <w:color w:val="000000" w:themeColor="text1"/>
          <w:sz w:val="24"/>
          <w:szCs w:val="24"/>
        </w:rPr>
        <w:t>в</w:t>
      </w:r>
      <w:proofErr w:type="gramEnd"/>
    </w:p>
    <w:p w14:paraId="0677F9B6" w14:textId="77777777" w:rsidR="009F0E2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Тест</w:t>
      </w:r>
      <w:r w:rsidRPr="001E57BC">
        <w:rPr>
          <w:bCs/>
          <w:color w:val="000000" w:themeColor="text1"/>
          <w:sz w:val="24"/>
          <w:szCs w:val="24"/>
        </w:rPr>
        <w:t xml:space="preserve"> 4. </w:t>
      </w:r>
    </w:p>
    <w:p w14:paraId="43B379D5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Какой метод используется для проверки гипотез в научном исследовании?</w:t>
      </w:r>
    </w:p>
    <w:p w14:paraId="5755BB7E" w14:textId="77777777" w:rsidR="009F0E2C" w:rsidRPr="001E57BC" w:rsidRDefault="009F0E2C" w:rsidP="009F0E2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наблюдение </w:t>
      </w:r>
    </w:p>
    <w:p w14:paraId="0F06A5D2" w14:textId="77777777" w:rsidR="009F0E2C" w:rsidRPr="001E57BC" w:rsidRDefault="009F0E2C" w:rsidP="009F0E2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эксперимент </w:t>
      </w:r>
    </w:p>
    <w:p w14:paraId="0D1422FD" w14:textId="77777777" w:rsidR="009F0E2C" w:rsidRPr="001E57BC" w:rsidRDefault="009F0E2C" w:rsidP="009F0E2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мозговой штурм </w:t>
      </w:r>
    </w:p>
    <w:p w14:paraId="588EF224" w14:textId="77777777" w:rsidR="009F0E2C" w:rsidRPr="001E57BC" w:rsidRDefault="009F0E2C" w:rsidP="009F0E2C">
      <w:pPr>
        <w:pStyle w:val="TableParagraph"/>
        <w:numPr>
          <w:ilvl w:val="0"/>
          <w:numId w:val="19"/>
        </w:numPr>
        <w:tabs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обзор литературы</w:t>
      </w:r>
    </w:p>
    <w:p w14:paraId="7EEC2BB0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proofErr w:type="gramStart"/>
      <w:r w:rsidRPr="001E57BC">
        <w:rPr>
          <w:bCs/>
          <w:color w:val="000000" w:themeColor="text1"/>
          <w:sz w:val="24"/>
          <w:szCs w:val="24"/>
        </w:rPr>
        <w:t>Ответ:</w:t>
      </w:r>
      <w:r w:rsidRPr="001E57BC">
        <w:rPr>
          <w:color w:val="000000" w:themeColor="text1"/>
          <w:sz w:val="24"/>
          <w:szCs w:val="24"/>
        </w:rPr>
        <w:t> </w:t>
      </w:r>
      <w:r w:rsidRPr="001E57BC">
        <w:rPr>
          <w:bCs/>
          <w:iCs/>
          <w:color w:val="000000" w:themeColor="text1"/>
          <w:sz w:val="24"/>
          <w:szCs w:val="24"/>
        </w:rPr>
        <w:t>б</w:t>
      </w:r>
      <w:proofErr w:type="gramEnd"/>
      <w:r w:rsidRPr="001E57BC">
        <w:rPr>
          <w:color w:val="000000" w:themeColor="text1"/>
          <w:sz w:val="24"/>
          <w:szCs w:val="24"/>
        </w:rPr>
        <w:t xml:space="preserve">. </w:t>
      </w:r>
    </w:p>
    <w:p w14:paraId="4554EC42" w14:textId="77777777" w:rsidR="009F0E2C" w:rsidRPr="001E57BC" w:rsidRDefault="009F0E2C" w:rsidP="009F0E2C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1E57BC">
        <w:rPr>
          <w:color w:val="000000" w:themeColor="text1"/>
        </w:rPr>
        <w:t xml:space="preserve">Инструкция: </w:t>
      </w:r>
      <w:r w:rsidRPr="001E57BC">
        <w:rPr>
          <w:color w:val="000000" w:themeColor="text1"/>
          <w:spacing w:val="-5"/>
          <w:bdr w:val="none" w:sz="0" w:space="0" w:color="auto" w:frame="1"/>
        </w:rPr>
        <w:t>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65F87A6A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5</w:t>
      </w:r>
      <w:r w:rsidRPr="001E57BC">
        <w:rPr>
          <w:bCs/>
          <w:color w:val="000000" w:themeColor="text1"/>
          <w:sz w:val="24"/>
          <w:szCs w:val="24"/>
        </w:rPr>
        <w:t>. Соотнесите понятия и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9F0E2C" w:rsidRPr="001E57BC" w14:paraId="40D8664E" w14:textId="77777777" w:rsidTr="000F454D">
        <w:tc>
          <w:tcPr>
            <w:tcW w:w="3716" w:type="dxa"/>
          </w:tcPr>
          <w:p w14:paraId="087D1791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41FDCE19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9F0E2C" w:rsidRPr="001E57BC" w14:paraId="324BBEE4" w14:textId="77777777" w:rsidTr="000F454D">
        <w:tc>
          <w:tcPr>
            <w:tcW w:w="3716" w:type="dxa"/>
          </w:tcPr>
          <w:p w14:paraId="48D99447" w14:textId="77777777" w:rsidR="009F0E2C" w:rsidRPr="001E57BC" w:rsidRDefault="009F0E2C" w:rsidP="009F0E2C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Информационный запрос</w:t>
            </w:r>
          </w:p>
        </w:tc>
        <w:tc>
          <w:tcPr>
            <w:tcW w:w="5528" w:type="dxa"/>
          </w:tcPr>
          <w:p w14:paraId="5E1A4EBE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а) термин или фраза, которая точно отражает суть искомой информации</w:t>
            </w:r>
          </w:p>
        </w:tc>
      </w:tr>
      <w:tr w:rsidR="009F0E2C" w:rsidRPr="001E57BC" w14:paraId="415F4B88" w14:textId="77777777" w:rsidTr="000F454D">
        <w:tc>
          <w:tcPr>
            <w:tcW w:w="3716" w:type="dxa"/>
          </w:tcPr>
          <w:p w14:paraId="1EE711F0" w14:textId="77777777" w:rsidR="009F0E2C" w:rsidRPr="001E57BC" w:rsidRDefault="009F0E2C" w:rsidP="009F0E2C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Анализ задачи</w:t>
            </w:r>
          </w:p>
        </w:tc>
        <w:tc>
          <w:tcPr>
            <w:tcW w:w="5528" w:type="dxa"/>
          </w:tcPr>
          <w:p w14:paraId="21A7E740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б) место или ресурс, откуда берется информация</w:t>
            </w:r>
          </w:p>
        </w:tc>
      </w:tr>
      <w:tr w:rsidR="009F0E2C" w:rsidRPr="001E57BC" w14:paraId="3F0FC33D" w14:textId="77777777" w:rsidTr="000F454D">
        <w:tc>
          <w:tcPr>
            <w:tcW w:w="3716" w:type="dxa"/>
          </w:tcPr>
          <w:p w14:paraId="7FE16C9B" w14:textId="77777777" w:rsidR="009F0E2C" w:rsidRPr="001E57BC" w:rsidRDefault="009F0E2C" w:rsidP="009F0E2C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Ключевое слово</w:t>
            </w:r>
          </w:p>
        </w:tc>
        <w:tc>
          <w:tcPr>
            <w:tcW w:w="5528" w:type="dxa"/>
          </w:tcPr>
          <w:p w14:paraId="06106C1A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в) сформулированная потребность в получении конкретных данных </w:t>
            </w:r>
          </w:p>
        </w:tc>
      </w:tr>
      <w:tr w:rsidR="009F0E2C" w:rsidRPr="001E57BC" w14:paraId="73FED45B" w14:textId="77777777" w:rsidTr="000F454D">
        <w:tc>
          <w:tcPr>
            <w:tcW w:w="3716" w:type="dxa"/>
          </w:tcPr>
          <w:p w14:paraId="5AC1D1ED" w14:textId="77777777" w:rsidR="009F0E2C" w:rsidRPr="001E57BC" w:rsidRDefault="009F0E2C" w:rsidP="009F0E2C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Источник информации </w:t>
            </w:r>
          </w:p>
        </w:tc>
        <w:tc>
          <w:tcPr>
            <w:tcW w:w="5528" w:type="dxa"/>
          </w:tcPr>
          <w:p w14:paraId="589F57F9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г) параметры, по которым оценивается достоверность, актуальность и полезность найденной информации</w:t>
            </w:r>
          </w:p>
        </w:tc>
      </w:tr>
      <w:tr w:rsidR="009F0E2C" w:rsidRPr="001E57BC" w14:paraId="68DC4EB6" w14:textId="77777777" w:rsidTr="000F454D">
        <w:tc>
          <w:tcPr>
            <w:tcW w:w="3716" w:type="dxa"/>
          </w:tcPr>
          <w:p w14:paraId="12258C4A" w14:textId="77777777" w:rsidR="009F0E2C" w:rsidRPr="001E57BC" w:rsidRDefault="009F0E2C" w:rsidP="009F0E2C">
            <w:pPr>
              <w:pStyle w:val="TableParagraph"/>
              <w:numPr>
                <w:ilvl w:val="0"/>
                <w:numId w:val="13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Критерии оценки информации</w:t>
            </w:r>
          </w:p>
        </w:tc>
        <w:tc>
          <w:tcPr>
            <w:tcW w:w="5528" w:type="dxa"/>
          </w:tcPr>
          <w:p w14:paraId="4583B5A5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д) процесс определения целей, требований и ограничений задачи для последующего поиска информации</w:t>
            </w:r>
          </w:p>
        </w:tc>
      </w:tr>
    </w:tbl>
    <w:p w14:paraId="66C478CD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О</w:t>
      </w:r>
      <w:r w:rsidRPr="001E57BC">
        <w:rPr>
          <w:bCs/>
          <w:color w:val="000000" w:themeColor="text1"/>
          <w:sz w:val="24"/>
          <w:szCs w:val="24"/>
        </w:rPr>
        <w:t>твет:</w:t>
      </w:r>
      <w:r w:rsidRPr="001E57BC">
        <w:rPr>
          <w:color w:val="000000" w:themeColor="text1"/>
          <w:sz w:val="24"/>
          <w:szCs w:val="24"/>
        </w:rPr>
        <w:t> 1 – в; 2 – д; 3 – а; 4 – б; 5 – г.</w:t>
      </w:r>
    </w:p>
    <w:p w14:paraId="1A5B44C4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6</w:t>
      </w:r>
      <w:r w:rsidRPr="001E57BC">
        <w:rPr>
          <w:color w:val="000000" w:themeColor="text1"/>
          <w:sz w:val="24"/>
          <w:szCs w:val="24"/>
        </w:rPr>
        <w:t>.</w:t>
      </w:r>
      <w:r w:rsidRPr="001E57BC">
        <w:rPr>
          <w:bCs/>
          <w:color w:val="000000" w:themeColor="text1"/>
          <w:sz w:val="24"/>
          <w:szCs w:val="24"/>
        </w:rPr>
        <w:t xml:space="preserve"> Соотнесите понятия и определения</w:t>
      </w:r>
    </w:p>
    <w:tbl>
      <w:tblPr>
        <w:tblW w:w="9244" w:type="dxa"/>
        <w:tblInd w:w="10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716"/>
        <w:gridCol w:w="5528"/>
      </w:tblGrid>
      <w:tr w:rsidR="009F0E2C" w:rsidRPr="001E57BC" w14:paraId="3F2E26BD" w14:textId="77777777" w:rsidTr="000F454D">
        <w:tc>
          <w:tcPr>
            <w:tcW w:w="3716" w:type="dxa"/>
          </w:tcPr>
          <w:p w14:paraId="3A69C315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color w:val="000000" w:themeColor="text1"/>
                <w:sz w:val="24"/>
                <w:szCs w:val="24"/>
              </w:rPr>
              <w:t>Понятия</w:t>
            </w:r>
          </w:p>
        </w:tc>
        <w:tc>
          <w:tcPr>
            <w:tcW w:w="5528" w:type="dxa"/>
          </w:tcPr>
          <w:p w14:paraId="066DD918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jc w:val="center"/>
              <w:rPr>
                <w:b/>
                <w:color w:val="000000" w:themeColor="text1"/>
                <w:sz w:val="24"/>
                <w:szCs w:val="24"/>
              </w:rPr>
            </w:pPr>
            <w:r w:rsidRPr="001E57BC">
              <w:rPr>
                <w:b/>
                <w:bCs/>
                <w:color w:val="000000" w:themeColor="text1"/>
                <w:sz w:val="24"/>
                <w:szCs w:val="24"/>
              </w:rPr>
              <w:t>Определения</w:t>
            </w:r>
          </w:p>
        </w:tc>
      </w:tr>
      <w:tr w:rsidR="009F0E2C" w:rsidRPr="001E57BC" w14:paraId="44482095" w14:textId="77777777" w:rsidTr="000F454D">
        <w:tc>
          <w:tcPr>
            <w:tcW w:w="3716" w:type="dxa"/>
          </w:tcPr>
          <w:p w14:paraId="68910343" w14:textId="77777777" w:rsidR="009F0E2C" w:rsidRPr="001E57BC" w:rsidRDefault="009F0E2C" w:rsidP="009F0E2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Поисковый запрос</w:t>
            </w:r>
          </w:p>
        </w:tc>
        <w:tc>
          <w:tcPr>
            <w:tcW w:w="5528" w:type="dxa"/>
          </w:tcPr>
          <w:p w14:paraId="1E37230B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а) программа или метод, используемый для разбора и понимания структуры задачи</w:t>
            </w:r>
          </w:p>
        </w:tc>
      </w:tr>
      <w:tr w:rsidR="009F0E2C" w:rsidRPr="001E57BC" w14:paraId="7D46718E" w14:textId="77777777" w:rsidTr="000F454D">
        <w:tc>
          <w:tcPr>
            <w:tcW w:w="3716" w:type="dxa"/>
          </w:tcPr>
          <w:p w14:paraId="1E16C7D4" w14:textId="77777777" w:rsidR="009F0E2C" w:rsidRPr="001E57BC" w:rsidRDefault="009F0E2C" w:rsidP="009F0E2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Инструменты анализа</w:t>
            </w:r>
          </w:p>
        </w:tc>
        <w:tc>
          <w:tcPr>
            <w:tcW w:w="5528" w:type="dxa"/>
          </w:tcPr>
          <w:p w14:paraId="6AFCBF5E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б) степень соответствия найденной информации запросу пользователя</w:t>
            </w:r>
          </w:p>
        </w:tc>
      </w:tr>
      <w:tr w:rsidR="009F0E2C" w:rsidRPr="001E57BC" w14:paraId="2BD29F08" w14:textId="77777777" w:rsidTr="000F454D">
        <w:tc>
          <w:tcPr>
            <w:tcW w:w="3716" w:type="dxa"/>
          </w:tcPr>
          <w:p w14:paraId="127F50E5" w14:textId="77777777" w:rsidR="009F0E2C" w:rsidRPr="001E57BC" w:rsidRDefault="009F0E2C" w:rsidP="009F0E2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Гиперссылка</w:t>
            </w:r>
          </w:p>
        </w:tc>
        <w:tc>
          <w:tcPr>
            <w:tcW w:w="5528" w:type="dxa"/>
          </w:tcPr>
          <w:p w14:paraId="394F21DB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в) навигационная ссылка, ведущая к другому документу или ресурсу</w:t>
            </w:r>
          </w:p>
        </w:tc>
      </w:tr>
      <w:tr w:rsidR="009F0E2C" w:rsidRPr="001E57BC" w14:paraId="3CA90C3F" w14:textId="77777777" w:rsidTr="000F454D">
        <w:tc>
          <w:tcPr>
            <w:tcW w:w="3716" w:type="dxa"/>
          </w:tcPr>
          <w:p w14:paraId="4A2BD2E4" w14:textId="77777777" w:rsidR="009F0E2C" w:rsidRPr="001E57BC" w:rsidRDefault="009F0E2C" w:rsidP="009F0E2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 xml:space="preserve">Релевантность </w:t>
            </w:r>
          </w:p>
        </w:tc>
        <w:tc>
          <w:tcPr>
            <w:tcW w:w="5528" w:type="dxa"/>
          </w:tcPr>
          <w:p w14:paraId="0E465EA1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г) формирование запросов для поиска информации в поисковых системах</w:t>
            </w:r>
          </w:p>
        </w:tc>
      </w:tr>
      <w:tr w:rsidR="009F0E2C" w:rsidRPr="001E57BC" w14:paraId="481486E6" w14:textId="77777777" w:rsidTr="000F454D">
        <w:tc>
          <w:tcPr>
            <w:tcW w:w="3716" w:type="dxa"/>
          </w:tcPr>
          <w:p w14:paraId="3C47AAD9" w14:textId="77777777" w:rsidR="009F0E2C" w:rsidRPr="001E57BC" w:rsidRDefault="009F0E2C" w:rsidP="009F0E2C">
            <w:pPr>
              <w:pStyle w:val="TableParagraph"/>
              <w:numPr>
                <w:ilvl w:val="0"/>
                <w:numId w:val="14"/>
              </w:numPr>
              <w:tabs>
                <w:tab w:val="left" w:pos="284"/>
                <w:tab w:val="left" w:pos="345"/>
                <w:tab w:val="left" w:pos="426"/>
              </w:tabs>
              <w:ind w:left="0" w:firstLine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Каталогизация</w:t>
            </w:r>
          </w:p>
        </w:tc>
        <w:tc>
          <w:tcPr>
            <w:tcW w:w="5528" w:type="dxa"/>
          </w:tcPr>
          <w:p w14:paraId="24721822" w14:textId="77777777" w:rsidR="009F0E2C" w:rsidRPr="001E57BC" w:rsidRDefault="009F0E2C" w:rsidP="000F454D">
            <w:pPr>
              <w:pStyle w:val="TableParagraph"/>
              <w:tabs>
                <w:tab w:val="left" w:pos="284"/>
                <w:tab w:val="left" w:pos="426"/>
              </w:tabs>
              <w:ind w:left="0"/>
              <w:rPr>
                <w:color w:val="000000" w:themeColor="text1"/>
                <w:sz w:val="24"/>
                <w:szCs w:val="24"/>
              </w:rPr>
            </w:pPr>
            <w:r w:rsidRPr="001E57BC">
              <w:rPr>
                <w:color w:val="000000" w:themeColor="text1"/>
                <w:sz w:val="24"/>
                <w:szCs w:val="24"/>
              </w:rPr>
              <w:t>д) организация и систематизация информации для удобства ее нахождения</w:t>
            </w:r>
          </w:p>
        </w:tc>
      </w:tr>
    </w:tbl>
    <w:p w14:paraId="56880862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О</w:t>
      </w:r>
      <w:r w:rsidRPr="001E57BC">
        <w:rPr>
          <w:bCs/>
          <w:color w:val="000000" w:themeColor="text1"/>
          <w:sz w:val="24"/>
          <w:szCs w:val="24"/>
        </w:rPr>
        <w:t>твет:</w:t>
      </w:r>
      <w:r w:rsidRPr="001E57BC">
        <w:rPr>
          <w:color w:val="000000" w:themeColor="text1"/>
          <w:sz w:val="24"/>
          <w:szCs w:val="24"/>
        </w:rPr>
        <w:t> 1 – г; 2 – а; 3 – в; 4 – б; 5 – д</w:t>
      </w:r>
    </w:p>
    <w:p w14:paraId="3BB687D8" w14:textId="77777777" w:rsidR="009F0E2C" w:rsidRPr="001E57BC" w:rsidRDefault="009F0E2C" w:rsidP="009F0E2C">
      <w:pPr>
        <w:pStyle w:val="TableParagraph"/>
        <w:tabs>
          <w:tab w:val="left" w:pos="284"/>
          <w:tab w:val="left" w:pos="426"/>
        </w:tabs>
        <w:ind w:left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6486470D" w14:textId="77777777" w:rsidR="009F0E2C" w:rsidRDefault="009F0E2C" w:rsidP="009F0E2C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1E57BC">
        <w:rPr>
          <w:bCs/>
          <w:color w:val="000000" w:themeColor="text1"/>
          <w:sz w:val="24"/>
          <w:szCs w:val="24"/>
        </w:rPr>
        <w:t xml:space="preserve">. </w:t>
      </w:r>
    </w:p>
    <w:p w14:paraId="0E60B8E8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Расположите этапы процесса поиска информации в правильном порядке.</w:t>
      </w:r>
    </w:p>
    <w:p w14:paraId="2FA26770" w14:textId="77777777" w:rsidR="009F0E2C" w:rsidRPr="001E57BC" w:rsidRDefault="009F0E2C" w:rsidP="009F0E2C">
      <w:pPr>
        <w:numPr>
          <w:ilvl w:val="0"/>
          <w:numId w:val="15"/>
        </w:numPr>
        <w:tabs>
          <w:tab w:val="clear" w:pos="720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сбор данных</w:t>
      </w:r>
    </w:p>
    <w:p w14:paraId="0466EE49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оценка результатов поиска</w:t>
      </w:r>
    </w:p>
    <w:p w14:paraId="7BD01BA4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определение ключевых слов</w:t>
      </w:r>
    </w:p>
    <w:p w14:paraId="79C15A76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г) анализ задачи</w:t>
      </w:r>
    </w:p>
    <w:p w14:paraId="09B852B0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д) формулировка запроса</w:t>
      </w:r>
    </w:p>
    <w:p w14:paraId="7F48DA1D" w14:textId="42D36DDC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E57BC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1E57BC">
        <w:rPr>
          <w:color w:val="000000" w:themeColor="text1"/>
          <w:sz w:val="24"/>
          <w:szCs w:val="24"/>
        </w:rPr>
        <w:t>1 → г, 2 → д, 3 →в, 4 → а, 5 → б.</w:t>
      </w:r>
    </w:p>
    <w:p w14:paraId="28E482DF" w14:textId="77777777" w:rsidR="009F0E2C" w:rsidRDefault="009F0E2C" w:rsidP="009F0E2C">
      <w:pPr>
        <w:tabs>
          <w:tab w:val="left" w:pos="284"/>
          <w:tab w:val="left" w:pos="426"/>
        </w:tabs>
        <w:rPr>
          <w:bCs/>
          <w:color w:val="000000" w:themeColor="text1"/>
          <w:sz w:val="24"/>
          <w:szCs w:val="24"/>
        </w:rPr>
      </w:pPr>
      <w:r w:rsidRPr="001E57BC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1E57BC">
        <w:rPr>
          <w:bCs/>
          <w:color w:val="000000" w:themeColor="text1"/>
          <w:sz w:val="24"/>
          <w:szCs w:val="24"/>
        </w:rPr>
        <w:t xml:space="preserve">. </w:t>
      </w:r>
    </w:p>
    <w:p w14:paraId="617D740F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Установите правильную последовательность действий при анализе задачи перед поиском информации.</w:t>
      </w:r>
    </w:p>
    <w:p w14:paraId="24DA557E" w14:textId="77777777" w:rsidR="009F0E2C" w:rsidRPr="001E57BC" w:rsidRDefault="009F0E2C" w:rsidP="009F0E2C">
      <w:pPr>
        <w:numPr>
          <w:ilvl w:val="0"/>
          <w:numId w:val="16"/>
        </w:numPr>
        <w:tabs>
          <w:tab w:val="clear" w:pos="720"/>
          <w:tab w:val="left" w:pos="284"/>
          <w:tab w:val="left" w:pos="426"/>
        </w:tabs>
        <w:ind w:left="0" w:firstLine="0"/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определение целей поиска</w:t>
      </w:r>
    </w:p>
    <w:p w14:paraId="670E87C8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б) выявление ограничений</w:t>
      </w:r>
    </w:p>
    <w:p w14:paraId="337BE8A9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в) изучение контекста задачи</w:t>
      </w:r>
    </w:p>
    <w:p w14:paraId="33996F8A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г) постановка вопроса</w:t>
      </w:r>
    </w:p>
    <w:p w14:paraId="2058DA4D" w14:textId="77777777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1E57BC">
        <w:rPr>
          <w:color w:val="000000" w:themeColor="text1"/>
          <w:sz w:val="24"/>
          <w:szCs w:val="24"/>
        </w:rPr>
        <w:t>д) разработка стратегии поиска</w:t>
      </w:r>
    </w:p>
    <w:p w14:paraId="0BBB754C" w14:textId="283224D4" w:rsidR="009F0E2C" w:rsidRPr="001E57BC" w:rsidRDefault="009F0E2C" w:rsidP="009F0E2C">
      <w:pPr>
        <w:tabs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1E57BC">
        <w:rPr>
          <w:bCs/>
          <w:color w:val="000000" w:themeColor="text1"/>
          <w:sz w:val="24"/>
          <w:szCs w:val="24"/>
        </w:rPr>
        <w:t xml:space="preserve">равильная последовательность: </w:t>
      </w:r>
      <w:r w:rsidRPr="001E57BC">
        <w:rPr>
          <w:color w:val="000000" w:themeColor="text1"/>
          <w:sz w:val="24"/>
          <w:szCs w:val="24"/>
        </w:rPr>
        <w:t>1 → в, 2 → г, 3 →а, 4 → б, 5 → д.</w:t>
      </w:r>
    </w:p>
    <w:p w14:paraId="318F965D" w14:textId="77777777" w:rsidR="009F0E2C" w:rsidRPr="001E57BC" w:rsidRDefault="009F0E2C" w:rsidP="009F0E2C">
      <w:pPr>
        <w:widowControl w:val="0"/>
        <w:tabs>
          <w:tab w:val="left" w:pos="284"/>
          <w:tab w:val="left" w:pos="426"/>
        </w:tabs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68AEE0D7" w14:textId="77777777" w:rsidR="00D142FD" w:rsidRPr="000837D1" w:rsidRDefault="00D142FD" w:rsidP="00D142FD">
      <w:pPr>
        <w:widowControl w:val="0"/>
        <w:tabs>
          <w:tab w:val="left" w:pos="426"/>
        </w:tabs>
        <w:autoSpaceDE w:val="0"/>
        <w:autoSpaceDN w:val="0"/>
        <w:adjustRightInd w:val="0"/>
        <w:jc w:val="center"/>
        <w:rPr>
          <w:rFonts w:eastAsia="Courier New"/>
          <w:b/>
          <w:bCs/>
          <w:color w:val="000000" w:themeColor="text1"/>
          <w:sz w:val="24"/>
          <w:szCs w:val="24"/>
          <w:lang w:bidi="ru-RU"/>
        </w:rPr>
      </w:pPr>
    </w:p>
    <w:p w14:paraId="17F47817" w14:textId="77777777" w:rsidR="00D142FD" w:rsidRPr="000837D1" w:rsidRDefault="00D142FD" w:rsidP="00D142FD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bookmarkStart w:id="2" w:name="_Hlk218585119"/>
      <w:r w:rsidRPr="000837D1">
        <w:rPr>
          <w:b/>
          <w:color w:val="000000" w:themeColor="text1"/>
          <w:sz w:val="24"/>
          <w:szCs w:val="24"/>
        </w:rPr>
        <w:t xml:space="preserve">ОПК-8.1 - </w:t>
      </w:r>
      <w:r>
        <w:rPr>
          <w:b/>
          <w:color w:val="000000" w:themeColor="text1"/>
          <w:sz w:val="24"/>
          <w:szCs w:val="24"/>
        </w:rPr>
        <w:t>С</w:t>
      </w:r>
      <w:r w:rsidRPr="000837D1">
        <w:rPr>
          <w:b/>
          <w:color w:val="000000" w:themeColor="text1"/>
          <w:sz w:val="24"/>
          <w:szCs w:val="24"/>
        </w:rPr>
        <w:t>амостоятельно получает юридически значимую информацию</w:t>
      </w:r>
    </w:p>
    <w:p w14:paraId="18AFD7FC" w14:textId="77777777" w:rsidR="00D142FD" w:rsidRPr="000837D1" w:rsidRDefault="00D142FD" w:rsidP="00D142FD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2CFD98EB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Современные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ИТ-решения позволяют__________ собирать юридически значимую информацию.</w:t>
      </w:r>
    </w:p>
    <w:p w14:paraId="17E035F5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автоматически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F82AF87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Внедрение__________ помогает улучшить сбор данных.</w:t>
      </w:r>
    </w:p>
    <w:p w14:paraId="2394986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искусственного интеллекта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16A6558C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_________больших данных — ключевой элемент современных ИТ-решений.</w:t>
      </w:r>
    </w:p>
    <w:p w14:paraId="062C97F5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анализ</w:t>
      </w:r>
    </w:p>
    <w:p w14:paraId="77CE390A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обеспечивают__________ доступ к актуальной информации.</w:t>
      </w:r>
    </w:p>
    <w:p w14:paraId="3D6F26D3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быстрый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C313F98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в реальном времени позволяет оперативно принимать решения.</w:t>
      </w:r>
    </w:p>
    <w:p w14:paraId="3861AD58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обработка</w:t>
      </w:r>
    </w:p>
    <w:p w14:paraId="1643DE04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используют__________ для анализа информации.</w:t>
      </w:r>
    </w:p>
    <w:p w14:paraId="44A8F926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машинное обучение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216AFB67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— приоритет при разработке ИТ-решений.</w:t>
      </w:r>
    </w:p>
    <w:p w14:paraId="203B54AB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безопасность</w:t>
      </w:r>
    </w:p>
    <w:p w14:paraId="1F2BEB15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ИТ-решения помогают__________ юридически значимую информацию.</w:t>
      </w:r>
    </w:p>
    <w:p w14:paraId="72E638A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систематизировать</w:t>
      </w:r>
    </w:p>
    <w:p w14:paraId="05175494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__________данных осуществляется с соблюдением всех требований законодательства.</w:t>
      </w:r>
    </w:p>
    <w:p w14:paraId="6B146E61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хранение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09DB7D6C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_______________данных помогает выявлять скрытые закономерности и тенденции.</w:t>
      </w:r>
    </w:p>
    <w:p w14:paraId="44674737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аналитика</w:t>
      </w:r>
    </w:p>
    <w:p w14:paraId="4923DE8C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ИТ-решения обеспечивают__________ информации от несанкционированного доступа.</w:t>
      </w:r>
    </w:p>
    <w:p w14:paraId="001D8B56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защиту</w:t>
      </w:r>
    </w:p>
    <w:p w14:paraId="087719FE" w14:textId="77777777" w:rsidR="00D142FD" w:rsidRPr="000837D1" w:rsidRDefault="00D142FD" w:rsidP="00D142FD">
      <w:pPr>
        <w:numPr>
          <w:ilvl w:val="0"/>
          <w:numId w:val="2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__________технологии позволяют хранить и обрабатывать данные удаленно.</w:t>
      </w:r>
    </w:p>
    <w:p w14:paraId="5C2CDE25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gram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облачные</w:t>
      </w:r>
      <w:proofErr w:type="gramEnd"/>
    </w:p>
    <w:p w14:paraId="4053147D" w14:textId="77777777" w:rsidR="00D142FD" w:rsidRPr="000837D1" w:rsidRDefault="00D142FD" w:rsidP="00D142FD">
      <w:pPr>
        <w:pStyle w:val="sc-kitwnn"/>
        <w:tabs>
          <w:tab w:val="left" w:pos="142"/>
          <w:tab w:val="left" w:pos="284"/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4E45CEE9" w14:textId="77777777" w:rsidR="00D142FD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71F8FC4" w14:textId="77777777" w:rsidR="00D142FD" w:rsidRPr="000837D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Какой метод защиты данных чаще всего используется в ИТ-решениях для сбора юридически значимой информации?</w:t>
      </w:r>
    </w:p>
    <w:p w14:paraId="40DB4B36" w14:textId="77777777" w:rsidR="00D142FD" w:rsidRPr="000837D1" w:rsidRDefault="00D142FD" w:rsidP="00D142FD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шифрование данных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37E13DDF" w14:textId="77777777" w:rsidR="00D142FD" w:rsidRPr="000837D1" w:rsidRDefault="00D142FD" w:rsidP="00D142FD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двухфакторная аутентификация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570F5306" w14:textId="77777777" w:rsidR="00D142FD" w:rsidRPr="000837D1" w:rsidRDefault="00D142FD" w:rsidP="00D142FD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брандмауэр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01F1042C" w14:textId="77777777" w:rsidR="00D142FD" w:rsidRPr="000837D1" w:rsidRDefault="00D142FD" w:rsidP="00D142FD">
      <w:pPr>
        <w:pStyle w:val="HTML"/>
        <w:numPr>
          <w:ilvl w:val="0"/>
          <w:numId w:val="27"/>
        </w:numPr>
        <w:tabs>
          <w:tab w:val="left" w:pos="142"/>
          <w:tab w:val="left" w:pos="284"/>
          <w:tab w:val="left" w:pos="426"/>
        </w:tabs>
        <w:ind w:hanging="720"/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антивирусное ПО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1639AA2F" w14:textId="77777777" w:rsidR="00D142FD" w:rsidRPr="000837D1" w:rsidRDefault="00D142FD" w:rsidP="00D142FD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 xml:space="preserve">)  </w:t>
      </w:r>
      <w:r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ш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ифрование данных</w:t>
      </w:r>
    </w:p>
    <w:p w14:paraId="3D428845" w14:textId="77777777" w:rsidR="00D142FD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2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3C729C94" w14:textId="77777777" w:rsidR="00D142FD" w:rsidRPr="000837D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Какое из перечисленных ИТ-решений лучше всего подходит для анализа и обработки больших объемов юридически значимой информации?</w:t>
      </w:r>
    </w:p>
    <w:p w14:paraId="13EDA79E" w14:textId="77777777" w:rsidR="00D142FD" w:rsidRPr="00A8676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CRM-система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F4427AD" w14:textId="77777777" w:rsidR="00D142FD" w:rsidRPr="00A8676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ERP-система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14B2D212" w14:textId="77777777" w:rsidR="00D142FD" w:rsidRPr="00A8676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BI-система (система бизнес-аналитики)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2B31B530" w14:textId="77777777" w:rsidR="00D142FD" w:rsidRPr="00A8676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RPA (роботизированная автоматизация процессов)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2D00B234" w14:textId="77777777" w:rsidR="00D142FD" w:rsidRPr="000837D1" w:rsidRDefault="00D142FD" w:rsidP="00D142FD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</w:t>
      </w:r>
      <w:proofErr w:type="gramStart"/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в</w:t>
      </w:r>
      <w:proofErr w:type="gramEnd"/>
    </w:p>
    <w:p w14:paraId="0EC13E79" w14:textId="77777777" w:rsidR="00D142FD" w:rsidRPr="000837D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3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Какое из перечисленных ИТ-решений позволяет хранить юридически значимую информацию в облаке?</w:t>
      </w:r>
    </w:p>
    <w:p w14:paraId="268669AC" w14:textId="77777777" w:rsidR="00D142FD" w:rsidRPr="000837D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локальные серверы</w:t>
      </w:r>
    </w:p>
    <w:p w14:paraId="0D90AA6D" w14:textId="77777777" w:rsidR="00D142FD" w:rsidRPr="000837D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облачные хранилища данных</w:t>
      </w:r>
    </w:p>
    <w:p w14:paraId="01E6E142" w14:textId="77777777" w:rsidR="00D142FD" w:rsidRPr="000837D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ERP-система</w:t>
      </w:r>
    </w:p>
    <w:p w14:paraId="115C434C" w14:textId="77777777" w:rsidR="00D142FD" w:rsidRPr="000837D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CRM-система</w:t>
      </w:r>
    </w:p>
    <w:p w14:paraId="1B8E756F" w14:textId="77777777" w:rsidR="00D142FD" w:rsidRPr="000837D1" w:rsidRDefault="00D142FD" w:rsidP="00D142FD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proofErr w:type="gramStart"/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б</w:t>
      </w:r>
      <w:proofErr w:type="gramEnd"/>
    </w:p>
    <w:p w14:paraId="433BDDFE" w14:textId="77777777" w:rsidR="00D142FD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4</w:t>
      </w:r>
      <w:r w:rsidRPr="000837D1">
        <w:rPr>
          <w:rStyle w:val="sc-ejaja"/>
          <w:rFonts w:ascii="Times New Roman" w:eastAsiaTheme="majorEastAsia" w:hAnsi="Times New Roman" w:cs="Times New Roman"/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AC03BBA" w14:textId="77777777" w:rsidR="00D142FD" w:rsidRPr="000837D1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Какое из перечисленных ИТ-решений используется для управления доступом к юридически значимой информации?</w:t>
      </w:r>
    </w:p>
    <w:p w14:paraId="6BC04255" w14:textId="77777777" w:rsidR="00D142FD" w:rsidRPr="00FC6C90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а)  IAM (система управления доступом)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49BDA912" w14:textId="77777777" w:rsidR="00D142FD" w:rsidRPr="00FC6C90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б) CRM-система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0C0BEA7D" w14:textId="77777777" w:rsidR="00D142FD" w:rsidRPr="00FC6C90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в) ERP-система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;</w:t>
      </w:r>
    </w:p>
    <w:p w14:paraId="402F73CF" w14:textId="77777777" w:rsidR="00D142FD" w:rsidRPr="00FC6C90" w:rsidRDefault="00D142FD" w:rsidP="00D142FD">
      <w:pPr>
        <w:pStyle w:val="HTML"/>
        <w:tabs>
          <w:tab w:val="left" w:pos="142"/>
          <w:tab w:val="left" w:pos="284"/>
          <w:tab w:val="left" w:pos="426"/>
        </w:tabs>
        <w:textAlignment w:val="baseline"/>
        <w:rPr>
          <w:rFonts w:ascii="Times New Roman" w:hAnsi="Times New Roman" w:cs="Times New Roman"/>
          <w:color w:val="000000" w:themeColor="text1"/>
          <w:spacing w:val="-5"/>
          <w:sz w:val="24"/>
          <w:szCs w:val="24"/>
          <w:lang w:val="ru-RU"/>
        </w:rPr>
      </w:pPr>
      <w:r w:rsidRPr="000837D1"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</w:rPr>
        <w:t>г) BI-система (система бизнес-аналитики)</w:t>
      </w:r>
      <w:r>
        <w:rPr>
          <w:rStyle w:val="sc-ejaja"/>
          <w:rFonts w:ascii="Times New Roman" w:eastAsiaTheme="majorEastAsia" w:hAnsi="Times New Roman" w:cs="Times New Roman"/>
          <w:color w:val="000000" w:themeColor="text1"/>
          <w:spacing w:val="-5"/>
          <w:sz w:val="24"/>
          <w:szCs w:val="24"/>
          <w:bdr w:val="none" w:sz="0" w:space="0" w:color="auto" w:frame="1"/>
          <w:lang w:val="ru-RU"/>
        </w:rPr>
        <w:t>.</w:t>
      </w:r>
    </w:p>
    <w:p w14:paraId="777AA117" w14:textId="77777777" w:rsidR="00D142FD" w:rsidRPr="000837D1" w:rsidRDefault="00D142FD" w:rsidP="00D142FD">
      <w:pPr>
        <w:pStyle w:val="sc-jmpzur"/>
        <w:tabs>
          <w:tab w:val="left" w:pos="142"/>
          <w:tab w:val="left" w:pos="284"/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</w:rPr>
      </w:pPr>
      <w:r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rStyle w:val="sc-ejaja"/>
          <w:rFonts w:eastAsiaTheme="majorEastAsia"/>
          <w:bCs/>
          <w:color w:val="000000" w:themeColor="text1"/>
          <w:spacing w:val="-5"/>
          <w:bdr w:val="none" w:sz="0" w:space="0" w:color="auto" w:frame="1"/>
        </w:rPr>
        <w:t>твет:</w:t>
      </w:r>
      <w:r w:rsidRPr="000837D1">
        <w:rPr>
          <w:rStyle w:val="sc-ejaja"/>
          <w:rFonts w:eastAsiaTheme="majorEastAsia"/>
          <w:color w:val="000000" w:themeColor="text1"/>
          <w:spacing w:val="-5"/>
          <w:bdr w:val="none" w:sz="0" w:space="0" w:color="auto" w:frame="1"/>
        </w:rPr>
        <w:t> а</w:t>
      </w:r>
    </w:p>
    <w:p w14:paraId="3682E7D7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704FFF1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 Сопостав</w:t>
      </w:r>
      <w:r>
        <w:rPr>
          <w:color w:val="000000" w:themeColor="text1"/>
          <w:spacing w:val="-5"/>
          <w:bdr w:val="none" w:sz="0" w:space="0" w:color="auto" w:frame="1"/>
        </w:rPr>
        <w:t>ьте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поняти</w:t>
      </w:r>
      <w:r>
        <w:rPr>
          <w:color w:val="000000" w:themeColor="text1"/>
          <w:spacing w:val="-5"/>
          <w:bdr w:val="none" w:sz="0" w:space="0" w:color="auto" w:frame="1"/>
        </w:rPr>
        <w:t>я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 и определени</w:t>
      </w:r>
      <w:r>
        <w:rPr>
          <w:color w:val="000000" w:themeColor="text1"/>
          <w:spacing w:val="-5"/>
          <w:bdr w:val="none" w:sz="0" w:space="0" w:color="auto" w:frame="1"/>
        </w:rPr>
        <w:t>я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D142FD" w:rsidRPr="0004490C" w14:paraId="4645C483" w14:textId="77777777" w:rsidTr="004F64C8">
        <w:tc>
          <w:tcPr>
            <w:tcW w:w="3794" w:type="dxa"/>
          </w:tcPr>
          <w:p w14:paraId="75DB9C69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050C5C83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142FD" w:rsidRPr="0004490C" w14:paraId="3918B256" w14:textId="77777777" w:rsidTr="004F64C8">
        <w:tc>
          <w:tcPr>
            <w:tcW w:w="3794" w:type="dxa"/>
          </w:tcPr>
          <w:p w14:paraId="7D90B4E5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Платформа для правового поиска</w:t>
            </w:r>
          </w:p>
        </w:tc>
        <w:tc>
          <w:tcPr>
            <w:tcW w:w="5777" w:type="dxa"/>
          </w:tcPr>
          <w:p w14:paraId="3378B731" w14:textId="77777777" w:rsidR="00D142FD" w:rsidRPr="0004490C" w:rsidRDefault="00D142FD" w:rsidP="00D142FD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инструмент для автоматического сбора и анализа решений судов, выявления тенденций и практики по различным вопросам</w:t>
            </w:r>
          </w:p>
        </w:tc>
      </w:tr>
      <w:tr w:rsidR="00D142FD" w:rsidRPr="0004490C" w14:paraId="305C8A37" w14:textId="77777777" w:rsidTr="004F64C8">
        <w:tc>
          <w:tcPr>
            <w:tcW w:w="3794" w:type="dxa"/>
          </w:tcPr>
          <w:p w14:paraId="037E576D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Система электронного документооборота (СЭД)</w:t>
            </w:r>
          </w:p>
        </w:tc>
        <w:tc>
          <w:tcPr>
            <w:tcW w:w="5777" w:type="dxa"/>
          </w:tcPr>
          <w:p w14:paraId="20EC9D55" w14:textId="77777777" w:rsidR="00D142FD" w:rsidRPr="0004490C" w:rsidRDefault="00D142FD" w:rsidP="00D142FD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организации документооборота и учета всех этапов обработки документов, включая подписание и хранение</w:t>
            </w:r>
          </w:p>
        </w:tc>
      </w:tr>
      <w:tr w:rsidR="00D142FD" w:rsidRPr="0004490C" w14:paraId="36DE3000" w14:textId="77777777" w:rsidTr="004F64C8">
        <w:tc>
          <w:tcPr>
            <w:tcW w:w="3794" w:type="dxa"/>
          </w:tcPr>
          <w:p w14:paraId="692F2CA1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Инструменты для анализа судебной практики</w:t>
            </w:r>
          </w:p>
        </w:tc>
        <w:tc>
          <w:tcPr>
            <w:tcW w:w="5777" w:type="dxa"/>
          </w:tcPr>
          <w:p w14:paraId="51D015B9" w14:textId="77777777" w:rsidR="00D142FD" w:rsidRPr="0004490C" w:rsidRDefault="00D142FD" w:rsidP="00D142FD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платформа для поиска актуальных нормативных актов, юридических норм и разъяснений</w:t>
            </w:r>
          </w:p>
        </w:tc>
      </w:tr>
      <w:tr w:rsidR="00D142FD" w:rsidRPr="0004490C" w14:paraId="44F8B4E3" w14:textId="77777777" w:rsidTr="004F64C8">
        <w:tc>
          <w:tcPr>
            <w:tcW w:w="3794" w:type="dxa"/>
          </w:tcPr>
          <w:p w14:paraId="04E44905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Правовой робот (</w:t>
            </w:r>
            <w:proofErr w:type="spellStart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LegalBot</w:t>
            </w:r>
            <w:proofErr w:type="spellEnd"/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)</w:t>
            </w:r>
          </w:p>
        </w:tc>
        <w:tc>
          <w:tcPr>
            <w:tcW w:w="5777" w:type="dxa"/>
          </w:tcPr>
          <w:p w14:paraId="44D1F033" w14:textId="77777777" w:rsidR="00D142FD" w:rsidRPr="0004490C" w:rsidRDefault="00D142FD" w:rsidP="00D142FD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автоматизированная система для взаимодействия с пользователем, предназначенная для выполнения различных юридических задач, таких как консультирование</w:t>
            </w:r>
          </w:p>
        </w:tc>
      </w:tr>
      <w:tr w:rsidR="00D142FD" w:rsidRPr="0004490C" w14:paraId="35AB5514" w14:textId="77777777" w:rsidTr="004F64C8">
        <w:tc>
          <w:tcPr>
            <w:tcW w:w="3794" w:type="dxa"/>
          </w:tcPr>
          <w:p w14:paraId="14403292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База данных правовых актов</w:t>
            </w:r>
          </w:p>
        </w:tc>
        <w:tc>
          <w:tcPr>
            <w:tcW w:w="5777" w:type="dxa"/>
          </w:tcPr>
          <w:p w14:paraId="7DE0D72A" w14:textId="77777777" w:rsidR="00D142FD" w:rsidRPr="0004490C" w:rsidRDefault="00D142FD" w:rsidP="00D142FD">
            <w:pPr>
              <w:pStyle w:val="sc-kitwnn"/>
              <w:numPr>
                <w:ilvl w:val="0"/>
                <w:numId w:val="23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хранилище текстов законов, постановлений, указов и других правовых актов, доступных для поиска и анализа</w:t>
            </w:r>
          </w:p>
        </w:tc>
      </w:tr>
    </w:tbl>
    <w:p w14:paraId="08EBAC9F" w14:textId="77777777" w:rsidR="00D142FD" w:rsidRPr="0004490C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в, 2 – б, 3 – а, 4 – г, 5 – д </w:t>
      </w:r>
    </w:p>
    <w:p w14:paraId="544A06C2" w14:textId="77777777" w:rsidR="00D142FD" w:rsidRPr="0004490C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4490C">
        <w:rPr>
          <w:color w:val="000000" w:themeColor="text1"/>
          <w:spacing w:val="-5"/>
          <w:bdr w:val="none" w:sz="0" w:space="0" w:color="auto" w:frame="1"/>
        </w:rPr>
        <w:t>. Сопоставьте понятия и определения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794"/>
        <w:gridCol w:w="5777"/>
      </w:tblGrid>
      <w:tr w:rsidR="00D142FD" w:rsidRPr="0004490C" w14:paraId="7070AD52" w14:textId="77777777" w:rsidTr="004F64C8">
        <w:tc>
          <w:tcPr>
            <w:tcW w:w="3794" w:type="dxa"/>
          </w:tcPr>
          <w:p w14:paraId="36F226C1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777" w:type="dxa"/>
          </w:tcPr>
          <w:p w14:paraId="02C591A2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142FD" w:rsidRPr="0004490C" w14:paraId="70A488A1" w14:textId="77777777" w:rsidTr="004F64C8">
        <w:tc>
          <w:tcPr>
            <w:tcW w:w="3794" w:type="dxa"/>
          </w:tcPr>
          <w:p w14:paraId="2DB608D8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1. Юридическая информация</w:t>
            </w:r>
          </w:p>
        </w:tc>
        <w:tc>
          <w:tcPr>
            <w:tcW w:w="5777" w:type="dxa"/>
          </w:tcPr>
          <w:p w14:paraId="3B7E2029" w14:textId="77777777" w:rsidR="00D142FD" w:rsidRPr="0004490C" w:rsidRDefault="00D142FD" w:rsidP="00D142FD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процесс оценки подлинности и достоверности документов с целью подтверждения их юридической значимости</w:t>
            </w:r>
          </w:p>
        </w:tc>
      </w:tr>
      <w:tr w:rsidR="00D142FD" w:rsidRPr="0004490C" w14:paraId="7D6DA966" w14:textId="77777777" w:rsidTr="004F64C8">
        <w:tc>
          <w:tcPr>
            <w:tcW w:w="3794" w:type="dxa"/>
          </w:tcPr>
          <w:p w14:paraId="731A6A1E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2. Документальная экспертиза</w:t>
            </w:r>
          </w:p>
        </w:tc>
        <w:tc>
          <w:tcPr>
            <w:tcW w:w="5777" w:type="dxa"/>
          </w:tcPr>
          <w:p w14:paraId="5765F4D0" w14:textId="77777777" w:rsidR="00D142FD" w:rsidRPr="0004490C" w:rsidRDefault="00D142FD" w:rsidP="00D142FD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данных, которая подлежит анализу для решения правовых вопросов или задач</w:t>
            </w:r>
          </w:p>
        </w:tc>
      </w:tr>
      <w:tr w:rsidR="00D142FD" w:rsidRPr="0004490C" w14:paraId="6994C26D" w14:textId="77777777" w:rsidTr="004F64C8">
        <w:tc>
          <w:tcPr>
            <w:tcW w:w="3794" w:type="dxa"/>
          </w:tcPr>
          <w:p w14:paraId="7308A616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3. Правовой анализ</w:t>
            </w:r>
          </w:p>
        </w:tc>
        <w:tc>
          <w:tcPr>
            <w:tcW w:w="5777" w:type="dxa"/>
          </w:tcPr>
          <w:p w14:paraId="2DD899E5" w14:textId="77777777" w:rsidR="00D142FD" w:rsidRPr="0004490C" w:rsidRDefault="00D142FD" w:rsidP="00D142FD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программное обеспечение для отслеживания изменений в законодательстве и актуализации правовых данных</w:t>
            </w:r>
          </w:p>
        </w:tc>
      </w:tr>
      <w:tr w:rsidR="00D142FD" w:rsidRPr="0004490C" w14:paraId="2C3D423F" w14:textId="77777777" w:rsidTr="004F64C8">
        <w:tc>
          <w:tcPr>
            <w:tcW w:w="3794" w:type="dxa"/>
          </w:tcPr>
          <w:p w14:paraId="0AF3C071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4. ИТ-система для мониторинга законодательства</w:t>
            </w:r>
          </w:p>
        </w:tc>
        <w:tc>
          <w:tcPr>
            <w:tcW w:w="5777" w:type="dxa"/>
          </w:tcPr>
          <w:p w14:paraId="442A77A8" w14:textId="77777777" w:rsidR="00D142FD" w:rsidRPr="0004490C" w:rsidRDefault="00D142FD" w:rsidP="00D142FD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способ оценки и анализа документов с целью выявления фактов, данных и доказательств в контексте судебного разбирательства</w:t>
            </w:r>
          </w:p>
        </w:tc>
      </w:tr>
      <w:tr w:rsidR="00D142FD" w:rsidRPr="0004490C" w14:paraId="5E204DF8" w14:textId="77777777" w:rsidTr="004F64C8">
        <w:tc>
          <w:tcPr>
            <w:tcW w:w="3794" w:type="dxa"/>
          </w:tcPr>
          <w:p w14:paraId="45233909" w14:textId="77777777" w:rsidR="00D142FD" w:rsidRPr="0004490C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5. Инструменты для формирования доказательств</w:t>
            </w:r>
          </w:p>
        </w:tc>
        <w:tc>
          <w:tcPr>
            <w:tcW w:w="5777" w:type="dxa"/>
          </w:tcPr>
          <w:p w14:paraId="734FF96A" w14:textId="77777777" w:rsidR="00D142FD" w:rsidRPr="0004490C" w:rsidRDefault="00D142FD" w:rsidP="00D142FD">
            <w:pPr>
              <w:pStyle w:val="sc-kitwnn"/>
              <w:numPr>
                <w:ilvl w:val="0"/>
                <w:numId w:val="24"/>
              </w:numPr>
              <w:tabs>
                <w:tab w:val="left" w:pos="317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4490C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средства, позволяющие собирать и организовывать информацию, которая будет признана в суде</w:t>
            </w:r>
          </w:p>
        </w:tc>
      </w:tr>
    </w:tbl>
    <w:p w14:paraId="185C03AE" w14:textId="77777777" w:rsidR="00D142FD" w:rsidRPr="0004490C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4490C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г, 4 – в, 5 – д </w:t>
      </w:r>
    </w:p>
    <w:p w14:paraId="1D05E2DC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05DCD1B1" w14:textId="77777777" w:rsidR="00D142FD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03651685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платформы для поиска правовой информации.</w:t>
      </w:r>
    </w:p>
    <w:p w14:paraId="581DAE07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Ввод ключевых слов или фразы в поисковую строку.</w:t>
      </w:r>
    </w:p>
    <w:p w14:paraId="05AA27DA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Ознакомление с результатами поиска.</w:t>
      </w:r>
    </w:p>
    <w:p w14:paraId="6BC7797C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Выбор нужного документа из списка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найденных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E8C7917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Анализ и извлечение информации из выбранного документа.</w:t>
      </w:r>
    </w:p>
    <w:p w14:paraId="4E0E48B0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Сохранение или экспорт найденного материала.</w:t>
      </w:r>
    </w:p>
    <w:p w14:paraId="15075FE8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1 →  2 →  3 →  4 →  5</w:t>
      </w:r>
    </w:p>
    <w:p w14:paraId="56F70432" w14:textId="77777777" w:rsidR="00D142FD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5D68E5DA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действий при использовании системы для мониторинга изменений в законодательстве.</w:t>
      </w:r>
    </w:p>
    <w:p w14:paraId="1C46C76C" w14:textId="77777777" w:rsidR="00D142FD" w:rsidRPr="0004490C" w:rsidRDefault="00D142FD" w:rsidP="00D142FD">
      <w:pPr>
        <w:pStyle w:val="af4"/>
        <w:numPr>
          <w:ilvl w:val="0"/>
          <w:numId w:val="2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Принятие решения о внесении изменений в работу организации в связи с новыми нормами.</w:t>
      </w:r>
    </w:p>
    <w:p w14:paraId="625D2AF0" w14:textId="77777777" w:rsidR="00D142FD" w:rsidRDefault="00D142FD" w:rsidP="00D142FD">
      <w:pPr>
        <w:pStyle w:val="af4"/>
        <w:numPr>
          <w:ilvl w:val="0"/>
          <w:numId w:val="2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Настройка фильтров для выбора интересующих направлений законодательства.</w:t>
      </w:r>
    </w:p>
    <w:p w14:paraId="2B451593" w14:textId="77777777" w:rsidR="00D142FD" w:rsidRPr="0004490C" w:rsidRDefault="00D142FD" w:rsidP="00D142FD">
      <w:pPr>
        <w:pStyle w:val="af4"/>
        <w:numPr>
          <w:ilvl w:val="0"/>
          <w:numId w:val="2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Подписка на уведомления о новых изменениях.</w:t>
      </w:r>
    </w:p>
    <w:p w14:paraId="145980D2" w14:textId="77777777" w:rsidR="00D142FD" w:rsidRPr="0004490C" w:rsidRDefault="00D142FD" w:rsidP="00D142FD">
      <w:pPr>
        <w:pStyle w:val="af4"/>
        <w:numPr>
          <w:ilvl w:val="0"/>
          <w:numId w:val="2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Анализ изменений и их влияния на деятельность.</w:t>
      </w:r>
    </w:p>
    <w:p w14:paraId="48AFB8A7" w14:textId="77777777" w:rsidR="00D142FD" w:rsidRPr="0004490C" w:rsidRDefault="00D142FD" w:rsidP="00D142FD">
      <w:pPr>
        <w:pStyle w:val="af4"/>
        <w:numPr>
          <w:ilvl w:val="0"/>
          <w:numId w:val="28"/>
        </w:numPr>
        <w:tabs>
          <w:tab w:val="left" w:pos="426"/>
        </w:tabs>
        <w:ind w:left="284" w:hanging="284"/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4490C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Получение уведомлений о новых изменениях в законодательстве.</w:t>
      </w:r>
    </w:p>
    <w:p w14:paraId="184BB9A2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 →  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→  4 → 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</w:p>
    <w:p w14:paraId="2C1D42F6" w14:textId="77777777" w:rsidR="00D142FD" w:rsidRDefault="00D142FD" w:rsidP="00D142FD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</w:p>
    <w:p w14:paraId="799E994D" w14:textId="77777777" w:rsidR="00D142FD" w:rsidRPr="000837D1" w:rsidRDefault="00D142FD" w:rsidP="00D142FD">
      <w:pPr>
        <w:tabs>
          <w:tab w:val="left" w:pos="426"/>
        </w:tabs>
        <w:jc w:val="both"/>
        <w:rPr>
          <w:b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>ОПК-8.2. Уверенно пользуется профессиональными правовыми базами</w:t>
      </w:r>
    </w:p>
    <w:p w14:paraId="546C192E" w14:textId="77777777" w:rsidR="00D142FD" w:rsidRPr="000837D1" w:rsidRDefault="00D142FD" w:rsidP="00D142FD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20EDD71" w14:textId="77777777" w:rsidR="00D142FD" w:rsidRPr="000837D1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 хранения и поиска правовой информации, используемая юристами: ____________________.</w:t>
      </w:r>
    </w:p>
    <w:p w14:paraId="1F5208D3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равовая база</w:t>
      </w:r>
    </w:p>
    <w:p w14:paraId="29295926" w14:textId="77777777" w:rsidR="00D142FD" w:rsidRPr="000837D1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Совокупность правил, регулирующих деятельност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ь юристов: 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324DE01F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эт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ика</w:t>
      </w:r>
    </w:p>
    <w:p w14:paraId="709BCC84" w14:textId="77777777" w:rsidR="00D142FD" w:rsidRPr="005773B0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Официальное разъяснение закона или судебного решения: __________________.</w:t>
      </w:r>
    </w:p>
    <w:p w14:paraId="2401DA31" w14:textId="77777777" w:rsidR="00D142FD" w:rsidRPr="005773B0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комментарий</w:t>
      </w:r>
    </w:p>
    <w:p w14:paraId="761C558D" w14:textId="77777777" w:rsidR="00D142FD" w:rsidRPr="005773B0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Действие, направленное на защиту интересов клиента в суде: ________________.</w:t>
      </w:r>
    </w:p>
    <w:p w14:paraId="380AF490" w14:textId="77777777" w:rsidR="00D142FD" w:rsidRPr="005773B0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защита</w:t>
      </w:r>
    </w:p>
    <w:p w14:paraId="17551959" w14:textId="77777777" w:rsidR="00D142FD" w:rsidRPr="005773B0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Юридический документ, содержащий нормы права: ________________.</w:t>
      </w:r>
    </w:p>
    <w:p w14:paraId="36BA276D" w14:textId="77777777" w:rsidR="00D142FD" w:rsidRPr="005773B0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акт</w:t>
      </w:r>
    </w:p>
    <w:p w14:paraId="1E874E00" w14:textId="77777777" w:rsidR="00D142FD" w:rsidRPr="005773B0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Процесс изучения и анализа правовых норм: _______________________.</w:t>
      </w:r>
    </w:p>
    <w:p w14:paraId="47C821D4" w14:textId="77777777" w:rsidR="00D142FD" w:rsidRPr="005773B0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исследование</w:t>
      </w:r>
    </w:p>
    <w:p w14:paraId="63C694F6" w14:textId="77777777" w:rsidR="00D142FD" w:rsidRPr="005773B0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Задание: Систематизированный свод законов: _____________________________.</w:t>
      </w:r>
    </w:p>
    <w:p w14:paraId="544D7E21" w14:textId="77777777" w:rsidR="00D142FD" w:rsidRPr="005773B0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кодекс</w:t>
      </w:r>
    </w:p>
    <w:p w14:paraId="3BEC8CE2" w14:textId="77777777" w:rsidR="00D142FD" w:rsidRPr="005773B0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Право, предоставленное судом или другим органом: ___________________.</w:t>
      </w:r>
    </w:p>
    <w:p w14:paraId="7CE58C38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5773B0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полномочие</w:t>
      </w:r>
    </w:p>
    <w:p w14:paraId="0D41438C" w14:textId="77777777" w:rsidR="00D142FD" w:rsidRPr="000837D1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Орган, принимающий окончательное решение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по делу: 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BC9077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</w:t>
      </w:r>
    </w:p>
    <w:p w14:paraId="0A2F024C" w14:textId="77777777" w:rsidR="00D142FD" w:rsidRPr="000837D1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Процедура, проводимая для установления исти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ны в деле: 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_.</w:t>
      </w:r>
    </w:p>
    <w:p w14:paraId="4877D056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асследование</w:t>
      </w:r>
    </w:p>
    <w:p w14:paraId="37804BF5" w14:textId="77777777" w:rsidR="00D142FD" w:rsidRPr="00FE5EE8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Форма выражения воли государства в правовой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сфере: _________________</w:t>
      </w:r>
      <w:r w:rsidRPr="00FE5EE8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FEED23D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FE5EE8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нормативно-правовой акт</w:t>
      </w:r>
    </w:p>
    <w:p w14:paraId="18045F01" w14:textId="77777777" w:rsidR="00D142FD" w:rsidRPr="000837D1" w:rsidRDefault="00D142FD" w:rsidP="00D142FD">
      <w:pPr>
        <w:numPr>
          <w:ilvl w:val="0"/>
          <w:numId w:val="22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 Процесс рассмотрения дела в суде: _____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_____________________________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ABD71F7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Ответ: с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удебное разбирательство</w:t>
      </w:r>
    </w:p>
    <w:p w14:paraId="50CA114F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7306D1D9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</w:p>
    <w:p w14:paraId="67AD5CFA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правовых баз данных предоставляет доступ к судебной практике?</w:t>
      </w:r>
    </w:p>
    <w:p w14:paraId="00D4D970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Консультант Плюс;</w:t>
      </w:r>
    </w:p>
    <w:p w14:paraId="00A63F69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Законодательство России;</w:t>
      </w:r>
    </w:p>
    <w:p w14:paraId="04DB4896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в) </w:t>
      </w:r>
      <w:proofErr w:type="spell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РосПравосудие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6B7C4C43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Гарант.</w:t>
      </w:r>
    </w:p>
    <w:p w14:paraId="1A868686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35E37781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Тест 2. </w:t>
      </w:r>
    </w:p>
    <w:p w14:paraId="726C6BDF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методов поиска информации в правовых базах данных является наиболее распространенным?</w:t>
      </w:r>
    </w:p>
    <w:p w14:paraId="44734C5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поиск по ключевым словам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6436E1C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поиск по реквизитам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3E3E1DE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поиск по дате принятия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85CD63E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поиск по типу документа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2C93E523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40CA36AC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3. </w:t>
      </w:r>
    </w:p>
    <w:p w14:paraId="28A03EDA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платных правовых баз данных?</w:t>
      </w:r>
    </w:p>
    <w:p w14:paraId="2697E6EC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более широкий охват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C82A847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бесплатный доступ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B7E7CA4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отсутствие рекламы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2E80790B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простота использования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1B07031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38CCCF6F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4. </w:t>
      </w:r>
    </w:p>
    <w:p w14:paraId="243EA1AE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Какой из перечисленных аспектов необходимо учитывать при выборе правовой базы данных?</w:t>
      </w:r>
    </w:p>
    <w:p w14:paraId="11CD4736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а)  удобство интерфейса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B31A289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наличие технической поддержки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A3512ED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количество пользователей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123C792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возможность редактирования документов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44ABEBBA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а</w:t>
      </w:r>
    </w:p>
    <w:p w14:paraId="127F278C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331CEBB2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142FD" w:rsidRPr="000837D1" w14:paraId="31736C1C" w14:textId="77777777" w:rsidTr="004F64C8">
        <w:tc>
          <w:tcPr>
            <w:tcW w:w="3652" w:type="dxa"/>
          </w:tcPr>
          <w:p w14:paraId="778ACA3A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227D069D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142FD" w:rsidRPr="000837D1" w14:paraId="5D5CA7E4" w14:textId="77777777" w:rsidTr="004F64C8">
        <w:tc>
          <w:tcPr>
            <w:tcW w:w="3652" w:type="dxa"/>
          </w:tcPr>
          <w:p w14:paraId="3407350E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база данных</w:t>
            </w:r>
          </w:p>
        </w:tc>
        <w:tc>
          <w:tcPr>
            <w:tcW w:w="5919" w:type="dxa"/>
          </w:tcPr>
          <w:p w14:paraId="138B2D7C" w14:textId="77777777" w:rsidR="00D142FD" w:rsidRPr="000837D1" w:rsidRDefault="00D142FD" w:rsidP="00D142FD">
            <w:pPr>
              <w:pStyle w:val="sc-kitwnn"/>
              <w:numPr>
                <w:ilvl w:val="0"/>
                <w:numId w:val="2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предоставляющая юридическую информацию в режиме онлайн, включая консультации, актуальные нормативные акты и судебные решения</w:t>
            </w:r>
          </w:p>
        </w:tc>
      </w:tr>
      <w:tr w:rsidR="00D142FD" w:rsidRPr="000837D1" w14:paraId="08F5B475" w14:textId="77777777" w:rsidTr="004F64C8">
        <w:tc>
          <w:tcPr>
            <w:tcW w:w="3652" w:type="dxa"/>
          </w:tcPr>
          <w:p w14:paraId="46A1B85C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правовых поисковых технологий</w:t>
            </w:r>
          </w:p>
        </w:tc>
        <w:tc>
          <w:tcPr>
            <w:tcW w:w="5919" w:type="dxa"/>
          </w:tcPr>
          <w:p w14:paraId="452A75CB" w14:textId="77777777" w:rsidR="00D142FD" w:rsidRPr="000837D1" w:rsidRDefault="00D142FD" w:rsidP="00D142FD">
            <w:pPr>
              <w:pStyle w:val="sc-kitwnn"/>
              <w:numPr>
                <w:ilvl w:val="0"/>
                <w:numId w:val="2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специализированная база данных, которая содержит нормативно-правовые акты, разъяснения, судебные решения и другую информацию для правового анализа</w:t>
            </w:r>
          </w:p>
        </w:tc>
      </w:tr>
      <w:tr w:rsidR="00D142FD" w:rsidRPr="000837D1" w14:paraId="1D9D7B76" w14:textId="77777777" w:rsidTr="004F64C8">
        <w:tc>
          <w:tcPr>
            <w:tcW w:w="3652" w:type="dxa"/>
          </w:tcPr>
          <w:p w14:paraId="55189976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онлайн-платформа</w:t>
            </w:r>
          </w:p>
        </w:tc>
        <w:tc>
          <w:tcPr>
            <w:tcW w:w="5919" w:type="dxa"/>
          </w:tcPr>
          <w:p w14:paraId="2BC41D1C" w14:textId="77777777" w:rsidR="00D142FD" w:rsidRPr="000837D1" w:rsidRDefault="00D142FD" w:rsidP="00D142FD">
            <w:pPr>
              <w:pStyle w:val="sc-kitwnn"/>
              <w:numPr>
                <w:ilvl w:val="0"/>
                <w:numId w:val="2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помогает пользователям проводить поисковые операции по правовым текстам с использованием продвинутых алгоритмов</w:t>
            </w:r>
          </w:p>
        </w:tc>
      </w:tr>
      <w:tr w:rsidR="00D142FD" w:rsidRPr="000837D1" w14:paraId="177DA785" w14:textId="77777777" w:rsidTr="004F64C8">
        <w:tc>
          <w:tcPr>
            <w:tcW w:w="3652" w:type="dxa"/>
          </w:tcPr>
          <w:p w14:paraId="3D9631DD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Электронный правовой журнал</w:t>
            </w:r>
          </w:p>
        </w:tc>
        <w:tc>
          <w:tcPr>
            <w:tcW w:w="5919" w:type="dxa"/>
          </w:tcPr>
          <w:p w14:paraId="4603B683" w14:textId="77777777" w:rsidR="00D142FD" w:rsidRPr="000837D1" w:rsidRDefault="00D142FD" w:rsidP="00D142FD">
            <w:pPr>
              <w:pStyle w:val="sc-kitwnn"/>
              <w:numPr>
                <w:ilvl w:val="0"/>
                <w:numId w:val="2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электронное издание, которое публикует статьи, обзоры, новости и аналитику по вопросам правовых изменений и новаций</w:t>
            </w:r>
          </w:p>
        </w:tc>
      </w:tr>
      <w:tr w:rsidR="00D142FD" w:rsidRPr="000837D1" w14:paraId="753410DE" w14:textId="77777777" w:rsidTr="004F64C8">
        <w:tc>
          <w:tcPr>
            <w:tcW w:w="3652" w:type="dxa"/>
          </w:tcPr>
          <w:p w14:paraId="4A904A52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Система правовой аналитики</w:t>
            </w:r>
          </w:p>
        </w:tc>
        <w:tc>
          <w:tcPr>
            <w:tcW w:w="5919" w:type="dxa"/>
          </w:tcPr>
          <w:p w14:paraId="1C7FFDB0" w14:textId="77777777" w:rsidR="00D142FD" w:rsidRPr="000837D1" w:rsidRDefault="00D142FD" w:rsidP="00D142FD">
            <w:pPr>
              <w:pStyle w:val="sc-kitwnn"/>
              <w:numPr>
                <w:ilvl w:val="0"/>
                <w:numId w:val="25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глубокого анализа правовых данных, выявления закономерностей в практике применения законов и прогнозирования юридических последствий</w:t>
            </w:r>
          </w:p>
        </w:tc>
      </w:tr>
    </w:tbl>
    <w:p w14:paraId="6977FCDF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б, 2 – в, 3 – а, 4 – г, 5 – д </w:t>
      </w:r>
    </w:p>
    <w:p w14:paraId="3B2CEA54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 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Сопоставление понятий и определений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142FD" w:rsidRPr="000837D1" w14:paraId="3E4024CD" w14:textId="77777777" w:rsidTr="004F64C8">
        <w:tc>
          <w:tcPr>
            <w:tcW w:w="3652" w:type="dxa"/>
          </w:tcPr>
          <w:p w14:paraId="452660E5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6C601CDC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/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b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142FD" w:rsidRPr="000837D1" w14:paraId="0DB5C20E" w14:textId="77777777" w:rsidTr="004F64C8">
        <w:tc>
          <w:tcPr>
            <w:tcW w:w="3652" w:type="dxa"/>
          </w:tcPr>
          <w:p w14:paraId="3DD09022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1. Правовая информационная база</w:t>
            </w:r>
          </w:p>
        </w:tc>
        <w:tc>
          <w:tcPr>
            <w:tcW w:w="5919" w:type="dxa"/>
          </w:tcPr>
          <w:p w14:paraId="05364305" w14:textId="77777777" w:rsidR="00D142FD" w:rsidRPr="000837D1" w:rsidRDefault="00D142FD" w:rsidP="00D142FD">
            <w:pPr>
              <w:pStyle w:val="sc-kitwnn"/>
              <w:numPr>
                <w:ilvl w:val="0"/>
                <w:numId w:val="2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платформа, которая содержит актуальную информацию о судебных решениях, мнениях и практике судов, доступных для анализа и поиска</w:t>
            </w:r>
          </w:p>
        </w:tc>
      </w:tr>
      <w:tr w:rsidR="00D142FD" w:rsidRPr="000837D1" w14:paraId="75CB50C2" w14:textId="77777777" w:rsidTr="004F64C8">
        <w:tc>
          <w:tcPr>
            <w:tcW w:w="3652" w:type="dxa"/>
          </w:tcPr>
          <w:p w14:paraId="10E23F26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2. Система мониторинга законодательства</w:t>
            </w:r>
          </w:p>
        </w:tc>
        <w:tc>
          <w:tcPr>
            <w:tcW w:w="5919" w:type="dxa"/>
          </w:tcPr>
          <w:p w14:paraId="529D40C9" w14:textId="77777777" w:rsidR="00D142FD" w:rsidRPr="000837D1" w:rsidRDefault="00D142FD" w:rsidP="00D142FD">
            <w:pPr>
              <w:pStyle w:val="sc-kitwnn"/>
              <w:numPr>
                <w:ilvl w:val="0"/>
                <w:numId w:val="2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система, предоставляющая оперативные и точные данные о законодательных и нормативных изменениях</w:t>
            </w:r>
          </w:p>
        </w:tc>
      </w:tr>
      <w:tr w:rsidR="00D142FD" w:rsidRPr="000837D1" w14:paraId="31000874" w14:textId="77777777" w:rsidTr="004F64C8">
        <w:tc>
          <w:tcPr>
            <w:tcW w:w="3652" w:type="dxa"/>
          </w:tcPr>
          <w:p w14:paraId="13E61857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3. Юридическая справочная система</w:t>
            </w:r>
          </w:p>
        </w:tc>
        <w:tc>
          <w:tcPr>
            <w:tcW w:w="5919" w:type="dxa"/>
          </w:tcPr>
          <w:p w14:paraId="7D4090CD" w14:textId="77777777" w:rsidR="00D142FD" w:rsidRPr="000837D1" w:rsidRDefault="00D142FD" w:rsidP="00D142FD">
            <w:pPr>
              <w:pStyle w:val="sc-kitwnn"/>
              <w:numPr>
                <w:ilvl w:val="0"/>
                <w:numId w:val="2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система для поиска и получения кратких правовых консультаций, разъяснений и рекомендаций по юридическим вопросам</w:t>
            </w:r>
          </w:p>
        </w:tc>
      </w:tr>
      <w:tr w:rsidR="00D142FD" w:rsidRPr="000837D1" w14:paraId="0AA69E60" w14:textId="77777777" w:rsidTr="004F64C8">
        <w:tc>
          <w:tcPr>
            <w:tcW w:w="3652" w:type="dxa"/>
          </w:tcPr>
          <w:p w14:paraId="695106E8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4. Электронная правовая платформа</w:t>
            </w:r>
          </w:p>
        </w:tc>
        <w:tc>
          <w:tcPr>
            <w:tcW w:w="5919" w:type="dxa"/>
          </w:tcPr>
          <w:p w14:paraId="6482D808" w14:textId="77777777" w:rsidR="00D142FD" w:rsidRPr="000837D1" w:rsidRDefault="00D142FD" w:rsidP="00D142FD">
            <w:pPr>
              <w:pStyle w:val="sc-kitwnn"/>
              <w:numPr>
                <w:ilvl w:val="0"/>
                <w:numId w:val="2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множество правовых документов, объединенных в единую систему для удобного поиска, хранения и анализа</w:t>
            </w:r>
          </w:p>
        </w:tc>
      </w:tr>
      <w:tr w:rsidR="00D142FD" w:rsidRPr="000837D1" w14:paraId="688330AD" w14:textId="77777777" w:rsidTr="004F64C8">
        <w:tc>
          <w:tcPr>
            <w:tcW w:w="3652" w:type="dxa"/>
          </w:tcPr>
          <w:p w14:paraId="351678D5" w14:textId="77777777" w:rsidR="00D142FD" w:rsidRPr="000837D1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5. Онлайн-база судебных решений</w:t>
            </w:r>
          </w:p>
        </w:tc>
        <w:tc>
          <w:tcPr>
            <w:tcW w:w="5919" w:type="dxa"/>
          </w:tcPr>
          <w:p w14:paraId="3A264072" w14:textId="77777777" w:rsidR="00D142FD" w:rsidRPr="000837D1" w:rsidRDefault="00D142FD" w:rsidP="00D142FD">
            <w:pPr>
              <w:pStyle w:val="sc-kitwnn"/>
              <w:numPr>
                <w:ilvl w:val="0"/>
                <w:numId w:val="26"/>
              </w:numPr>
              <w:tabs>
                <w:tab w:val="left" w:pos="314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0837D1">
              <w:rPr>
                <w:color w:val="000000" w:themeColor="text1"/>
                <w:spacing w:val="-5"/>
                <w:bdr w:val="none" w:sz="0" w:space="0" w:color="auto" w:frame="1"/>
              </w:rPr>
              <w:t>платформа для получения юридических консультаций и услуг в электронном формате, включая представление интересов клиентов</w:t>
            </w:r>
          </w:p>
        </w:tc>
      </w:tr>
    </w:tbl>
    <w:p w14:paraId="0BEF3FD5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>
        <w:rPr>
          <w:color w:val="000000" w:themeColor="text1"/>
          <w:spacing w:val="-5"/>
          <w:bdr w:val="none" w:sz="0" w:space="0" w:color="auto" w:frame="1"/>
        </w:rPr>
        <w:t>О</w:t>
      </w:r>
      <w:r w:rsidRPr="000837D1">
        <w:rPr>
          <w:color w:val="000000" w:themeColor="text1"/>
          <w:spacing w:val="-5"/>
          <w:bdr w:val="none" w:sz="0" w:space="0" w:color="auto" w:frame="1"/>
        </w:rPr>
        <w:t xml:space="preserve">твет: 1 – г, 2 – б, 3 – в, 4 – д, 5 – а </w:t>
      </w:r>
    </w:p>
    <w:p w14:paraId="74707FD4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</w:rPr>
      </w:pPr>
      <w:r w:rsidRPr="000837D1">
        <w:rPr>
          <w:color w:val="000000" w:themeColor="text1"/>
        </w:rPr>
        <w:t>Инструкция: Установите правильную последовательность</w:t>
      </w:r>
    </w:p>
    <w:p w14:paraId="1AE4E3BA" w14:textId="77777777" w:rsidR="00D142FD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7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5A0105D9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использовании юридической информационной системы для поиска нормативных актов.</w:t>
      </w:r>
    </w:p>
    <w:p w14:paraId="744A4745" w14:textId="77777777" w:rsidR="00D142FD" w:rsidRPr="00DE2EB4" w:rsidRDefault="00D142FD" w:rsidP="00D142FD">
      <w:pPr>
        <w:pStyle w:val="af4"/>
        <w:numPr>
          <w:ilvl w:val="0"/>
          <w:numId w:val="2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Ознакомление с результатами поиска.</w:t>
      </w:r>
    </w:p>
    <w:p w14:paraId="609D226B" w14:textId="77777777" w:rsidR="00D142FD" w:rsidRDefault="00D142FD" w:rsidP="00D142FD">
      <w:pPr>
        <w:pStyle w:val="af4"/>
        <w:numPr>
          <w:ilvl w:val="0"/>
          <w:numId w:val="2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Ввод ключевых слов или фразы в поисковую строку.</w:t>
      </w:r>
    </w:p>
    <w:p w14:paraId="073E428F" w14:textId="77777777" w:rsidR="00D142FD" w:rsidRPr="00DE2EB4" w:rsidRDefault="00D142FD" w:rsidP="00D142FD">
      <w:pPr>
        <w:pStyle w:val="af4"/>
        <w:numPr>
          <w:ilvl w:val="0"/>
          <w:numId w:val="29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Оценка актуальности найденных документов.</w:t>
      </w:r>
    </w:p>
    <w:p w14:paraId="7A8C19B3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4. Изучение и извлечение информации из выбранных документов.</w:t>
      </w:r>
    </w:p>
    <w:p w14:paraId="6BC2D93E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Сохранение или экспорт найденных данных для дальнейшего использования.</w:t>
      </w:r>
    </w:p>
    <w:p w14:paraId="2D150B0C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>
        <w:rPr>
          <w:color w:val="000000" w:themeColor="text1"/>
          <w:sz w:val="24"/>
          <w:szCs w:val="24"/>
        </w:rPr>
        <w:t>р</w:t>
      </w:r>
      <w:r w:rsidRPr="000837D1">
        <w:rPr>
          <w:color w:val="000000" w:themeColor="text1"/>
          <w:sz w:val="24"/>
          <w:szCs w:val="24"/>
        </w:rPr>
        <w:t xml:space="preserve">авильная последовательность: </w:t>
      </w:r>
      <w:r>
        <w:rPr>
          <w:color w:val="000000" w:themeColor="text1"/>
          <w:sz w:val="24"/>
          <w:szCs w:val="24"/>
        </w:rPr>
        <w:t>2</w:t>
      </w:r>
      <w:r w:rsidRPr="000837D1">
        <w:rPr>
          <w:color w:val="000000" w:themeColor="text1"/>
          <w:sz w:val="24"/>
          <w:szCs w:val="24"/>
        </w:rPr>
        <w:t xml:space="preserve">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3 → 4 → 5</w:t>
      </w:r>
    </w:p>
    <w:p w14:paraId="1B559803" w14:textId="77777777" w:rsidR="00D142FD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 xml:space="preserve">Тест </w:t>
      </w:r>
      <w:r>
        <w:rPr>
          <w:color w:val="000000" w:themeColor="text1"/>
          <w:sz w:val="24"/>
          <w:szCs w:val="24"/>
        </w:rPr>
        <w:t>8</w:t>
      </w:r>
      <w:r w:rsidRPr="000837D1">
        <w:rPr>
          <w:color w:val="000000" w:themeColor="text1"/>
          <w:sz w:val="24"/>
          <w:szCs w:val="24"/>
        </w:rPr>
        <w:t xml:space="preserve">. </w:t>
      </w:r>
    </w:p>
    <w:p w14:paraId="3DB57DF6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Установите правильную последовательность действий при работе с системой мониторинга законодательства.</w:t>
      </w:r>
    </w:p>
    <w:p w14:paraId="76AE1C28" w14:textId="77777777" w:rsidR="00D142FD" w:rsidRPr="00DE2EB4" w:rsidRDefault="00D142FD" w:rsidP="00D142FD">
      <w:pPr>
        <w:pStyle w:val="af4"/>
        <w:numPr>
          <w:ilvl w:val="0"/>
          <w:numId w:val="30"/>
        </w:numPr>
        <w:tabs>
          <w:tab w:val="left" w:pos="426"/>
        </w:tabs>
        <w:ind w:left="284" w:hanging="284"/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Анализ полученной информации и определение ее воздействия на текущую деятельность.</w:t>
      </w:r>
    </w:p>
    <w:p w14:paraId="107B29EA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2. Подписка на уведомления о новых изменениях.</w:t>
      </w:r>
    </w:p>
    <w:p w14:paraId="6003A164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3. Получение уведомлений о новых законодательных инициативах.</w:t>
      </w:r>
    </w:p>
    <w:p w14:paraId="065359B1" w14:textId="77777777" w:rsidR="00D142FD" w:rsidRPr="00DE2EB4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DE2EB4">
        <w:rPr>
          <w:color w:val="000000" w:themeColor="text1"/>
          <w:sz w:val="24"/>
          <w:szCs w:val="24"/>
        </w:rPr>
        <w:t>4. Настройка фильтров для отслеживания изменений в конкретных областях права.</w:t>
      </w:r>
    </w:p>
    <w:p w14:paraId="46A47F0B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5. Принятие мер для адаптации к изменениям в законодательстве.</w:t>
      </w:r>
    </w:p>
    <w:p w14:paraId="2FAA9520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proofErr w:type="gramStart"/>
      <w:r>
        <w:rPr>
          <w:color w:val="000000" w:themeColor="text1"/>
          <w:sz w:val="24"/>
          <w:szCs w:val="24"/>
        </w:rPr>
        <w:t>п</w:t>
      </w:r>
      <w:proofErr w:type="gramEnd"/>
      <w:r w:rsidRPr="000837D1">
        <w:rPr>
          <w:color w:val="000000" w:themeColor="text1"/>
          <w:sz w:val="24"/>
          <w:szCs w:val="24"/>
        </w:rPr>
        <w:t xml:space="preserve">равильная последовательность: </w:t>
      </w:r>
      <w:r>
        <w:rPr>
          <w:color w:val="000000" w:themeColor="text1"/>
          <w:sz w:val="24"/>
          <w:szCs w:val="24"/>
        </w:rPr>
        <w:t>4</w:t>
      </w:r>
      <w:r w:rsidRPr="000837D1">
        <w:rPr>
          <w:color w:val="000000" w:themeColor="text1"/>
          <w:sz w:val="24"/>
          <w:szCs w:val="24"/>
        </w:rPr>
        <w:t xml:space="preserve"> → 2 → 3 → </w:t>
      </w:r>
      <w:r>
        <w:rPr>
          <w:color w:val="000000" w:themeColor="text1"/>
          <w:sz w:val="24"/>
          <w:szCs w:val="24"/>
        </w:rPr>
        <w:t>1</w:t>
      </w:r>
      <w:r w:rsidRPr="000837D1">
        <w:rPr>
          <w:color w:val="000000" w:themeColor="text1"/>
          <w:sz w:val="24"/>
          <w:szCs w:val="24"/>
        </w:rPr>
        <w:t xml:space="preserve"> → 5</w:t>
      </w:r>
      <w:bookmarkEnd w:id="2"/>
    </w:p>
    <w:p w14:paraId="2AB555B4" w14:textId="09A5A10D" w:rsidR="009F0E2C" w:rsidRDefault="009F0E2C">
      <w:pPr>
        <w:rPr>
          <w:sz w:val="24"/>
          <w:szCs w:val="24"/>
        </w:rPr>
      </w:pPr>
    </w:p>
    <w:p w14:paraId="3F85898F" w14:textId="77777777" w:rsidR="00D142FD" w:rsidRPr="000837D1" w:rsidRDefault="00D142FD" w:rsidP="00D142FD">
      <w:pPr>
        <w:tabs>
          <w:tab w:val="left" w:pos="426"/>
        </w:tabs>
        <w:jc w:val="both"/>
        <w:rPr>
          <w:b/>
          <w:i/>
          <w:color w:val="000000" w:themeColor="text1"/>
          <w:sz w:val="24"/>
          <w:szCs w:val="24"/>
        </w:rPr>
      </w:pPr>
      <w:r w:rsidRPr="000837D1">
        <w:rPr>
          <w:b/>
          <w:color w:val="000000" w:themeColor="text1"/>
          <w:sz w:val="24"/>
          <w:szCs w:val="24"/>
        </w:rPr>
        <w:t xml:space="preserve">ОПК-9.1 - </w:t>
      </w:r>
      <w:r w:rsidRPr="000837D1">
        <w:rPr>
          <w:b/>
          <w:bCs/>
          <w:color w:val="000000" w:themeColor="text1"/>
          <w:sz w:val="24"/>
          <w:szCs w:val="24"/>
        </w:rPr>
        <w:t>Понимает принципы работы современных информационных технологий</w:t>
      </w:r>
    </w:p>
    <w:p w14:paraId="00FB157C" w14:textId="77777777" w:rsidR="00D142FD" w:rsidRPr="000837D1" w:rsidRDefault="00D142FD" w:rsidP="00D142FD">
      <w:pPr>
        <w:pStyle w:val="TableParagraph"/>
        <w:tabs>
          <w:tab w:val="left" w:pos="142"/>
          <w:tab w:val="left" w:pos="284"/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3B73E40E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Внедрение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современных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 в различные сферы деятельности позволяет значительно повысить эффективность работы.</w:t>
      </w:r>
    </w:p>
    <w:p w14:paraId="6800B4CB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технологий</w:t>
      </w:r>
    </w:p>
    <w:p w14:paraId="7E24AE87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электронных ___________ для хранения и передачи информации требует соблюдения норм информационной безопасности.</w:t>
      </w:r>
    </w:p>
    <w:p w14:paraId="604868A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документов</w:t>
      </w:r>
    </w:p>
    <w:p w14:paraId="54E2BE6E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Обеспечение ___________ доступа к информационным системам является важным аспектом информационной безопасности.</w:t>
      </w:r>
    </w:p>
    <w:p w14:paraId="19B068EA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защищенного</w:t>
      </w:r>
      <w:proofErr w:type="gramEnd"/>
    </w:p>
    <w:p w14:paraId="1FB5A284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Применение ___________ подписи при заключении электронных договоров обеспечивает их юридическую силу.</w:t>
      </w:r>
    </w:p>
    <w:p w14:paraId="16285CB3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электронной</w:t>
      </w:r>
      <w:proofErr w:type="gramEnd"/>
    </w:p>
    <w:p w14:paraId="25790217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специализированных программ для ___________ информации помогает пользователям быстро находить нужные данные.</w:t>
      </w:r>
    </w:p>
    <w:p w14:paraId="2E51F5A3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поиска</w:t>
      </w:r>
    </w:p>
    <w:p w14:paraId="19493A6B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Соблюдение требований ___________ безопасности при работе с данными защищает их от несанкционированного доступа.</w:t>
      </w:r>
    </w:p>
    <w:p w14:paraId="2952EA4C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информационной</w:t>
      </w:r>
      <w:proofErr w:type="gramEnd"/>
    </w:p>
    <w:p w14:paraId="6CF32DC3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___________ аутентификация пользователей при доступе к информационным системам предотвращает несанкционированный доступ.</w:t>
      </w:r>
    </w:p>
    <w:p w14:paraId="482F8EF8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д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вухфакторная</w:t>
      </w:r>
      <w:proofErr w:type="gramEnd"/>
    </w:p>
    <w:p w14:paraId="638CA71E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Резервное копирование данных на ___________ носители помогает избежать потери информации в случае сбоев.</w:t>
      </w:r>
    </w:p>
    <w:p w14:paraId="25F420BD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внешние</w:t>
      </w:r>
      <w:proofErr w:type="gramEnd"/>
    </w:p>
    <w:p w14:paraId="2198A949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Использование ___________ каналов связи при передаче конфиденциальной информации снижает риски перехвата данных.</w:t>
      </w:r>
    </w:p>
    <w:p w14:paraId="78A318F4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защищенных</w:t>
      </w:r>
      <w:proofErr w:type="gramEnd"/>
    </w:p>
    <w:p w14:paraId="240134C4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Юристы должны быть обучены правилам ___________ работы с юридическими данными.</w:t>
      </w:r>
    </w:p>
    <w:p w14:paraId="5D51FAE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безопасной</w:t>
      </w:r>
      <w:proofErr w:type="gramEnd"/>
    </w:p>
    <w:p w14:paraId="2D123BA4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 Важным аспектом информационной безопасности является 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регулярное</w:t>
      </w:r>
      <w:proofErr w:type="gramEnd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___________ прав пользователей.</w:t>
      </w:r>
    </w:p>
    <w:p w14:paraId="2F86DB5F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обновление</w:t>
      </w:r>
    </w:p>
    <w:p w14:paraId="639A885A" w14:textId="77777777" w:rsidR="00D142FD" w:rsidRPr="000837D1" w:rsidRDefault="00D142FD" w:rsidP="00D142FD">
      <w:pPr>
        <w:numPr>
          <w:ilvl w:val="0"/>
          <w:numId w:val="31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Современные ___________ системы позволяют автоматизировать многие процессы.</w:t>
      </w:r>
    </w:p>
    <w:p w14:paraId="3A6DD16B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информационные</w:t>
      </w:r>
      <w:proofErr w:type="gramEnd"/>
    </w:p>
    <w:p w14:paraId="2207BEDA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1E3187E4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1.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6D36EF5F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является основой для облачных вычислений?</w:t>
      </w:r>
    </w:p>
    <w:p w14:paraId="6F89FC88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BA9D256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CF6FA7E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виртуализация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9F49808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г) </w:t>
      </w:r>
      <w:proofErr w:type="spell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7791FBC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</w:t>
      </w:r>
      <w:proofErr w:type="gramEnd"/>
    </w:p>
    <w:p w14:paraId="4CC324F2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2. 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756D33D9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Что из перечисленного является основным преимуществом использования электронных документов?</w:t>
      </w:r>
    </w:p>
    <w:p w14:paraId="796B0729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уменьшение затрат на бумагу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19FEAF8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повышение скорости обработки данных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5A9F81DD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возможность автоматического поиска и анализа информации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3445D64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все вышеперечисленное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6391C5B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  <w:proofErr w:type="gram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</w:t>
      </w:r>
      <w:proofErr w:type="gramEnd"/>
    </w:p>
    <w:p w14:paraId="0801B75D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 </w:t>
      </w:r>
    </w:p>
    <w:p w14:paraId="44E41844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технологий используется для автоматизации юридических процессов?</w:t>
      </w:r>
    </w:p>
    <w:p w14:paraId="7D83CC5B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искусственный интеллект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443AF3A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б)  </w:t>
      </w:r>
      <w:proofErr w:type="spellStart"/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3A61AC2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большие данные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465D8ABF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облачные вычисления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DA0AE69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684FB0A2" w14:textId="77777777" w:rsidR="00D142FD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4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</w:t>
      </w:r>
    </w:p>
    <w:p w14:paraId="5438236C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Какая из перечисленных мер является наиболее эффективной для предотвращения утечки данных?</w:t>
      </w:r>
    </w:p>
    <w:p w14:paraId="08B3C7A5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a) ограничение доступа к данным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3FEBD82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б)  регулярное резервное копирование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0EB929C1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в) использование VPN (виртуальных частных сетей)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;</w:t>
      </w:r>
    </w:p>
    <w:p w14:paraId="70837899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г) обучение сотрудников основам информационной безопасности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7EB67B37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твет: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 a</w:t>
      </w:r>
    </w:p>
    <w:p w14:paraId="39A1F414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151D69ED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142FD" w:rsidRPr="00FE5EE8" w14:paraId="5E6E9138" w14:textId="77777777" w:rsidTr="004F64C8">
        <w:tc>
          <w:tcPr>
            <w:tcW w:w="3652" w:type="dxa"/>
          </w:tcPr>
          <w:p w14:paraId="24756797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5919" w:type="dxa"/>
          </w:tcPr>
          <w:p w14:paraId="4713D210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142FD" w:rsidRPr="00FE5EE8" w14:paraId="1FA10858" w14:textId="77777777" w:rsidTr="004F64C8">
        <w:tc>
          <w:tcPr>
            <w:tcW w:w="3652" w:type="dxa"/>
          </w:tcPr>
          <w:p w14:paraId="52C5F047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модульности  </w:t>
            </w:r>
          </w:p>
        </w:tc>
        <w:tc>
          <w:tcPr>
            <w:tcW w:w="5919" w:type="dxa"/>
          </w:tcPr>
          <w:p w14:paraId="0E9FB2F5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а) использование автоматических процессов и алгоритмов для выполнения задач,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минимизируя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вмешательство человека.  </w:t>
            </w:r>
          </w:p>
        </w:tc>
      </w:tr>
      <w:tr w:rsidR="00D142FD" w:rsidRPr="00FE5EE8" w14:paraId="5B68F93A" w14:textId="77777777" w:rsidTr="004F64C8">
        <w:tc>
          <w:tcPr>
            <w:tcW w:w="3652" w:type="dxa"/>
          </w:tcPr>
          <w:p w14:paraId="7FC9D94D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автоматизации  </w:t>
            </w:r>
          </w:p>
        </w:tc>
        <w:tc>
          <w:tcPr>
            <w:tcW w:w="5919" w:type="dxa"/>
          </w:tcPr>
          <w:p w14:paraId="7DA26E28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б) возможность системы адаптироваться к увеличению нагрузки или изменений в инфраструктуре.  </w:t>
            </w:r>
          </w:p>
        </w:tc>
      </w:tr>
      <w:tr w:rsidR="00D142FD" w:rsidRPr="00FE5EE8" w14:paraId="598A1954" w14:textId="77777777" w:rsidTr="004F64C8">
        <w:tc>
          <w:tcPr>
            <w:tcW w:w="3652" w:type="dxa"/>
          </w:tcPr>
          <w:p w14:paraId="652E1A48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универсальности  </w:t>
            </w:r>
          </w:p>
        </w:tc>
        <w:tc>
          <w:tcPr>
            <w:tcW w:w="5919" w:type="dxa"/>
          </w:tcPr>
          <w:p w14:paraId="34B331CB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в) разделение системы на независимые компоненты, которые можно изменять или улучшать без изменения всей системы.  </w:t>
            </w:r>
          </w:p>
        </w:tc>
      </w:tr>
      <w:tr w:rsidR="00D142FD" w:rsidRPr="00FE5EE8" w14:paraId="76DAFAC7" w14:textId="77777777" w:rsidTr="004F64C8">
        <w:tc>
          <w:tcPr>
            <w:tcW w:w="3652" w:type="dxa"/>
          </w:tcPr>
          <w:p w14:paraId="21FA8A87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масштабируемости  </w:t>
            </w:r>
          </w:p>
        </w:tc>
        <w:tc>
          <w:tcPr>
            <w:tcW w:w="5919" w:type="dxa"/>
          </w:tcPr>
          <w:p w14:paraId="23A11CCF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г) принцип, согласно которому система должна быть способна работать с различными типами данных и решений, не зависимо от платформы или архитектуры.  </w:t>
            </w:r>
          </w:p>
        </w:tc>
      </w:tr>
      <w:tr w:rsidR="00D142FD" w:rsidRPr="00FE5EE8" w14:paraId="0EA526AB" w14:textId="77777777" w:rsidTr="004F64C8">
        <w:tc>
          <w:tcPr>
            <w:tcW w:w="3652" w:type="dxa"/>
          </w:tcPr>
          <w:p w14:paraId="49D38C5E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надежности  </w:t>
            </w:r>
          </w:p>
        </w:tc>
        <w:tc>
          <w:tcPr>
            <w:tcW w:w="5919" w:type="dxa"/>
          </w:tcPr>
          <w:p w14:paraId="53BCD787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способность системы продолжать функционировать и обеспечивать доступность данных, несмотря на возможные сбои.</w:t>
            </w:r>
          </w:p>
        </w:tc>
      </w:tr>
    </w:tbl>
    <w:p w14:paraId="70C932AE" w14:textId="77777777" w:rsidR="00D142FD" w:rsidRPr="00FE5EE8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в, 2 – а, 3 – г, 4 – б, 5 – д </w:t>
      </w:r>
    </w:p>
    <w:p w14:paraId="71AA1EC4" w14:textId="77777777" w:rsidR="00D142FD" w:rsidRPr="00FE5EE8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принципы работы информационных технологий с их значениями.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D142FD" w:rsidRPr="00FE5EE8" w14:paraId="3C7CCF64" w14:textId="77777777" w:rsidTr="004F64C8">
        <w:tc>
          <w:tcPr>
            <w:tcW w:w="3652" w:type="dxa"/>
          </w:tcPr>
          <w:p w14:paraId="266B323A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Принцип</w:t>
            </w:r>
          </w:p>
        </w:tc>
        <w:tc>
          <w:tcPr>
            <w:tcW w:w="5919" w:type="dxa"/>
          </w:tcPr>
          <w:p w14:paraId="797299A2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Значение</w:t>
            </w:r>
          </w:p>
        </w:tc>
      </w:tr>
      <w:tr w:rsidR="00D142FD" w:rsidRPr="00FE5EE8" w14:paraId="473E5963" w14:textId="77777777" w:rsidTr="004F64C8">
        <w:tc>
          <w:tcPr>
            <w:tcW w:w="3652" w:type="dxa"/>
          </w:tcPr>
          <w:p w14:paraId="1B2D0CC4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Принцип параллелизма  </w:t>
            </w:r>
          </w:p>
        </w:tc>
        <w:tc>
          <w:tcPr>
            <w:tcW w:w="5919" w:type="dxa"/>
          </w:tcPr>
          <w:p w14:paraId="2A4F8216" w14:textId="77777777" w:rsidR="00D142FD" w:rsidRPr="00FE5EE8" w:rsidRDefault="00D142FD" w:rsidP="00D142FD">
            <w:pPr>
              <w:pStyle w:val="sc-kitwnn"/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наличие открытых стандартов и технологий, которые позволяют интегрировать различные систем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ы и решения</w:t>
            </w:r>
          </w:p>
        </w:tc>
      </w:tr>
      <w:tr w:rsidR="00D142FD" w:rsidRPr="00FE5EE8" w14:paraId="522F9152" w14:textId="77777777" w:rsidTr="004F64C8">
        <w:tc>
          <w:tcPr>
            <w:tcW w:w="3652" w:type="dxa"/>
          </w:tcPr>
          <w:p w14:paraId="3DF80B2C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Принцип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интероперабельности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5919" w:type="dxa"/>
          </w:tcPr>
          <w:p w14:paraId="6FD17983" w14:textId="77777777" w:rsidR="00D142FD" w:rsidRPr="00FE5EE8" w:rsidRDefault="00D142FD" w:rsidP="00D142FD">
            <w:pPr>
              <w:pStyle w:val="sc-kitwnn"/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возможность системы или компонентов работать одновременно и выполнять несколько задач параллельно для 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повышения производительности.</w:t>
            </w:r>
          </w:p>
        </w:tc>
      </w:tr>
      <w:tr w:rsidR="00D142FD" w:rsidRPr="00FE5EE8" w14:paraId="5804BA8B" w14:textId="77777777" w:rsidTr="004F64C8">
        <w:tc>
          <w:tcPr>
            <w:tcW w:w="3652" w:type="dxa"/>
          </w:tcPr>
          <w:p w14:paraId="05E6E503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Принцип модульности  </w:t>
            </w:r>
          </w:p>
        </w:tc>
        <w:tc>
          <w:tcPr>
            <w:tcW w:w="5919" w:type="dxa"/>
          </w:tcPr>
          <w:p w14:paraId="05EC5EFD" w14:textId="77777777" w:rsidR="00D142FD" w:rsidRPr="00FE5EE8" w:rsidRDefault="00D142FD" w:rsidP="00D142FD">
            <w:pPr>
              <w:pStyle w:val="sc-kitwnn"/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разделение системы на несколько частей или модулей, каждый из кот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орых решает отдельную задачу.</w:t>
            </w:r>
          </w:p>
        </w:tc>
      </w:tr>
      <w:tr w:rsidR="00D142FD" w:rsidRPr="00FE5EE8" w14:paraId="70566C9B" w14:textId="77777777" w:rsidTr="004F64C8">
        <w:tc>
          <w:tcPr>
            <w:tcW w:w="3652" w:type="dxa"/>
          </w:tcPr>
          <w:p w14:paraId="48754DE6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Принцип автоматизации  </w:t>
            </w:r>
          </w:p>
        </w:tc>
        <w:tc>
          <w:tcPr>
            <w:tcW w:w="5919" w:type="dxa"/>
          </w:tcPr>
          <w:p w14:paraId="573A3D81" w14:textId="77777777" w:rsidR="00D142FD" w:rsidRPr="00FE5EE8" w:rsidRDefault="00D142FD" w:rsidP="00D142FD">
            <w:pPr>
              <w:pStyle w:val="sc-kitwnn"/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возможность различных информационных систем и технологий взаимодействовать друг с другом независимо от их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 платформы или производителя. </w:t>
            </w:r>
          </w:p>
        </w:tc>
      </w:tr>
      <w:tr w:rsidR="00D142FD" w:rsidRPr="00FE5EE8" w14:paraId="4DEBDA8F" w14:textId="77777777" w:rsidTr="004F64C8">
        <w:tc>
          <w:tcPr>
            <w:tcW w:w="3652" w:type="dxa"/>
          </w:tcPr>
          <w:p w14:paraId="3E9161FB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Принцип открытости  </w:t>
            </w:r>
          </w:p>
        </w:tc>
        <w:tc>
          <w:tcPr>
            <w:tcW w:w="5919" w:type="dxa"/>
          </w:tcPr>
          <w:p w14:paraId="6A68B4C5" w14:textId="77777777" w:rsidR="00D142FD" w:rsidRPr="00FE5EE8" w:rsidRDefault="00D142FD" w:rsidP="00D142FD">
            <w:pPr>
              <w:pStyle w:val="sc-kitwnn"/>
              <w:numPr>
                <w:ilvl w:val="0"/>
                <w:numId w:val="32"/>
              </w:numPr>
              <w:tabs>
                <w:tab w:val="left" w:pos="325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использование программных решений и систем, которые способны выполнять задачи бе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 xml:space="preserve">з вмешательства пользователя. </w:t>
            </w:r>
          </w:p>
        </w:tc>
      </w:tr>
    </w:tbl>
    <w:p w14:paraId="6C2C767D" w14:textId="77777777" w:rsidR="00D142FD" w:rsidRPr="00FE5EE8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г, 3 – в, 4 – д, 5 – а </w:t>
      </w:r>
    </w:p>
    <w:p w14:paraId="00CA91C0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76461B6F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7A97635D" w14:textId="77777777" w:rsidR="00D142FD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7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1CCBDDB3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шагов при внедрении принципа автоматизации в систему.</w:t>
      </w:r>
    </w:p>
    <w:p w14:paraId="5404D9B1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Выбор подходящих инструментов для автоматизации. </w:t>
      </w:r>
    </w:p>
    <w:p w14:paraId="592047F2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Определение задач, которые можно автоматизировать</w:t>
      </w:r>
    </w:p>
    <w:p w14:paraId="4674F74A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 Оценка эффективности и оптимизация системы.</w:t>
      </w:r>
    </w:p>
    <w:p w14:paraId="103FACB3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4. Настройка и интеграция системы автоматизации.</w:t>
      </w:r>
    </w:p>
    <w:p w14:paraId="75D10832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5. </w:t>
      </w:r>
      <w:proofErr w:type="gramStart"/>
      <w:r w:rsidRPr="000837D1">
        <w:rPr>
          <w:bCs/>
          <w:color w:val="000000" w:themeColor="text1"/>
          <w:sz w:val="24"/>
          <w:szCs w:val="24"/>
        </w:rPr>
        <w:t>Тестирование и отладка автоматизированных процессов)</w:t>
      </w:r>
      <w:proofErr w:type="gramEnd"/>
    </w:p>
    <w:p w14:paraId="6F3456B4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1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 xml:space="preserve"> 4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</w:t>
      </w:r>
      <w:r w:rsidRPr="000837D1">
        <w:rPr>
          <w:bCs/>
          <w:color w:val="000000" w:themeColor="text1"/>
          <w:sz w:val="24"/>
          <w:szCs w:val="24"/>
        </w:rPr>
        <w:t>5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→ </w:t>
      </w:r>
      <w:r w:rsidRPr="000837D1">
        <w:rPr>
          <w:bCs/>
          <w:color w:val="000000" w:themeColor="text1"/>
          <w:sz w:val="24"/>
          <w:szCs w:val="24"/>
        </w:rPr>
        <w:t>3</w:t>
      </w:r>
    </w:p>
    <w:p w14:paraId="45EF3100" w14:textId="77777777" w:rsidR="00D142FD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Тест </w:t>
      </w:r>
      <w:r>
        <w:rPr>
          <w:bCs/>
          <w:color w:val="000000" w:themeColor="text1"/>
          <w:sz w:val="24"/>
          <w:szCs w:val="24"/>
        </w:rPr>
        <w:t>8</w:t>
      </w:r>
      <w:r w:rsidRPr="000837D1">
        <w:rPr>
          <w:bCs/>
          <w:color w:val="000000" w:themeColor="text1"/>
          <w:sz w:val="24"/>
          <w:szCs w:val="24"/>
        </w:rPr>
        <w:t xml:space="preserve">. </w:t>
      </w:r>
    </w:p>
    <w:p w14:paraId="04379F5A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Установите правильную последовательность действий при внедрении принципа масштабируемости.</w:t>
      </w:r>
    </w:p>
    <w:p w14:paraId="64E8E4B5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1. Оптимизация системы на основе результатов тестирования </w:t>
      </w:r>
    </w:p>
    <w:p w14:paraId="559AE99D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2. Оценка текущей нагрузки и потребностей.</w:t>
      </w:r>
    </w:p>
    <w:p w14:paraId="33012186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3. Внедрение технологий для автоматического масштабирования.</w:t>
      </w:r>
    </w:p>
    <w:p w14:paraId="4D6FE453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 xml:space="preserve">4. Тестирование системы под высокой нагрузкой. </w:t>
      </w:r>
    </w:p>
    <w:p w14:paraId="58972B67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 w:rsidRPr="000837D1">
        <w:rPr>
          <w:bCs/>
          <w:color w:val="000000" w:themeColor="text1"/>
          <w:sz w:val="24"/>
          <w:szCs w:val="24"/>
        </w:rPr>
        <w:t>5. Разработка архитектуры, поддерживающей масштабирование.</w:t>
      </w:r>
    </w:p>
    <w:p w14:paraId="3A68F3CC" w14:textId="77777777" w:rsidR="00D142FD" w:rsidRPr="000837D1" w:rsidRDefault="00D142FD" w:rsidP="00D142FD">
      <w:pPr>
        <w:tabs>
          <w:tab w:val="left" w:pos="426"/>
        </w:tabs>
        <w:jc w:val="both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П</w:t>
      </w:r>
      <w:r w:rsidRPr="000837D1">
        <w:rPr>
          <w:bCs/>
          <w:color w:val="000000" w:themeColor="text1"/>
          <w:sz w:val="24"/>
          <w:szCs w:val="24"/>
        </w:rPr>
        <w:t>равильная последовательность: 2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→5→3→4→1</w:t>
      </w:r>
    </w:p>
    <w:p w14:paraId="675DA9BB" w14:textId="77777777" w:rsidR="00D142FD" w:rsidRDefault="00D142FD" w:rsidP="00D142FD">
      <w:pPr>
        <w:tabs>
          <w:tab w:val="left" w:pos="426"/>
        </w:tabs>
        <w:rPr>
          <w:b/>
          <w:bCs/>
          <w:color w:val="000000" w:themeColor="text1"/>
          <w:sz w:val="24"/>
          <w:szCs w:val="24"/>
        </w:rPr>
      </w:pPr>
    </w:p>
    <w:p w14:paraId="0F4555DC" w14:textId="77777777" w:rsidR="00D142FD" w:rsidRPr="000837D1" w:rsidRDefault="00D142FD" w:rsidP="00D142FD">
      <w:pPr>
        <w:tabs>
          <w:tab w:val="left" w:pos="426"/>
        </w:tabs>
        <w:rPr>
          <w:b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/>
          <w:bCs/>
          <w:color w:val="000000" w:themeColor="text1"/>
          <w:sz w:val="24"/>
          <w:szCs w:val="24"/>
        </w:rPr>
        <w:t>ОПК-9.2. Использует современные информационные технологи для решения задач профессиональной деятельности</w:t>
      </w:r>
    </w:p>
    <w:p w14:paraId="71FB941D" w14:textId="77777777" w:rsidR="00D142FD" w:rsidRPr="000837D1" w:rsidRDefault="00D142FD" w:rsidP="00D142FD">
      <w:pPr>
        <w:pStyle w:val="TableParagraph"/>
        <w:tabs>
          <w:tab w:val="left" w:pos="426"/>
        </w:tabs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Впишите ответ в пропуск в задании.</w:t>
      </w:r>
    </w:p>
    <w:p w14:paraId="5B6E0968" w14:textId="77777777" w:rsidR="00D142FD" w:rsidRPr="000F0769" w:rsidRDefault="00D142FD" w:rsidP="00D142FD">
      <w:pPr>
        <w:pStyle w:val="af4"/>
        <w:numPr>
          <w:ilvl w:val="0"/>
          <w:numId w:val="34"/>
        </w:numPr>
        <w:tabs>
          <w:tab w:val="left" w:pos="142"/>
          <w:tab w:val="left" w:pos="284"/>
          <w:tab w:val="left" w:pos="426"/>
        </w:tabs>
        <w:ind w:left="0" w:firstLine="0"/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Задание:</w:t>
      </w:r>
      <w:r w:rsidRPr="000F076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Современные информационные технологии включают в себя использование ____ для обработки больших объемов данных.  </w:t>
      </w:r>
    </w:p>
    <w:p w14:paraId="276BB1C6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Big</w:t>
      </w:r>
      <w:proofErr w:type="spellEnd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Data</w:t>
      </w:r>
      <w:proofErr w:type="spellEnd"/>
    </w:p>
    <w:p w14:paraId="698FCE59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2. 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области профессиональной деятельности облачные вычисления применяются для ____ данных и приложений.  </w:t>
      </w:r>
    </w:p>
    <w:p w14:paraId="4CEC08DE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хранения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161D1301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3. Задание: Виртуализация позволяет создавать ____ серверы на одном физическом оборудовании.  </w:t>
      </w:r>
    </w:p>
    <w:p w14:paraId="746EC57B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виртуальные</w:t>
      </w:r>
      <w:proofErr w:type="gramEnd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589B01C2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4.  Задание: Для повышения уровня безопасности в ИТ-системах часто используются системы обнаружения ____, которые анализируют поведение пользователей.  </w:t>
      </w:r>
    </w:p>
    <w:p w14:paraId="4D9F55E7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вторжений.</w:t>
      </w:r>
    </w:p>
    <w:p w14:paraId="74AF645E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5. Задание: В современной профессиональной деятельности активно используются ____ для дистанционного общения и организации работы.  </w:t>
      </w:r>
    </w:p>
    <w:p w14:paraId="07AA681B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видеоконференции</w:t>
      </w:r>
    </w:p>
    <w:p w14:paraId="2F689453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6. Задание: Для анализа и прогнозирования трендов в различных областях часто используются технологии ____   обучения.  </w:t>
      </w:r>
    </w:p>
    <w:p w14:paraId="5A0EF6B0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gramStart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машинного</w:t>
      </w:r>
      <w:proofErr w:type="gramEnd"/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.</w:t>
      </w:r>
    </w:p>
    <w:p w14:paraId="0B1AA32B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7. Задание: В области медицины для удаленной диагностики и мониторинга пациентов применяется ____.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 </w:t>
      </w:r>
    </w:p>
    <w:p w14:paraId="17F26B4F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телемедицина</w:t>
      </w:r>
    </w:p>
    <w:p w14:paraId="4A0B828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эффективной обработки текстовой информации и выполнения команд в реальном времени используется ____.  </w:t>
      </w:r>
    </w:p>
    <w:p w14:paraId="369A494F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искусственный интеллект</w:t>
      </w:r>
    </w:p>
    <w:p w14:paraId="57FB2940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9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Для улучшения качества обслуживания клиентов в различных сферах применяются ____, помогающие эффективно управлять запросами.  </w:t>
      </w:r>
    </w:p>
    <w:p w14:paraId="596A5603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 Ответ: </w:t>
      </w:r>
      <w:proofErr w:type="gram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чат-боты</w:t>
      </w:r>
      <w:proofErr w:type="gramEnd"/>
    </w:p>
    <w:p w14:paraId="5F72A228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1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0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  <w:r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Задание: </w:t>
      </w: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В области финансов для обеспечения безопасности транзакций и предотвращения мошенничества часто используются ____ технологии.  </w:t>
      </w:r>
    </w:p>
    <w:p w14:paraId="4BC3B60B" w14:textId="77777777" w:rsidR="00D142FD" w:rsidRPr="000837D1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color w:val="000000" w:themeColor="text1"/>
          <w:spacing w:val="-5"/>
          <w:sz w:val="24"/>
          <w:szCs w:val="24"/>
        </w:rPr>
      </w:pPr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Ответ: </w:t>
      </w:r>
      <w:proofErr w:type="spellStart"/>
      <w:r w:rsidRPr="000837D1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блокчейн</w:t>
      </w:r>
      <w:proofErr w:type="spellEnd"/>
    </w:p>
    <w:p w14:paraId="2E2B91D9" w14:textId="77777777" w:rsidR="00D142FD" w:rsidRPr="00470499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11. Задание: Способность системы, сети или приложения адаптироваться к изменению объёма нагрузки (увеличению или уменьшению) без потери производительности или функциональности называется _______________.  </w:t>
      </w:r>
    </w:p>
    <w:p w14:paraId="5887011B" w14:textId="77777777" w:rsidR="00D142FD" w:rsidRPr="00470499" w:rsidRDefault="00D142FD" w:rsidP="00D142FD">
      <w:pPr>
        <w:pStyle w:val="sc-kitwnn"/>
        <w:tabs>
          <w:tab w:val="left" w:pos="426"/>
          <w:tab w:val="left" w:pos="393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Ответ: масштабируемостью</w:t>
      </w:r>
      <w:r w:rsidRPr="00470499">
        <w:rPr>
          <w:bCs/>
          <w:color w:val="000000" w:themeColor="text1"/>
          <w:spacing w:val="-5"/>
          <w:bdr w:val="none" w:sz="0" w:space="0" w:color="auto" w:frame="1"/>
        </w:rPr>
        <w:tab/>
      </w:r>
    </w:p>
    <w:p w14:paraId="4E424964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12. Задание: Для защиты данных в сети интернет часто используется технология ____, обеспечивающая шифрование информации.  </w:t>
      </w:r>
    </w:p>
    <w:p w14:paraId="60066056" w14:textId="77777777" w:rsidR="00D142FD" w:rsidRPr="00470499" w:rsidRDefault="00D142FD" w:rsidP="00D142FD">
      <w:pPr>
        <w:tabs>
          <w:tab w:val="left" w:pos="142"/>
          <w:tab w:val="left" w:pos="284"/>
          <w:tab w:val="left" w:pos="426"/>
        </w:tabs>
        <w:textAlignment w:val="baseline"/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sz w:val="24"/>
          <w:szCs w:val="24"/>
          <w:bdr w:val="none" w:sz="0" w:space="0" w:color="auto" w:frame="1"/>
        </w:rPr>
        <w:t>Ответ: SSL</w:t>
      </w:r>
    </w:p>
    <w:p w14:paraId="6FAAA95E" w14:textId="77777777" w:rsidR="00D142FD" w:rsidRPr="00470499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Инструкция: Выберите один правильный ответ</w:t>
      </w:r>
    </w:p>
    <w:p w14:paraId="01306B18" w14:textId="77777777" w:rsidR="00D142FD" w:rsidRPr="00470499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 xml:space="preserve">Тест 1. </w:t>
      </w:r>
    </w:p>
    <w:p w14:paraId="39893995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470499">
        <w:rPr>
          <w:bCs/>
          <w:color w:val="000000" w:themeColor="text1"/>
          <w:spacing w:val="-5"/>
          <w:bdr w:val="none" w:sz="0" w:space="0" w:color="auto" w:frame="1"/>
        </w:rPr>
        <w:t>Какое из перечисленных утверждений является правильным для облачных технологий?</w:t>
      </w:r>
    </w:p>
    <w:p w14:paraId="6072D601" w14:textId="77777777" w:rsidR="00D142FD" w:rsidRPr="000837D1" w:rsidRDefault="00D142FD" w:rsidP="00D142FD">
      <w:pPr>
        <w:pStyle w:val="sc-kitwnn"/>
        <w:numPr>
          <w:ilvl w:val="0"/>
          <w:numId w:val="3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предполагают хранение данных исключительно на локальных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088D79B" w14:textId="77777777" w:rsidR="00D142FD" w:rsidRPr="000837D1" w:rsidRDefault="00D142FD" w:rsidP="00D142FD">
      <w:pPr>
        <w:pStyle w:val="sc-kitwnn"/>
        <w:numPr>
          <w:ilvl w:val="0"/>
          <w:numId w:val="3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предоставляют доступ к данным и приложениям через интернет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CC416B9" w14:textId="77777777" w:rsidR="00D142FD" w:rsidRPr="000837D1" w:rsidRDefault="00D142FD" w:rsidP="00D142FD">
      <w:pPr>
        <w:pStyle w:val="sc-kitwnn"/>
        <w:numPr>
          <w:ilvl w:val="0"/>
          <w:numId w:val="3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требуют обязательной установки программного обеспечения на локальные устройства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9A880A3" w14:textId="77777777" w:rsidR="00D142FD" w:rsidRPr="000837D1" w:rsidRDefault="00D142FD" w:rsidP="00D142FD">
      <w:pPr>
        <w:pStyle w:val="sc-kitwnn"/>
        <w:numPr>
          <w:ilvl w:val="0"/>
          <w:numId w:val="35"/>
        </w:numPr>
        <w:tabs>
          <w:tab w:val="left" w:pos="284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облачные технологии не поддерживают масштабируемость.</w:t>
      </w:r>
    </w:p>
    <w:p w14:paraId="305BC75B" w14:textId="77777777" w:rsidR="00D142FD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б</w:t>
      </w:r>
      <w:proofErr w:type="gramEnd"/>
    </w:p>
    <w:p w14:paraId="4BFBB53D" w14:textId="77777777" w:rsidR="00D142FD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 xml:space="preserve">Тест 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2. </w:t>
      </w:r>
    </w:p>
    <w:p w14:paraId="1264D46F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является основным назначением искусственного интеллекта в профессиональной деятельности?</w:t>
      </w:r>
    </w:p>
    <w:p w14:paraId="41364FAF" w14:textId="77777777" w:rsidR="00D142FD" w:rsidRPr="000837D1" w:rsidRDefault="00D142FD" w:rsidP="00D142FD">
      <w:pPr>
        <w:pStyle w:val="sc-kitwnn"/>
        <w:numPr>
          <w:ilvl w:val="0"/>
          <w:numId w:val="36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обработка данных для автоматического принятия решений и анализа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5B9BD09A" w14:textId="77777777" w:rsidR="00D142FD" w:rsidRPr="000837D1" w:rsidRDefault="00D142FD" w:rsidP="00D142FD">
      <w:pPr>
        <w:pStyle w:val="sc-kitwnn"/>
        <w:numPr>
          <w:ilvl w:val="0"/>
          <w:numId w:val="36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ускорение производства только в сфере автомобилестроения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39E9098" w14:textId="77777777" w:rsidR="00D142FD" w:rsidRPr="000837D1" w:rsidRDefault="00D142FD" w:rsidP="00D142FD">
      <w:pPr>
        <w:pStyle w:val="sc-kitwnn"/>
        <w:numPr>
          <w:ilvl w:val="0"/>
          <w:numId w:val="36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обеспечение физической безопасности сотрудников на рабочих местах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51DD93A" w14:textId="77777777" w:rsidR="00D142FD" w:rsidRPr="000837D1" w:rsidRDefault="00D142FD" w:rsidP="00D142FD">
      <w:pPr>
        <w:pStyle w:val="sc-kitwnn"/>
        <w:numPr>
          <w:ilvl w:val="0"/>
          <w:numId w:val="36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proofErr w:type="gramStart"/>
      <w:r w:rsidRPr="000837D1">
        <w:rPr>
          <w:bCs/>
          <w:color w:val="000000" w:themeColor="text1"/>
          <w:spacing w:val="-5"/>
          <w:bdr w:val="none" w:sz="0" w:space="0" w:color="auto" w:frame="1"/>
        </w:rPr>
        <w:t>контроль за</w:t>
      </w:r>
      <w:proofErr w:type="gramEnd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качеством оборудования в производственных процессах.</w:t>
      </w:r>
    </w:p>
    <w:p w14:paraId="15238740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</w:p>
    <w:p w14:paraId="0F085B6C" w14:textId="77777777" w:rsidR="00D142FD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3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4EA8086A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Что позволяет сделать технология виртуализации?</w:t>
      </w:r>
    </w:p>
    <w:p w14:paraId="1F579D9B" w14:textId="77777777" w:rsidR="00D142FD" w:rsidRPr="000837D1" w:rsidRDefault="00D142FD" w:rsidP="00D142FD">
      <w:pPr>
        <w:pStyle w:val="sc-kitwnn"/>
        <w:numPr>
          <w:ilvl w:val="0"/>
          <w:numId w:val="37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физические серверы без использования программного обеспечения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7F4607A4" w14:textId="77777777" w:rsidR="00D142FD" w:rsidRPr="000837D1" w:rsidRDefault="00D142FD" w:rsidP="00D142FD">
      <w:pPr>
        <w:pStyle w:val="sc-kitwnn"/>
        <w:numPr>
          <w:ilvl w:val="0"/>
          <w:numId w:val="37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уменьшать стоимость хранения данных на облачных серверах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CA01198" w14:textId="77777777" w:rsidR="00D142FD" w:rsidRPr="000837D1" w:rsidRDefault="00D142FD" w:rsidP="00D142FD">
      <w:pPr>
        <w:pStyle w:val="sc-kitwnn"/>
        <w:numPr>
          <w:ilvl w:val="0"/>
          <w:numId w:val="37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создавать несколько виртуальных серверов на одном физическом оборудовании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63CFC72A" w14:textId="77777777" w:rsidR="00D142FD" w:rsidRPr="000837D1" w:rsidRDefault="00D142FD" w:rsidP="00D142FD">
      <w:pPr>
        <w:pStyle w:val="sc-kitwnn"/>
        <w:numPr>
          <w:ilvl w:val="0"/>
          <w:numId w:val="37"/>
        </w:numPr>
        <w:tabs>
          <w:tab w:val="left" w:pos="426"/>
        </w:tabs>
        <w:spacing w:before="0" w:beforeAutospacing="0" w:after="0" w:afterAutospacing="0"/>
        <w:ind w:hanging="72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повышать уровень безопасности на веб-сайтах.</w:t>
      </w:r>
    </w:p>
    <w:p w14:paraId="35187305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r>
        <w:rPr>
          <w:bCs/>
          <w:color w:val="000000" w:themeColor="text1"/>
          <w:spacing w:val="-5"/>
          <w:bdr w:val="none" w:sz="0" w:space="0" w:color="auto" w:frame="1"/>
        </w:rPr>
        <w:t>а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) </w:t>
      </w:r>
    </w:p>
    <w:p w14:paraId="06015BB7" w14:textId="77777777" w:rsidR="00D142FD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>
        <w:rPr>
          <w:bCs/>
          <w:color w:val="000000" w:themeColor="text1"/>
          <w:spacing w:val="-5"/>
          <w:bdr w:val="none" w:sz="0" w:space="0" w:color="auto" w:frame="1"/>
        </w:rPr>
        <w:t>Тест 4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. </w:t>
      </w:r>
    </w:p>
    <w:p w14:paraId="7D28273C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Какой из следующих аспектов является характерным для обработки больших данных (</w:t>
      </w:r>
      <w:proofErr w:type="spellStart"/>
      <w:r w:rsidRPr="000837D1">
        <w:rPr>
          <w:bCs/>
          <w:color w:val="000000" w:themeColor="text1"/>
          <w:spacing w:val="-5"/>
          <w:bdr w:val="none" w:sz="0" w:space="0" w:color="auto" w:frame="1"/>
        </w:rPr>
        <w:t>Big</w:t>
      </w:r>
      <w:proofErr w:type="spellEnd"/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</w:t>
      </w:r>
      <w:proofErr w:type="spellStart"/>
      <w:r w:rsidRPr="000837D1">
        <w:rPr>
          <w:bCs/>
          <w:color w:val="000000" w:themeColor="text1"/>
          <w:spacing w:val="-5"/>
          <w:bdr w:val="none" w:sz="0" w:space="0" w:color="auto" w:frame="1"/>
        </w:rPr>
        <w:t>Data</w:t>
      </w:r>
      <w:proofErr w:type="spellEnd"/>
      <w:r w:rsidRPr="000837D1">
        <w:rPr>
          <w:bCs/>
          <w:color w:val="000000" w:themeColor="text1"/>
          <w:spacing w:val="-5"/>
          <w:bdr w:val="none" w:sz="0" w:space="0" w:color="auto" w:frame="1"/>
        </w:rPr>
        <w:t>)?</w:t>
      </w:r>
    </w:p>
    <w:p w14:paraId="08762C00" w14:textId="77777777" w:rsidR="00D142FD" w:rsidRPr="000837D1" w:rsidRDefault="00D142FD" w:rsidP="00D142FD">
      <w:pPr>
        <w:pStyle w:val="sc-kitwnn"/>
        <w:numPr>
          <w:ilvl w:val="0"/>
          <w:numId w:val="38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ограничение на объем обрабатываемых данных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3882B193" w14:textId="77777777" w:rsidR="00D142FD" w:rsidRPr="000837D1" w:rsidRDefault="00D142FD" w:rsidP="00D142FD">
      <w:pPr>
        <w:pStyle w:val="sc-kitwnn"/>
        <w:numPr>
          <w:ilvl w:val="0"/>
          <w:numId w:val="38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использование исключительно структурированных данных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8E32960" w14:textId="77777777" w:rsidR="00D142FD" w:rsidRPr="000837D1" w:rsidRDefault="00D142FD" w:rsidP="00D142FD">
      <w:pPr>
        <w:pStyle w:val="sc-kitwnn"/>
        <w:numPr>
          <w:ilvl w:val="0"/>
          <w:numId w:val="38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обработка больших объемов данных, включая структурированные и неструктурированные данные</w:t>
      </w:r>
      <w:r>
        <w:rPr>
          <w:bCs/>
          <w:color w:val="000000" w:themeColor="text1"/>
          <w:spacing w:val="-5"/>
          <w:bdr w:val="none" w:sz="0" w:space="0" w:color="auto" w:frame="1"/>
        </w:rPr>
        <w:t>;</w:t>
      </w: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  </w:t>
      </w:r>
    </w:p>
    <w:p w14:paraId="0DB6FA9B" w14:textId="77777777" w:rsidR="00D142FD" w:rsidRPr="000837D1" w:rsidRDefault="00D142FD" w:rsidP="00D142FD">
      <w:pPr>
        <w:pStyle w:val="sc-kitwnn"/>
        <w:numPr>
          <w:ilvl w:val="0"/>
          <w:numId w:val="38"/>
        </w:numPr>
        <w:tabs>
          <w:tab w:val="left" w:pos="426"/>
        </w:tabs>
        <w:spacing w:before="0" w:beforeAutospacing="0" w:after="0" w:afterAutospacing="0"/>
        <w:ind w:left="0" w:firstLine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>недоступность для анализа в реальном времени.</w:t>
      </w:r>
    </w:p>
    <w:p w14:paraId="3FB8BEA9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bCs/>
          <w:color w:val="000000" w:themeColor="text1"/>
          <w:spacing w:val="-5"/>
          <w:bdr w:val="none" w:sz="0" w:space="0" w:color="auto" w:frame="1"/>
        </w:rPr>
      </w:pPr>
      <w:r w:rsidRPr="000837D1">
        <w:rPr>
          <w:bCs/>
          <w:color w:val="000000" w:themeColor="text1"/>
          <w:spacing w:val="-5"/>
          <w:bdr w:val="none" w:sz="0" w:space="0" w:color="auto" w:frame="1"/>
        </w:rPr>
        <w:t xml:space="preserve">Ответ: </w:t>
      </w:r>
      <w:proofErr w:type="gramStart"/>
      <w:r>
        <w:rPr>
          <w:bCs/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0837D1">
        <w:rPr>
          <w:bCs/>
          <w:color w:val="000000" w:themeColor="text1"/>
          <w:spacing w:val="-5"/>
          <w:bdr w:val="none" w:sz="0" w:space="0" w:color="auto" w:frame="1"/>
        </w:rPr>
        <w:t>.</w:t>
      </w:r>
    </w:p>
    <w:p w14:paraId="2D7735A2" w14:textId="77777777" w:rsidR="00D142FD" w:rsidRPr="000837D1" w:rsidRDefault="00D142FD" w:rsidP="00D142FD">
      <w:pPr>
        <w:pStyle w:val="sc-kitwnn"/>
        <w:tabs>
          <w:tab w:val="left" w:pos="426"/>
        </w:tabs>
        <w:spacing w:before="0" w:beforeAutospacing="0" w:after="0" w:afterAutospacing="0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>Инструкция: Установите соответствие между понятиями и определениями: к каждой позиции первого столбца подберите соответствующую позицию из второго столбца.</w:t>
      </w:r>
    </w:p>
    <w:p w14:paraId="51515254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0837D1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5</w:t>
      </w:r>
      <w:r w:rsidRPr="000837D1">
        <w:rPr>
          <w:color w:val="000000" w:themeColor="text1"/>
          <w:spacing w:val="-5"/>
          <w:bdr w:val="none" w:sz="0" w:space="0" w:color="auto" w:frame="1"/>
        </w:rPr>
        <w:t>. Сопоставьте понятия с их определениями.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142FD" w:rsidRPr="00FE5EE8" w14:paraId="2DDD327E" w14:textId="77777777" w:rsidTr="004F64C8">
        <w:tc>
          <w:tcPr>
            <w:tcW w:w="3510" w:type="dxa"/>
          </w:tcPr>
          <w:p w14:paraId="37D04F7C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Понятие</w:t>
            </w:r>
          </w:p>
        </w:tc>
        <w:tc>
          <w:tcPr>
            <w:tcW w:w="6061" w:type="dxa"/>
          </w:tcPr>
          <w:p w14:paraId="4D862243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Определение</w:t>
            </w:r>
          </w:p>
        </w:tc>
      </w:tr>
      <w:tr w:rsidR="00D142FD" w:rsidRPr="00FE5EE8" w14:paraId="797C82DD" w14:textId="77777777" w:rsidTr="004F64C8">
        <w:tc>
          <w:tcPr>
            <w:tcW w:w="3510" w:type="dxa"/>
          </w:tcPr>
          <w:p w14:paraId="19E6D08F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технологии  </w:t>
            </w:r>
          </w:p>
        </w:tc>
        <w:tc>
          <w:tcPr>
            <w:tcW w:w="6061" w:type="dxa"/>
          </w:tcPr>
          <w:p w14:paraId="46DBCE0C" w14:textId="77777777" w:rsidR="00D142FD" w:rsidRPr="00FE5EE8" w:rsidRDefault="00D142FD" w:rsidP="00D142FD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программные системы, которые могут выполнять задачи, требующие интеллектуальной обработки данных, такие как обучение, распознавание образов и принятие решений</w:t>
            </w:r>
          </w:p>
        </w:tc>
      </w:tr>
      <w:tr w:rsidR="00D142FD" w:rsidRPr="00FE5EE8" w14:paraId="5E374283" w14:textId="77777777" w:rsidTr="004F64C8">
        <w:tc>
          <w:tcPr>
            <w:tcW w:w="3510" w:type="dxa"/>
          </w:tcPr>
          <w:p w14:paraId="38B556B1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1FCB8843" w14:textId="77777777" w:rsidR="00D142FD" w:rsidRPr="00FE5EE8" w:rsidRDefault="00D142FD" w:rsidP="00D142FD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технологии, позволяющие хранить и обрабатывать данные в </w:t>
            </w:r>
            <w:proofErr w:type="gram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удаленных</w:t>
            </w:r>
            <w:proofErr w:type="gram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дата-центрах через интернет, обеспечивая доступ с любого устройства</w:t>
            </w:r>
          </w:p>
        </w:tc>
      </w:tr>
      <w:tr w:rsidR="00D142FD" w:rsidRPr="00FE5EE8" w14:paraId="293B3E58" w14:textId="77777777" w:rsidTr="004F64C8">
        <w:tc>
          <w:tcPr>
            <w:tcW w:w="3510" w:type="dxa"/>
          </w:tcPr>
          <w:p w14:paraId="08FF8312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4D53F718" w14:textId="77777777" w:rsidR="00D142FD" w:rsidRPr="00FE5EE8" w:rsidRDefault="00D142FD" w:rsidP="00D142FD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сеть физических объектов, которые подключены к интернету и могут обмениваться данными и взаимодействовать друг с другом</w:t>
            </w:r>
          </w:p>
        </w:tc>
      </w:tr>
      <w:tr w:rsidR="00D142FD" w:rsidRPr="00FE5EE8" w14:paraId="039004D1" w14:textId="77777777" w:rsidTr="004F64C8">
        <w:tc>
          <w:tcPr>
            <w:tcW w:w="3510" w:type="dxa"/>
          </w:tcPr>
          <w:p w14:paraId="60D37BA6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Блокчейн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2C3B8CA9" w14:textId="77777777" w:rsidR="00D142FD" w:rsidRPr="00FE5EE8" w:rsidRDefault="00D142FD" w:rsidP="00D142FD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децентрализованная система записи и передачи информации, где все данные записываются в виде цепочки блоков, защищенных криптографией</w:t>
            </w:r>
          </w:p>
        </w:tc>
      </w:tr>
      <w:tr w:rsidR="00D142FD" w:rsidRPr="00FE5EE8" w14:paraId="1911CDD0" w14:textId="77777777" w:rsidTr="004F64C8">
        <w:tc>
          <w:tcPr>
            <w:tcW w:w="3510" w:type="dxa"/>
          </w:tcPr>
          <w:p w14:paraId="47157C19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1E46B170" w14:textId="77777777" w:rsidR="00D142FD" w:rsidRPr="00FE5EE8" w:rsidRDefault="00D142FD" w:rsidP="00D142FD">
            <w:pPr>
              <w:pStyle w:val="sc-kitwnn"/>
              <w:numPr>
                <w:ilvl w:val="0"/>
                <w:numId w:val="33"/>
              </w:numPr>
              <w:tabs>
                <w:tab w:val="left" w:pos="319"/>
                <w:tab w:val="left" w:pos="42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ind w:left="0" w:firstLine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совокупность технологий, используемых для обработки и анализа огромных объемов данных, которые не могут быть обработаны традиционными методами</w:t>
            </w:r>
          </w:p>
        </w:tc>
      </w:tr>
    </w:tbl>
    <w:p w14:paraId="5B1159E9" w14:textId="77777777" w:rsidR="00D142FD" w:rsidRPr="00FE5EE8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б, 2 – а, 3 – д, 4 – г, 5 – </w:t>
      </w:r>
      <w:proofErr w:type="gramStart"/>
      <w:r w:rsidRPr="00FE5EE8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FE5EE8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43B32612" w14:textId="77777777" w:rsidR="00D142FD" w:rsidRPr="00FE5EE8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bdr w:val="none" w:sz="0" w:space="0" w:color="auto" w:frame="1"/>
        </w:rPr>
        <w:t>6</w:t>
      </w:r>
      <w:r w:rsidRPr="00FE5EE8">
        <w:rPr>
          <w:color w:val="000000" w:themeColor="text1"/>
          <w:spacing w:val="-5"/>
          <w:bdr w:val="none" w:sz="0" w:space="0" w:color="auto" w:frame="1"/>
        </w:rPr>
        <w:t>. Сопоставьте технологию с ее основным применением.</w:t>
      </w:r>
    </w:p>
    <w:tbl>
      <w:tblPr>
        <w:tblStyle w:val="af8"/>
        <w:tblW w:w="0" w:type="auto"/>
        <w:tblLook w:val="04A0" w:firstRow="1" w:lastRow="0" w:firstColumn="1" w:lastColumn="0" w:noHBand="0" w:noVBand="1"/>
      </w:tblPr>
      <w:tblGrid>
        <w:gridCol w:w="3510"/>
        <w:gridCol w:w="6061"/>
      </w:tblGrid>
      <w:tr w:rsidR="00D142FD" w:rsidRPr="00FE5EE8" w14:paraId="0FDE3D17" w14:textId="77777777" w:rsidTr="004F64C8">
        <w:tc>
          <w:tcPr>
            <w:tcW w:w="3510" w:type="dxa"/>
          </w:tcPr>
          <w:p w14:paraId="4AC865FE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Технология</w:t>
            </w:r>
          </w:p>
        </w:tc>
        <w:tc>
          <w:tcPr>
            <w:tcW w:w="6061" w:type="dxa"/>
          </w:tcPr>
          <w:p w14:paraId="04FD98DE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jc w:val="center"/>
              <w:textAlignment w:val="baseline"/>
              <w:rPr>
                <w:bCs/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bCs/>
                <w:color w:val="000000" w:themeColor="text1"/>
                <w:spacing w:val="-5"/>
                <w:bdr w:val="none" w:sz="0" w:space="0" w:color="auto" w:frame="1"/>
              </w:rPr>
              <w:t>Применение</w:t>
            </w:r>
          </w:p>
        </w:tc>
      </w:tr>
      <w:tr w:rsidR="00D142FD" w:rsidRPr="00FE5EE8" w14:paraId="200F5F4E" w14:textId="77777777" w:rsidTr="004F64C8">
        <w:tc>
          <w:tcPr>
            <w:tcW w:w="3510" w:type="dxa"/>
          </w:tcPr>
          <w:p w14:paraId="5BDA56EC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1. Облачные вычисления  </w:t>
            </w:r>
          </w:p>
        </w:tc>
        <w:tc>
          <w:tcPr>
            <w:tcW w:w="6061" w:type="dxa"/>
          </w:tcPr>
          <w:p w14:paraId="62458515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а) использование алгоритмов для анализа и предсказания больших объемов данных, например, для финансо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вых или медицинских прогнозов</w:t>
            </w:r>
          </w:p>
        </w:tc>
      </w:tr>
      <w:tr w:rsidR="00D142FD" w:rsidRPr="00FE5EE8" w14:paraId="6D459617" w14:textId="77777777" w:rsidTr="004F64C8">
        <w:tc>
          <w:tcPr>
            <w:tcW w:w="3510" w:type="dxa"/>
          </w:tcPr>
          <w:p w14:paraId="08C803AA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2. Искусственный интеллект  </w:t>
            </w:r>
          </w:p>
        </w:tc>
        <w:tc>
          <w:tcPr>
            <w:tcW w:w="6061" w:type="dxa"/>
          </w:tcPr>
          <w:p w14:paraId="7C413971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б) внедрение интеллектуальных систем для автоматизации принятия решений и повы</w:t>
            </w:r>
            <w:r>
              <w:rPr>
                <w:color w:val="000000" w:themeColor="text1"/>
                <w:spacing w:val="-5"/>
                <w:bdr w:val="none" w:sz="0" w:space="0" w:color="auto" w:frame="1"/>
              </w:rPr>
              <w:t>шения эффективности процессов</w:t>
            </w:r>
          </w:p>
        </w:tc>
      </w:tr>
      <w:tr w:rsidR="00D142FD" w:rsidRPr="00FE5EE8" w14:paraId="3BA7B633" w14:textId="77777777" w:rsidTr="004F64C8">
        <w:tc>
          <w:tcPr>
            <w:tcW w:w="3510" w:type="dxa"/>
          </w:tcPr>
          <w:p w14:paraId="219BDBE1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3. Большие данные  </w:t>
            </w:r>
          </w:p>
        </w:tc>
        <w:tc>
          <w:tcPr>
            <w:tcW w:w="6061" w:type="dxa"/>
          </w:tcPr>
          <w:p w14:paraId="734F1363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в) управление устройствами и сенсорами для сбора и передачи данных о физическом мире, например, в умных городах</w:t>
            </w:r>
          </w:p>
        </w:tc>
      </w:tr>
      <w:tr w:rsidR="00D142FD" w:rsidRPr="00FE5EE8" w14:paraId="2482365E" w14:textId="77777777" w:rsidTr="004F64C8">
        <w:tc>
          <w:tcPr>
            <w:tcW w:w="3510" w:type="dxa"/>
          </w:tcPr>
          <w:p w14:paraId="2C059879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4. </w:t>
            </w:r>
            <w:proofErr w:type="spellStart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Блокчейн</w:t>
            </w:r>
            <w:proofErr w:type="spellEnd"/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  </w:t>
            </w:r>
          </w:p>
        </w:tc>
        <w:tc>
          <w:tcPr>
            <w:tcW w:w="6061" w:type="dxa"/>
          </w:tcPr>
          <w:p w14:paraId="6DB71A8B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г) обработка и хранение данных через распределенные серверы, доступные через интернет, для решения профессиональных задач</w:t>
            </w:r>
          </w:p>
        </w:tc>
      </w:tr>
      <w:tr w:rsidR="00D142FD" w:rsidRPr="00FE5EE8" w14:paraId="1CC792C9" w14:textId="77777777" w:rsidTr="004F64C8">
        <w:tc>
          <w:tcPr>
            <w:tcW w:w="3510" w:type="dxa"/>
          </w:tcPr>
          <w:p w14:paraId="326C6EF8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 xml:space="preserve">5. Интернет вещей  </w:t>
            </w:r>
          </w:p>
        </w:tc>
        <w:tc>
          <w:tcPr>
            <w:tcW w:w="6061" w:type="dxa"/>
          </w:tcPr>
          <w:p w14:paraId="04E9EA20" w14:textId="77777777" w:rsidR="00D142FD" w:rsidRPr="00FE5EE8" w:rsidRDefault="00D142FD" w:rsidP="004F64C8">
            <w:pPr>
              <w:pStyle w:val="sc-kitwnn"/>
              <w:tabs>
                <w:tab w:val="left" w:pos="426"/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before="0" w:beforeAutospacing="0" w:after="0" w:afterAutospacing="0"/>
              <w:textAlignment w:val="baseline"/>
              <w:rPr>
                <w:color w:val="000000" w:themeColor="text1"/>
                <w:spacing w:val="-5"/>
                <w:bdr w:val="none" w:sz="0" w:space="0" w:color="auto" w:frame="1"/>
              </w:rPr>
            </w:pPr>
            <w:r w:rsidRPr="00FE5EE8">
              <w:rPr>
                <w:color w:val="000000" w:themeColor="text1"/>
                <w:spacing w:val="-5"/>
                <w:bdr w:val="none" w:sz="0" w:space="0" w:color="auto" w:frame="1"/>
              </w:rPr>
              <w:t>д) применение распределенной базы данных для обеспечения прозрачности, безопасности и аутентификации, например, в финансовых транзакциях</w:t>
            </w:r>
          </w:p>
        </w:tc>
      </w:tr>
    </w:tbl>
    <w:p w14:paraId="2F56F599" w14:textId="77777777" w:rsidR="00D142FD" w:rsidRPr="00FE5EE8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color w:val="000000" w:themeColor="text1"/>
          <w:spacing w:val="-5"/>
          <w:bdr w:val="none" w:sz="0" w:space="0" w:color="auto" w:frame="1"/>
        </w:rPr>
      </w:pPr>
      <w:r w:rsidRPr="00FE5EE8">
        <w:rPr>
          <w:color w:val="000000" w:themeColor="text1"/>
          <w:spacing w:val="-5"/>
          <w:bdr w:val="none" w:sz="0" w:space="0" w:color="auto" w:frame="1"/>
        </w:rPr>
        <w:t xml:space="preserve">Ответ: 1 – г, 2 – б, 3 – а, 4 – д, 5 – </w:t>
      </w:r>
      <w:proofErr w:type="gramStart"/>
      <w:r w:rsidRPr="00FE5EE8">
        <w:rPr>
          <w:color w:val="000000" w:themeColor="text1"/>
          <w:spacing w:val="-5"/>
          <w:bdr w:val="none" w:sz="0" w:space="0" w:color="auto" w:frame="1"/>
        </w:rPr>
        <w:t>в</w:t>
      </w:r>
      <w:proofErr w:type="gramEnd"/>
      <w:r w:rsidRPr="00FE5EE8">
        <w:rPr>
          <w:color w:val="000000" w:themeColor="text1"/>
          <w:spacing w:val="-5"/>
          <w:bdr w:val="none" w:sz="0" w:space="0" w:color="auto" w:frame="1"/>
        </w:rPr>
        <w:t xml:space="preserve"> </w:t>
      </w:r>
    </w:p>
    <w:p w14:paraId="3618BA7C" w14:textId="77777777" w:rsidR="00D142FD" w:rsidRPr="000837D1" w:rsidRDefault="00D142FD" w:rsidP="00D142FD">
      <w:pPr>
        <w:pStyle w:val="sc-kitwnn"/>
        <w:tabs>
          <w:tab w:val="left" w:pos="426"/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0" w:beforeAutospacing="0" w:after="0" w:afterAutospacing="0"/>
        <w:textAlignment w:val="baseline"/>
        <w:rPr>
          <w:vanish/>
          <w:color w:val="000000" w:themeColor="text1"/>
          <w:spacing w:val="-5"/>
          <w:bdr w:val="none" w:sz="0" w:space="0" w:color="auto" w:frame="1"/>
        </w:rPr>
      </w:pPr>
      <w:r w:rsidRPr="000837D1">
        <w:rPr>
          <w:vanish/>
          <w:color w:val="000000" w:themeColor="text1"/>
          <w:spacing w:val="-5"/>
          <w:bdr w:val="none" w:sz="0" w:space="0" w:color="auto" w:frame="1"/>
        </w:rPr>
        <w:t>Начало формы</w:t>
      </w:r>
    </w:p>
    <w:p w14:paraId="6DB700F5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z w:val="24"/>
          <w:szCs w:val="24"/>
        </w:rPr>
      </w:pPr>
      <w:r w:rsidRPr="000837D1">
        <w:rPr>
          <w:color w:val="000000" w:themeColor="text1"/>
          <w:sz w:val="24"/>
          <w:szCs w:val="24"/>
        </w:rPr>
        <w:t>Инструкция: Установите правильную последовательность</w:t>
      </w:r>
    </w:p>
    <w:p w14:paraId="20ACB602" w14:textId="77777777" w:rsidR="00D142FD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7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1CCF4013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этапов при внедрении облачных технологий в организацию.</w:t>
      </w:r>
    </w:p>
    <w:p w14:paraId="55D9C81B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Миграция данных и приложений в облачную среду.</w:t>
      </w:r>
    </w:p>
    <w:p w14:paraId="1EDE9E49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потребностей бизнеса и выбор подходящего облачного решения.</w:t>
      </w:r>
    </w:p>
    <w:p w14:paraId="5D6B0E44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Настройка и интеграция облачных сервисов с существующими системами.</w:t>
      </w:r>
    </w:p>
    <w:p w14:paraId="6F0F25EF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Мониторинг и оптимизация использования облачных технологий.</w:t>
      </w:r>
    </w:p>
    <w:p w14:paraId="332F3CDC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Обучение сотрудников работе с новыми системами.</w:t>
      </w:r>
    </w:p>
    <w:p w14:paraId="363E814A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равильная последовательность: 2→3→1→5→4</w:t>
      </w:r>
    </w:p>
    <w:p w14:paraId="16F2C4A9" w14:textId="77777777" w:rsidR="00D142FD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Тест 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8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. </w:t>
      </w:r>
    </w:p>
    <w:p w14:paraId="7A6F3386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Установите правильную последовательность шагов для внедрения искусственного интеллекта в авто</w:t>
      </w: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матизацию бизнес-процессов</w:t>
      </w:r>
    </w:p>
    <w:p w14:paraId="17189B5C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1. Выбор и внедрение соответствующих алгоритмов и моделей.</w:t>
      </w:r>
    </w:p>
    <w:p w14:paraId="260CDFAE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2. Оценка результатов работы и корректировка системы.</w:t>
      </w:r>
    </w:p>
    <w:p w14:paraId="56EDE615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3. Обучение ИИ на исторических данных компании.</w:t>
      </w:r>
    </w:p>
    <w:p w14:paraId="7FA0A597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4. Тестирование и внедрение автоматизированных процессов</w:t>
      </w:r>
    </w:p>
    <w:p w14:paraId="50FD9C9F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>5. Оценка задач, которые могут быть автоматизированы с помощью ИИ.</w:t>
      </w:r>
    </w:p>
    <w:p w14:paraId="2C6E68E3" w14:textId="77777777" w:rsidR="00D142FD" w:rsidRPr="000837D1" w:rsidRDefault="00D142FD" w:rsidP="00D142FD">
      <w:pPr>
        <w:tabs>
          <w:tab w:val="left" w:pos="426"/>
        </w:tabs>
        <w:jc w:val="both"/>
        <w:rPr>
          <w:color w:val="000000" w:themeColor="text1"/>
          <w:spacing w:val="-5"/>
          <w:sz w:val="24"/>
          <w:szCs w:val="24"/>
          <w:bdr w:val="none" w:sz="0" w:space="0" w:color="auto" w:frame="1"/>
        </w:rPr>
      </w:pPr>
      <w:r>
        <w:rPr>
          <w:color w:val="000000" w:themeColor="text1"/>
          <w:spacing w:val="-5"/>
          <w:sz w:val="24"/>
          <w:szCs w:val="24"/>
          <w:bdr w:val="none" w:sz="0" w:space="0" w:color="auto" w:frame="1"/>
        </w:rPr>
        <w:t>П</w:t>
      </w:r>
      <w:r w:rsidRPr="000837D1">
        <w:rPr>
          <w:color w:val="000000" w:themeColor="text1"/>
          <w:spacing w:val="-5"/>
          <w:sz w:val="24"/>
          <w:szCs w:val="24"/>
          <w:bdr w:val="none" w:sz="0" w:space="0" w:color="auto" w:frame="1"/>
        </w:rPr>
        <w:t xml:space="preserve">равильная последовательность: 5→1→3→4→2  </w:t>
      </w:r>
    </w:p>
    <w:p w14:paraId="3E27B515" w14:textId="77777777" w:rsidR="00D142FD" w:rsidRDefault="00D142FD">
      <w:pPr>
        <w:rPr>
          <w:sz w:val="24"/>
          <w:szCs w:val="24"/>
        </w:rPr>
      </w:pPr>
      <w:bookmarkStart w:id="3" w:name="_GoBack"/>
      <w:bookmarkEnd w:id="3"/>
    </w:p>
    <w:sectPr w:rsidR="00D142FD" w:rsidSect="009F0E2C">
      <w:foot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598D7B3" w14:textId="77777777" w:rsidR="00A90A00" w:rsidRDefault="00A90A00">
      <w:r>
        <w:separator/>
      </w:r>
    </w:p>
  </w:endnote>
  <w:endnote w:type="continuationSeparator" w:id="0">
    <w:p w14:paraId="2D660927" w14:textId="77777777" w:rsidR="00A90A00" w:rsidRDefault="00A90A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32785402"/>
      <w:docPartObj>
        <w:docPartGallery w:val="Page Numbers (Bottom of Page)"/>
        <w:docPartUnique/>
      </w:docPartObj>
    </w:sdtPr>
    <w:sdtEndPr/>
    <w:sdtContent>
      <w:p w14:paraId="6873147B" w14:textId="77777777" w:rsidR="00A322A3" w:rsidRDefault="00A322A3">
        <w:pPr>
          <w:pStyle w:val="afe"/>
          <w:jc w:val="right"/>
          <w:rPr>
            <w:sz w:val="24"/>
            <w:szCs w:val="24"/>
          </w:rPr>
        </w:pPr>
        <w:r>
          <w:rPr>
            <w:sz w:val="24"/>
            <w:szCs w:val="24"/>
          </w:rPr>
          <w:fldChar w:fldCharType="begin"/>
        </w:r>
        <w:r>
          <w:rPr>
            <w:sz w:val="24"/>
            <w:szCs w:val="24"/>
          </w:rPr>
          <w:instrText>PAGE   \* MERGEFORMAT</w:instrText>
        </w:r>
        <w:r>
          <w:rPr>
            <w:sz w:val="24"/>
            <w:szCs w:val="24"/>
          </w:rPr>
          <w:fldChar w:fldCharType="separate"/>
        </w:r>
        <w:r w:rsidR="00D142FD">
          <w:rPr>
            <w:noProof/>
            <w:sz w:val="24"/>
            <w:szCs w:val="24"/>
          </w:rPr>
          <w:t>15</w:t>
        </w:r>
        <w:r>
          <w:rPr>
            <w:sz w:val="24"/>
            <w:szCs w:val="24"/>
          </w:rPr>
          <w:fldChar w:fldCharType="end"/>
        </w:r>
      </w:p>
    </w:sdtContent>
  </w:sdt>
  <w:p w14:paraId="21E5AF4B" w14:textId="77777777" w:rsidR="00A322A3" w:rsidRDefault="00A322A3">
    <w:pPr>
      <w:pStyle w:val="af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AB8ECFF" w14:textId="77777777" w:rsidR="00A90A00" w:rsidRDefault="00A90A00">
      <w:r>
        <w:separator/>
      </w:r>
    </w:p>
  </w:footnote>
  <w:footnote w:type="continuationSeparator" w:id="0">
    <w:p w14:paraId="43B05611" w14:textId="77777777" w:rsidR="00A90A00" w:rsidRDefault="00A90A0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50CE759C"/>
    <w:lvl w:ilvl="0">
      <w:numFmt w:val="decimal"/>
      <w:pStyle w:val="-"/>
      <w:lvlText w:val="*"/>
      <w:lvlJc w:val="left"/>
    </w:lvl>
  </w:abstractNum>
  <w:abstractNum w:abstractNumId="1">
    <w:nsid w:val="05135A03"/>
    <w:multiLevelType w:val="hybridMultilevel"/>
    <w:tmpl w:val="CAD4C5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CC3F88"/>
    <w:multiLevelType w:val="multilevel"/>
    <w:tmpl w:val="9B3839D2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402451"/>
    <w:multiLevelType w:val="hybridMultilevel"/>
    <w:tmpl w:val="D45A1D5C"/>
    <w:lvl w:ilvl="0" w:tplc="898E6E2C">
      <w:start w:val="3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4073AA"/>
    <w:multiLevelType w:val="hybridMultilevel"/>
    <w:tmpl w:val="EE5007DE"/>
    <w:lvl w:ilvl="0" w:tplc="4D229C6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04B3A50"/>
    <w:multiLevelType w:val="hybridMultilevel"/>
    <w:tmpl w:val="9404E138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094B2B"/>
    <w:multiLevelType w:val="multilevel"/>
    <w:tmpl w:val="8A3CBF20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11C1CEB"/>
    <w:multiLevelType w:val="hybridMultilevel"/>
    <w:tmpl w:val="B040FF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12D52A28"/>
    <w:multiLevelType w:val="hybridMultilevel"/>
    <w:tmpl w:val="B040FF6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1650273F"/>
    <w:multiLevelType w:val="hybridMultilevel"/>
    <w:tmpl w:val="7D825998"/>
    <w:lvl w:ilvl="0" w:tplc="6A908848">
      <w:start w:val="1"/>
      <w:numFmt w:val="decimal"/>
      <w:lvlText w:val="%1."/>
      <w:lvlJc w:val="left"/>
      <w:pPr>
        <w:ind w:left="4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89" w:hanging="360"/>
      </w:pPr>
    </w:lvl>
    <w:lvl w:ilvl="2" w:tplc="0419001B" w:tentative="1">
      <w:start w:val="1"/>
      <w:numFmt w:val="lowerRoman"/>
      <w:lvlText w:val="%3."/>
      <w:lvlJc w:val="right"/>
      <w:pPr>
        <w:ind w:left="1909" w:hanging="180"/>
      </w:pPr>
    </w:lvl>
    <w:lvl w:ilvl="3" w:tplc="0419000F" w:tentative="1">
      <w:start w:val="1"/>
      <w:numFmt w:val="decimal"/>
      <w:lvlText w:val="%4."/>
      <w:lvlJc w:val="left"/>
      <w:pPr>
        <w:ind w:left="2629" w:hanging="360"/>
      </w:pPr>
    </w:lvl>
    <w:lvl w:ilvl="4" w:tplc="04190019" w:tentative="1">
      <w:start w:val="1"/>
      <w:numFmt w:val="lowerLetter"/>
      <w:lvlText w:val="%5."/>
      <w:lvlJc w:val="left"/>
      <w:pPr>
        <w:ind w:left="3349" w:hanging="360"/>
      </w:pPr>
    </w:lvl>
    <w:lvl w:ilvl="5" w:tplc="0419001B" w:tentative="1">
      <w:start w:val="1"/>
      <w:numFmt w:val="lowerRoman"/>
      <w:lvlText w:val="%6."/>
      <w:lvlJc w:val="right"/>
      <w:pPr>
        <w:ind w:left="4069" w:hanging="180"/>
      </w:pPr>
    </w:lvl>
    <w:lvl w:ilvl="6" w:tplc="0419000F" w:tentative="1">
      <w:start w:val="1"/>
      <w:numFmt w:val="decimal"/>
      <w:lvlText w:val="%7."/>
      <w:lvlJc w:val="left"/>
      <w:pPr>
        <w:ind w:left="4789" w:hanging="360"/>
      </w:pPr>
    </w:lvl>
    <w:lvl w:ilvl="7" w:tplc="04190019" w:tentative="1">
      <w:start w:val="1"/>
      <w:numFmt w:val="lowerLetter"/>
      <w:lvlText w:val="%8."/>
      <w:lvlJc w:val="left"/>
      <w:pPr>
        <w:ind w:left="5509" w:hanging="360"/>
      </w:pPr>
    </w:lvl>
    <w:lvl w:ilvl="8" w:tplc="0419001B" w:tentative="1">
      <w:start w:val="1"/>
      <w:numFmt w:val="lowerRoman"/>
      <w:lvlText w:val="%9."/>
      <w:lvlJc w:val="right"/>
      <w:pPr>
        <w:ind w:left="6229" w:hanging="180"/>
      </w:pPr>
    </w:lvl>
  </w:abstractNum>
  <w:abstractNum w:abstractNumId="10">
    <w:nsid w:val="17100020"/>
    <w:multiLevelType w:val="hybridMultilevel"/>
    <w:tmpl w:val="2DB86CB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175E349C"/>
    <w:multiLevelType w:val="hybridMultilevel"/>
    <w:tmpl w:val="F3CED008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9992828"/>
    <w:multiLevelType w:val="hybridMultilevel"/>
    <w:tmpl w:val="78E8BE4C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1BAC490B"/>
    <w:multiLevelType w:val="hybridMultilevel"/>
    <w:tmpl w:val="EF924888"/>
    <w:lvl w:ilvl="0" w:tplc="FA46EA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52CCC646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EE98C76E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66C4FD08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BBB235D0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BD588EEC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6A1AD75E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D29E958A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422054FA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233E29FD"/>
    <w:multiLevelType w:val="hybridMultilevel"/>
    <w:tmpl w:val="145C9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8D77CE6"/>
    <w:multiLevelType w:val="hybridMultilevel"/>
    <w:tmpl w:val="C9EAA64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A51180E"/>
    <w:multiLevelType w:val="hybridMultilevel"/>
    <w:tmpl w:val="2ED27318"/>
    <w:lvl w:ilvl="0" w:tplc="F282015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2E593704"/>
    <w:multiLevelType w:val="hybridMultilevel"/>
    <w:tmpl w:val="B198C2E4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FA45866"/>
    <w:multiLevelType w:val="hybridMultilevel"/>
    <w:tmpl w:val="0B3C662E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30FE49DA"/>
    <w:multiLevelType w:val="hybridMultilevel"/>
    <w:tmpl w:val="DB1E964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8031320"/>
    <w:multiLevelType w:val="hybridMultilevel"/>
    <w:tmpl w:val="EFB6CE06"/>
    <w:lvl w:ilvl="0" w:tplc="6C1830A2">
      <w:start w:val="1"/>
      <w:numFmt w:val="bullet"/>
      <w:lvlText w:val=""/>
      <w:lvlJc w:val="left"/>
      <w:pPr>
        <w:ind w:left="780" w:hanging="360"/>
      </w:pPr>
      <w:rPr>
        <w:rFonts w:ascii="Symbol" w:hAnsi="Symbol" w:hint="default"/>
      </w:rPr>
    </w:lvl>
    <w:lvl w:ilvl="1" w:tplc="29CE376E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Times New Roman" w:hint="default"/>
      </w:rPr>
    </w:lvl>
    <w:lvl w:ilvl="2" w:tplc="F616691A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85C8D804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894A6D46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Times New Roman" w:hint="default"/>
      </w:rPr>
    </w:lvl>
    <w:lvl w:ilvl="5" w:tplc="88BE7740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5B2AE502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3CA052A0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Times New Roman" w:hint="default"/>
      </w:rPr>
    </w:lvl>
    <w:lvl w:ilvl="8" w:tplc="3CAE556C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1">
    <w:nsid w:val="42BA293E"/>
    <w:multiLevelType w:val="hybridMultilevel"/>
    <w:tmpl w:val="D08E8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7344D79"/>
    <w:multiLevelType w:val="multilevel"/>
    <w:tmpl w:val="AA54F6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489118C4"/>
    <w:multiLevelType w:val="hybridMultilevel"/>
    <w:tmpl w:val="AE404F40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9AD47A2"/>
    <w:multiLevelType w:val="multilevel"/>
    <w:tmpl w:val="BE16D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4AC94E1E"/>
    <w:multiLevelType w:val="hybridMultilevel"/>
    <w:tmpl w:val="2D488312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4D335353"/>
    <w:multiLevelType w:val="hybridMultilevel"/>
    <w:tmpl w:val="A20C1306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BA260F"/>
    <w:multiLevelType w:val="hybridMultilevel"/>
    <w:tmpl w:val="95C63D12"/>
    <w:lvl w:ilvl="0" w:tplc="5E00BA24">
      <w:start w:val="1"/>
      <w:numFmt w:val="bullet"/>
      <w:lvlText w:val="-"/>
      <w:lvlJc w:val="left"/>
      <w:pPr>
        <w:ind w:left="552" w:hanging="159"/>
      </w:pPr>
      <w:rPr>
        <w:rFonts w:ascii="Times New Roman" w:eastAsia="Times New Roman" w:hAnsi="Times New Roman" w:cs="Times New Roman" w:hint="default"/>
        <w:sz w:val="24"/>
        <w:szCs w:val="24"/>
        <w:lang w:val="ru-RU" w:eastAsia="en-US" w:bidi="ar-SA"/>
      </w:rPr>
    </w:lvl>
    <w:lvl w:ilvl="1" w:tplc="79726DE6">
      <w:start w:val="1"/>
      <w:numFmt w:val="bullet"/>
      <w:lvlText w:val="•"/>
      <w:lvlJc w:val="left"/>
      <w:pPr>
        <w:ind w:left="1594" w:hanging="159"/>
      </w:pPr>
      <w:rPr>
        <w:rFonts w:hint="default"/>
        <w:lang w:val="ru-RU" w:eastAsia="en-US" w:bidi="ar-SA"/>
      </w:rPr>
    </w:lvl>
    <w:lvl w:ilvl="2" w:tplc="70E68C20">
      <w:start w:val="1"/>
      <w:numFmt w:val="bullet"/>
      <w:lvlText w:val="•"/>
      <w:lvlJc w:val="left"/>
      <w:pPr>
        <w:ind w:left="2629" w:hanging="159"/>
      </w:pPr>
      <w:rPr>
        <w:rFonts w:hint="default"/>
        <w:lang w:val="ru-RU" w:eastAsia="en-US" w:bidi="ar-SA"/>
      </w:rPr>
    </w:lvl>
    <w:lvl w:ilvl="3" w:tplc="295ACCD6">
      <w:start w:val="1"/>
      <w:numFmt w:val="bullet"/>
      <w:lvlText w:val="•"/>
      <w:lvlJc w:val="left"/>
      <w:pPr>
        <w:ind w:left="3663" w:hanging="159"/>
      </w:pPr>
      <w:rPr>
        <w:rFonts w:hint="default"/>
        <w:lang w:val="ru-RU" w:eastAsia="en-US" w:bidi="ar-SA"/>
      </w:rPr>
    </w:lvl>
    <w:lvl w:ilvl="4" w:tplc="D0026ADA">
      <w:start w:val="1"/>
      <w:numFmt w:val="bullet"/>
      <w:lvlText w:val="•"/>
      <w:lvlJc w:val="left"/>
      <w:pPr>
        <w:ind w:left="4698" w:hanging="159"/>
      </w:pPr>
      <w:rPr>
        <w:rFonts w:hint="default"/>
        <w:lang w:val="ru-RU" w:eastAsia="en-US" w:bidi="ar-SA"/>
      </w:rPr>
    </w:lvl>
    <w:lvl w:ilvl="5" w:tplc="91840D8C">
      <w:start w:val="1"/>
      <w:numFmt w:val="bullet"/>
      <w:lvlText w:val="•"/>
      <w:lvlJc w:val="left"/>
      <w:pPr>
        <w:ind w:left="5733" w:hanging="159"/>
      </w:pPr>
      <w:rPr>
        <w:rFonts w:hint="default"/>
        <w:lang w:val="ru-RU" w:eastAsia="en-US" w:bidi="ar-SA"/>
      </w:rPr>
    </w:lvl>
    <w:lvl w:ilvl="6" w:tplc="12EC3644">
      <w:start w:val="1"/>
      <w:numFmt w:val="bullet"/>
      <w:lvlText w:val="•"/>
      <w:lvlJc w:val="left"/>
      <w:pPr>
        <w:ind w:left="6767" w:hanging="159"/>
      </w:pPr>
      <w:rPr>
        <w:rFonts w:hint="default"/>
        <w:lang w:val="ru-RU" w:eastAsia="en-US" w:bidi="ar-SA"/>
      </w:rPr>
    </w:lvl>
    <w:lvl w:ilvl="7" w:tplc="2E9A2546">
      <w:start w:val="1"/>
      <w:numFmt w:val="bullet"/>
      <w:lvlText w:val="•"/>
      <w:lvlJc w:val="left"/>
      <w:pPr>
        <w:ind w:left="7802" w:hanging="159"/>
      </w:pPr>
      <w:rPr>
        <w:rFonts w:hint="default"/>
        <w:lang w:val="ru-RU" w:eastAsia="en-US" w:bidi="ar-SA"/>
      </w:rPr>
    </w:lvl>
    <w:lvl w:ilvl="8" w:tplc="3D80AEDA">
      <w:start w:val="1"/>
      <w:numFmt w:val="bullet"/>
      <w:lvlText w:val="•"/>
      <w:lvlJc w:val="left"/>
      <w:pPr>
        <w:ind w:left="8837" w:hanging="159"/>
      </w:pPr>
      <w:rPr>
        <w:rFonts w:hint="default"/>
        <w:lang w:val="ru-RU" w:eastAsia="en-US" w:bidi="ar-SA"/>
      </w:rPr>
    </w:lvl>
  </w:abstractNum>
  <w:abstractNum w:abstractNumId="28">
    <w:nsid w:val="52816FD2"/>
    <w:multiLevelType w:val="hybridMultilevel"/>
    <w:tmpl w:val="5B40195C"/>
    <w:lvl w:ilvl="0" w:tplc="52109A28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position w:val="0"/>
        <w:sz w:val="24"/>
        <w:u w:val="none"/>
      </w:rPr>
    </w:lvl>
    <w:lvl w:ilvl="1" w:tplc="7EA894A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2" w:tplc="82A0C42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3" w:tplc="AF248226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4" w:tplc="811EEFD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5" w:tplc="C176700C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6" w:tplc="FC0E6F7E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7" w:tplc="CCBE0BC2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  <w:lvl w:ilvl="8" w:tplc="50727898">
      <w:start w:val="1"/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9">
    <w:nsid w:val="597D5F0E"/>
    <w:multiLevelType w:val="multilevel"/>
    <w:tmpl w:val="BA389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A291139"/>
    <w:multiLevelType w:val="hybridMultilevel"/>
    <w:tmpl w:val="BA4C6CFA"/>
    <w:lvl w:ilvl="0" w:tplc="408818BE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B255269"/>
    <w:multiLevelType w:val="hybridMultilevel"/>
    <w:tmpl w:val="9B74390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873FB6"/>
    <w:multiLevelType w:val="hybridMultilevel"/>
    <w:tmpl w:val="0A0493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CDA3DE3"/>
    <w:multiLevelType w:val="hybridMultilevel"/>
    <w:tmpl w:val="FBAEF2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76685033"/>
    <w:multiLevelType w:val="hybridMultilevel"/>
    <w:tmpl w:val="9BCC5A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06CA518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8D71B51"/>
    <w:multiLevelType w:val="hybridMultilevel"/>
    <w:tmpl w:val="52E81F20"/>
    <w:lvl w:ilvl="0" w:tplc="7DBAE0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0188832">
      <w:start w:val="1"/>
      <w:numFmt w:val="decimal"/>
      <w:lvlText w:val="%2. 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 w:tplc="6C4ACA6C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 w:tplc="1F3C8624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 w:tplc="A6E41590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 w:tplc="ADCA8BA8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 w:tplc="2A487CA0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 w:tplc="913AF71A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 w:tplc="57AE186C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36">
    <w:nsid w:val="795B7C37"/>
    <w:multiLevelType w:val="hybridMultilevel"/>
    <w:tmpl w:val="24F2B974"/>
    <w:lvl w:ilvl="0" w:tplc="9ECEC1B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D092122"/>
    <w:multiLevelType w:val="hybridMultilevel"/>
    <w:tmpl w:val="A79EE41E"/>
    <w:lvl w:ilvl="0" w:tplc="A4CE0E40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8"/>
  </w:num>
  <w:num w:numId="2">
    <w:abstractNumId w:val="20"/>
  </w:num>
  <w:num w:numId="3">
    <w:abstractNumId w:val="13"/>
  </w:num>
  <w:num w:numId="4">
    <w:abstractNumId w:val="35"/>
  </w:num>
  <w:num w:numId="5">
    <w:abstractNumId w:val="16"/>
  </w:num>
  <w:num w:numId="6">
    <w:abstractNumId w:val="7"/>
  </w:num>
  <w:num w:numId="7">
    <w:abstractNumId w:val="27"/>
  </w:num>
  <w:num w:numId="8">
    <w:abstractNumId w:val="0"/>
    <w:lvlOverride w:ilvl="0">
      <w:lvl w:ilvl="0">
        <w:start w:val="65535"/>
        <w:numFmt w:val="bullet"/>
        <w:pStyle w:val="-"/>
        <w:lvlText w:val="-"/>
        <w:legacy w:legacy="1" w:legacySpace="0" w:legacyIndent="137"/>
        <w:lvlJc w:val="left"/>
        <w:rPr>
          <w:rFonts w:ascii="Times New Roman" w:hAnsi="Times New Roman" w:hint="default"/>
        </w:rPr>
      </w:lvl>
    </w:lvlOverride>
  </w:num>
  <w:num w:numId="9">
    <w:abstractNumId w:val="3"/>
  </w:num>
  <w:num w:numId="10">
    <w:abstractNumId w:val="30"/>
  </w:num>
  <w:num w:numId="11">
    <w:abstractNumId w:val="10"/>
  </w:num>
  <w:num w:numId="12">
    <w:abstractNumId w:val="8"/>
  </w:num>
  <w:num w:numId="13">
    <w:abstractNumId w:val="34"/>
  </w:num>
  <w:num w:numId="14">
    <w:abstractNumId w:val="9"/>
  </w:num>
  <w:num w:numId="15">
    <w:abstractNumId w:val="2"/>
  </w:num>
  <w:num w:numId="16">
    <w:abstractNumId w:val="6"/>
  </w:num>
  <w:num w:numId="17">
    <w:abstractNumId w:val="15"/>
  </w:num>
  <w:num w:numId="18">
    <w:abstractNumId w:val="19"/>
  </w:num>
  <w:num w:numId="19">
    <w:abstractNumId w:val="23"/>
  </w:num>
  <w:num w:numId="20">
    <w:abstractNumId w:val="21"/>
  </w:num>
  <w:num w:numId="21">
    <w:abstractNumId w:val="22"/>
  </w:num>
  <w:num w:numId="22">
    <w:abstractNumId w:val="29"/>
  </w:num>
  <w:num w:numId="23">
    <w:abstractNumId w:val="25"/>
  </w:num>
  <w:num w:numId="24">
    <w:abstractNumId w:val="37"/>
  </w:num>
  <w:num w:numId="25">
    <w:abstractNumId w:val="17"/>
  </w:num>
  <w:num w:numId="26">
    <w:abstractNumId w:val="12"/>
  </w:num>
  <w:num w:numId="27">
    <w:abstractNumId w:val="36"/>
  </w:num>
  <w:num w:numId="28">
    <w:abstractNumId w:val="32"/>
  </w:num>
  <w:num w:numId="29">
    <w:abstractNumId w:val="14"/>
  </w:num>
  <w:num w:numId="30">
    <w:abstractNumId w:val="1"/>
  </w:num>
  <w:num w:numId="31">
    <w:abstractNumId w:val="24"/>
  </w:num>
  <w:num w:numId="32">
    <w:abstractNumId w:val="26"/>
  </w:num>
  <w:num w:numId="33">
    <w:abstractNumId w:val="5"/>
  </w:num>
  <w:num w:numId="34">
    <w:abstractNumId w:val="4"/>
  </w:num>
  <w:num w:numId="35">
    <w:abstractNumId w:val="11"/>
  </w:num>
  <w:num w:numId="36">
    <w:abstractNumId w:val="18"/>
  </w:num>
  <w:num w:numId="37">
    <w:abstractNumId w:val="31"/>
  </w:num>
  <w:num w:numId="3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ru-RU" w:vendorID="64" w:dllVersion="6" w:nlCheck="1" w:checkStyle="0"/>
  <w:activeWritingStyle w:appName="MSWord" w:lang="ru-RU" w:vendorID="64" w:dllVersion="4096" w:nlCheck="1" w:checkStyle="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2ED5"/>
    <w:rsid w:val="000250F8"/>
    <w:rsid w:val="0006486C"/>
    <w:rsid w:val="00070AE3"/>
    <w:rsid w:val="00101CC9"/>
    <w:rsid w:val="0019675B"/>
    <w:rsid w:val="001D2F80"/>
    <w:rsid w:val="00205DE9"/>
    <w:rsid w:val="002A7394"/>
    <w:rsid w:val="002C1CB0"/>
    <w:rsid w:val="00555F0B"/>
    <w:rsid w:val="0060425B"/>
    <w:rsid w:val="006A6DF7"/>
    <w:rsid w:val="006B575A"/>
    <w:rsid w:val="007D1303"/>
    <w:rsid w:val="007F4E0A"/>
    <w:rsid w:val="008E18A8"/>
    <w:rsid w:val="008E65BD"/>
    <w:rsid w:val="009F0590"/>
    <w:rsid w:val="009F0E2C"/>
    <w:rsid w:val="00A02B4A"/>
    <w:rsid w:val="00A06DCA"/>
    <w:rsid w:val="00A322A3"/>
    <w:rsid w:val="00A6602D"/>
    <w:rsid w:val="00A90A00"/>
    <w:rsid w:val="00A9795D"/>
    <w:rsid w:val="00AD5CCC"/>
    <w:rsid w:val="00AF4007"/>
    <w:rsid w:val="00B65F17"/>
    <w:rsid w:val="00BA1F87"/>
    <w:rsid w:val="00BD2ED5"/>
    <w:rsid w:val="00CD3178"/>
    <w:rsid w:val="00D142FD"/>
    <w:rsid w:val="00DB3982"/>
    <w:rsid w:val="00ED5BED"/>
    <w:rsid w:val="00ED7615"/>
    <w:rsid w:val="00F762F0"/>
    <w:rsid w:val="00F97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8C4D5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aliases w:val="Маркер,Абзац списка основной,List Paragraph,Bullet List,FooterText,numbered"/>
    <w:basedOn w:val="a"/>
    <w:link w:val="af5"/>
    <w:uiPriority w:val="34"/>
    <w:qFormat/>
    <w:pPr>
      <w:ind w:left="708"/>
    </w:pPr>
  </w:style>
  <w:style w:type="character" w:customStyle="1" w:styleId="af5">
    <w:name w:val="Абзац списка Знак"/>
    <w:aliases w:val="Маркер Знак,Абзац списка основной Знак,List Paragraph Знак,Bullet List Знак,FooterText Знак,numbered Знак"/>
    <w:link w:val="af4"/>
    <w:uiPriority w:val="3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ody Text"/>
    <w:basedOn w:val="a"/>
    <w:link w:val="af7"/>
    <w:uiPriority w:val="99"/>
    <w:pPr>
      <w:ind w:right="-766"/>
      <w:jc w:val="center"/>
    </w:pPr>
    <w:rPr>
      <w:sz w:val="24"/>
    </w:rPr>
  </w:style>
  <w:style w:type="character" w:customStyle="1" w:styleId="af7">
    <w:name w:val="Основной текст Знак"/>
    <w:basedOn w:val="a0"/>
    <w:link w:val="af6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3">
    <w:name w:val="Сетка таблицы1"/>
    <w:basedOn w:val="a1"/>
    <w:next w:val="af8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14">
    <w:name w:val="Заголовок №1_"/>
    <w:link w:val="15"/>
    <w:rPr>
      <w:rFonts w:ascii="Cambria" w:hAnsi="Cambria" w:cs="Cambria"/>
      <w:b/>
      <w:bCs/>
      <w:sz w:val="30"/>
      <w:szCs w:val="30"/>
      <w:shd w:val="clear" w:color="auto" w:fill="FFFFFF"/>
    </w:rPr>
  </w:style>
  <w:style w:type="paragraph" w:customStyle="1" w:styleId="15">
    <w:name w:val="Заголовок №1"/>
    <w:basedOn w:val="a"/>
    <w:link w:val="14"/>
    <w:pPr>
      <w:widowControl w:val="0"/>
      <w:shd w:val="clear" w:color="auto" w:fill="FFFFFF"/>
      <w:spacing w:line="557" w:lineRule="exact"/>
      <w:jc w:val="center"/>
      <w:outlineLvl w:val="0"/>
    </w:pPr>
    <w:rPr>
      <w:rFonts w:ascii="Cambria" w:eastAsiaTheme="minorHAnsi" w:hAnsi="Cambria" w:cs="Cambria"/>
      <w:b/>
      <w:bCs/>
      <w:sz w:val="30"/>
      <w:szCs w:val="30"/>
      <w:lang w:eastAsia="en-US"/>
    </w:rPr>
  </w:style>
  <w:style w:type="paragraph" w:customStyle="1" w:styleId="211">
    <w:name w:val="Основной текст 21"/>
    <w:basedOn w:val="a"/>
    <w:pPr>
      <w:jc w:val="both"/>
    </w:pPr>
    <w:rPr>
      <w:rFonts w:ascii="Cambria" w:eastAsia="Cambria" w:hAnsi="Cambria" w:cs="Cambria"/>
      <w:sz w:val="24"/>
      <w:lang w:val="en-US" w:eastAsia="ar-SA"/>
    </w:rPr>
  </w:style>
  <w:style w:type="paragraph" w:customStyle="1" w:styleId="110">
    <w:name w:val="Заголовок 11"/>
    <w:basedOn w:val="a"/>
    <w:uiPriority w:val="1"/>
    <w:qFormat/>
    <w:rsid w:val="00A9795D"/>
    <w:pPr>
      <w:widowControl w:val="0"/>
      <w:ind w:left="552"/>
      <w:outlineLvl w:val="1"/>
    </w:pPr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A322A3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24">
    <w:name w:val="Основной текст (2)"/>
    <w:basedOn w:val="a0"/>
    <w:rsid w:val="00A66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-">
    <w:name w:val="Список-тире"/>
    <w:basedOn w:val="a"/>
    <w:rsid w:val="00AF4007"/>
    <w:pPr>
      <w:numPr>
        <w:numId w:val="8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9F0E2C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1"/>
    <w:uiPriority w:val="99"/>
    <w:rsid w:val="00ED76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0">
    <w:name w:val="Стандартный HTML Знак"/>
    <w:basedOn w:val="a0"/>
    <w:uiPriority w:val="99"/>
    <w:semiHidden/>
    <w:rsid w:val="00ED7615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uiPriority w:val="99"/>
    <w:rsid w:val="00ED7615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  <w:style w:type="character" w:customStyle="1" w:styleId="sc-ejaja">
    <w:name w:val="sc-ejaja"/>
    <w:basedOn w:val="a0"/>
    <w:rsid w:val="00ED7615"/>
  </w:style>
  <w:style w:type="paragraph" w:customStyle="1" w:styleId="sc-jmpzur">
    <w:name w:val="sc-jmpzur"/>
    <w:basedOn w:val="a"/>
    <w:rsid w:val="00ED7615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spacing w:after="240"/>
      <w:jc w:val="center"/>
      <w:outlineLvl w:val="0"/>
    </w:pPr>
    <w:rPr>
      <w:b/>
      <w:sz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Название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a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auto"/>
      </w:tcPr>
    </w:tblStylePr>
    <w:tblStylePr w:type="band1Horz">
      <w:tblPr/>
      <w:tcPr>
        <w:shd w:val="clear" w:color="F2F2F2" w:themeColor="text1" w:themeTint="0D" w:fill="auto"/>
      </w:tcPr>
    </w:tblStylePr>
  </w:style>
  <w:style w:type="table" w:customStyle="1" w:styleId="210">
    <w:name w:val="Таблица простая 21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41">
    <w:name w:val="Таблица простая 4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51">
    <w:name w:val="Таблица простая 5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-11">
    <w:name w:val="Таблица-сетка 1 светл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31">
    <w:name w:val="Таблица-сетк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auto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41">
    <w:name w:val="Таблица-сетка 4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auto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auto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-51">
    <w:name w:val="Таблица-сетк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band1Vert">
      <w:tblPr/>
      <w:tcPr>
        <w:shd w:val="clear" w:color="8A8A8A" w:themeColor="text1" w:themeTint="75" w:fill="auto"/>
      </w:tcPr>
    </w:tblStylePr>
    <w:tblStylePr w:type="band1Horz">
      <w:tblPr/>
      <w:tcPr>
        <w:shd w:val="clear" w:color="8A8A8A" w:themeColor="text1" w:themeTint="75" w:fill="auto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band1Vert">
      <w:tblPr/>
      <w:tcPr>
        <w:shd w:val="clear" w:color="AEC4E0" w:themeColor="accent1" w:themeTint="75" w:fill="auto"/>
      </w:tcPr>
    </w:tblStylePr>
    <w:tblStylePr w:type="band1Horz">
      <w:tblPr/>
      <w:tcPr>
        <w:shd w:val="clear" w:color="AEC4E0" w:themeColor="accent1" w:themeTint="75" w:fill="auto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band1Vert">
      <w:tblPr/>
      <w:tcPr>
        <w:shd w:val="clear" w:color="E2AEAD" w:themeColor="accent2" w:themeTint="75" w:fill="auto"/>
      </w:tcPr>
    </w:tblStylePr>
    <w:tblStylePr w:type="band1Horz">
      <w:tblPr/>
      <w:tcPr>
        <w:shd w:val="clear" w:color="E2AEAD" w:themeColor="accent2" w:themeTint="75" w:fill="auto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band1Vert">
      <w:tblPr/>
      <w:tcPr>
        <w:shd w:val="clear" w:color="D0DFB2" w:themeColor="accent3" w:themeTint="75" w:fill="auto"/>
      </w:tcPr>
    </w:tblStylePr>
    <w:tblStylePr w:type="band1Horz">
      <w:tblPr/>
      <w:tcPr>
        <w:shd w:val="clear" w:color="D0DFB2" w:themeColor="accent3" w:themeTint="75" w:fill="auto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band1Vert">
      <w:tblPr/>
      <w:tcPr>
        <w:shd w:val="clear" w:color="C4B7D4" w:themeColor="accent4" w:themeTint="75" w:fill="auto"/>
      </w:tcPr>
    </w:tblStylePr>
    <w:tblStylePr w:type="band1Horz">
      <w:tblPr/>
      <w:tcPr>
        <w:shd w:val="clear" w:color="C4B7D4" w:themeColor="accent4" w:themeTint="75" w:fill="auto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band1Vert">
      <w:tblPr/>
      <w:tcPr>
        <w:shd w:val="clear" w:color="ACD8E4" w:themeColor="accent5" w:themeTint="75" w:fill="auto"/>
      </w:tcPr>
    </w:tblStylePr>
    <w:tblStylePr w:type="band1Horz">
      <w:tblPr/>
      <w:tcPr>
        <w:shd w:val="clear" w:color="ACD8E4" w:themeColor="accent5" w:themeTint="75" w:fill="auto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auto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auto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band1Vert">
      <w:tblPr/>
      <w:tcPr>
        <w:shd w:val="clear" w:color="FBCEAA" w:themeColor="accent6" w:themeTint="75" w:fill="auto"/>
      </w:tcPr>
    </w:tblStylePr>
    <w:tblStylePr w:type="band1Horz">
      <w:tblPr/>
      <w:tcPr>
        <w:shd w:val="clear" w:color="FBCEAA" w:themeColor="accent6" w:themeTint="75" w:fill="auto"/>
      </w:tcPr>
    </w:tblStylePr>
  </w:style>
  <w:style w:type="table" w:customStyle="1" w:styleId="-61">
    <w:name w:val="Таблица-сетк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auto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auto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auto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auto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auto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tblPr/>
      <w:tcPr>
        <w:shd w:val="clear" w:color="BFBFBF" w:themeColor="text1" w:themeTint="40" w:fill="auto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tblPr/>
      <w:tcPr>
        <w:shd w:val="clear" w:color="D2DFEE" w:themeColor="accent1" w:themeTint="40" w:fill="auto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tblPr/>
      <w:tcPr>
        <w:shd w:val="clear" w:color="EFD2D2" w:themeColor="accent2" w:themeTint="40" w:fill="auto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tblPr/>
      <w:tcPr>
        <w:shd w:val="clear" w:color="E5EED5" w:themeColor="accent3" w:themeTint="40" w:fill="auto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tblPr/>
      <w:tcPr>
        <w:shd w:val="clear" w:color="DFD8E7" w:themeColor="accent4" w:themeTint="40" w:fill="auto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tblPr/>
      <w:tcPr>
        <w:shd w:val="clear" w:color="D1EAF0" w:themeColor="accent5" w:themeTint="40" w:fill="auto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tblPr/>
      <w:tcPr>
        <w:shd w:val="clear" w:color="FDE4D0" w:themeColor="accent6" w:themeTint="40" w:fill="auto"/>
      </w:tcPr>
    </w:tblStylePr>
  </w:style>
  <w:style w:type="table" w:customStyle="1" w:styleId="-210">
    <w:name w:val="Список-таблица 2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310">
    <w:name w:val="Список-таблица 3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auto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auto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auto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auto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auto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auto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auto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auto"/>
      </w:tcPr>
    </w:tblStylePr>
  </w:style>
  <w:style w:type="table" w:customStyle="1" w:styleId="-510">
    <w:name w:val="Список-таблица 5 тем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auto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auto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auto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auto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auto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auto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auto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auto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auto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auto"/>
      </w:tcPr>
    </w:tblStylePr>
  </w:style>
  <w:style w:type="table" w:customStyle="1" w:styleId="-610">
    <w:name w:val="Список-таблица 6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auto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auto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auto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auto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auto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auto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auto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auto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auto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auto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auto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auto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auto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auto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auto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auto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auto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auto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auto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auto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auto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auto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auto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auto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b">
    <w:name w:val="Hyperlink"/>
    <w:uiPriority w:val="99"/>
    <w:unhideWhenUsed/>
    <w:rPr>
      <w:color w:val="0000FF" w:themeColor="hyperlink"/>
      <w:u w:val="single"/>
    </w:rPr>
  </w:style>
  <w:style w:type="paragraph" w:styleId="ac">
    <w:name w:val="footnote text"/>
    <w:basedOn w:val="a"/>
    <w:link w:val="ad"/>
    <w:uiPriority w:val="99"/>
    <w:semiHidden/>
    <w:unhideWhenUsed/>
    <w:pPr>
      <w:spacing w:after="40"/>
    </w:pPr>
    <w:rPr>
      <w:sz w:val="18"/>
    </w:rPr>
  </w:style>
  <w:style w:type="character" w:customStyle="1" w:styleId="ad">
    <w:name w:val="Текст сноски Знак"/>
    <w:link w:val="ac"/>
    <w:uiPriority w:val="99"/>
    <w:rPr>
      <w:sz w:val="18"/>
    </w:rPr>
  </w:style>
  <w:style w:type="character" w:styleId="ae">
    <w:name w:val="footnote reference"/>
    <w:basedOn w:val="a0"/>
    <w:uiPriority w:val="99"/>
    <w:unhideWhenUsed/>
    <w:rPr>
      <w:vertAlign w:val="superscript"/>
    </w:rPr>
  </w:style>
  <w:style w:type="paragraph" w:styleId="af">
    <w:name w:val="endnote text"/>
    <w:basedOn w:val="a"/>
    <w:link w:val="af0"/>
    <w:uiPriority w:val="99"/>
    <w:semiHidden/>
    <w:unhideWhenUsed/>
  </w:style>
  <w:style w:type="character" w:customStyle="1" w:styleId="af0">
    <w:name w:val="Текст концевой сноски Знак"/>
    <w:link w:val="af"/>
    <w:uiPriority w:val="99"/>
    <w:rPr>
      <w:sz w:val="20"/>
    </w:rPr>
  </w:style>
  <w:style w:type="character" w:styleId="af1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2">
    <w:name w:val="TOC Heading"/>
    <w:uiPriority w:val="39"/>
    <w:unhideWhenUsed/>
  </w:style>
  <w:style w:type="paragraph" w:styleId="af3">
    <w:name w:val="table of figures"/>
    <w:basedOn w:val="a"/>
    <w:next w:val="a"/>
    <w:uiPriority w:val="99"/>
    <w:unhideWhenUsed/>
  </w:style>
  <w:style w:type="paragraph" w:styleId="af4">
    <w:name w:val="List Paragraph"/>
    <w:aliases w:val="Маркер,Абзац списка основной,List Paragraph,Bullet List,FooterText,numbered"/>
    <w:basedOn w:val="a"/>
    <w:link w:val="af5"/>
    <w:uiPriority w:val="34"/>
    <w:qFormat/>
    <w:pPr>
      <w:ind w:left="708"/>
    </w:pPr>
  </w:style>
  <w:style w:type="character" w:customStyle="1" w:styleId="af5">
    <w:name w:val="Абзац списка Знак"/>
    <w:aliases w:val="Маркер Знак,Абзац списка основной Знак,List Paragraph Знак,Bullet List Знак,FooterText Знак,numbered Знак"/>
    <w:link w:val="af4"/>
    <w:uiPriority w:val="34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6">
    <w:name w:val="Body Text"/>
    <w:basedOn w:val="a"/>
    <w:link w:val="af7"/>
    <w:uiPriority w:val="99"/>
    <w:pPr>
      <w:ind w:right="-766"/>
      <w:jc w:val="center"/>
    </w:pPr>
    <w:rPr>
      <w:sz w:val="24"/>
    </w:rPr>
  </w:style>
  <w:style w:type="character" w:customStyle="1" w:styleId="af7">
    <w:name w:val="Основной текст Знак"/>
    <w:basedOn w:val="a0"/>
    <w:link w:val="af6"/>
    <w:uiPriority w:val="99"/>
    <w:rPr>
      <w:rFonts w:ascii="Times New Roman" w:eastAsia="Times New Roman" w:hAnsi="Times New Roman" w:cs="Times New Roman"/>
      <w:sz w:val="24"/>
      <w:szCs w:val="20"/>
      <w:lang w:eastAsia="ru-RU"/>
    </w:rPr>
  </w:style>
  <w:style w:type="table" w:customStyle="1" w:styleId="13">
    <w:name w:val="Сетка таблицы1"/>
    <w:basedOn w:val="a1"/>
    <w:next w:val="af8"/>
    <w:uiPriority w:val="39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f8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sz w:val="32"/>
      <w:szCs w:val="20"/>
      <w:lang w:val="en-US" w:eastAsia="ru-RU"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customStyle="1" w:styleId="Default">
    <w:name w:val="Default"/>
    <w:qFormat/>
    <w:pPr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f9">
    <w:name w:val="Balloon Text"/>
    <w:basedOn w:val="a"/>
    <w:link w:val="afa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a">
    <w:name w:val="Текст выноски Знак"/>
    <w:basedOn w:val="a0"/>
    <w:link w:val="af9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paragraph" w:styleId="af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sz w:val="24"/>
      <w:szCs w:val="24"/>
    </w:rPr>
  </w:style>
  <w:style w:type="paragraph" w:styleId="afc">
    <w:name w:val="header"/>
    <w:basedOn w:val="a"/>
    <w:link w:val="afd"/>
    <w:uiPriority w:val="99"/>
    <w:unhideWhenUsed/>
    <w:pPr>
      <w:tabs>
        <w:tab w:val="center" w:pos="4677"/>
        <w:tab w:val="right" w:pos="9355"/>
      </w:tabs>
    </w:pPr>
  </w:style>
  <w:style w:type="character" w:customStyle="1" w:styleId="afd">
    <w:name w:val="Верхний колонтитул Знак"/>
    <w:basedOn w:val="a0"/>
    <w:link w:val="afc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e">
    <w:name w:val="footer"/>
    <w:basedOn w:val="a"/>
    <w:link w:val="aff"/>
    <w:uiPriority w:val="99"/>
    <w:unhideWhenUsed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docdata">
    <w:name w:val="docdata"/>
    <w:basedOn w:val="a"/>
    <w:pPr>
      <w:spacing w:before="100" w:beforeAutospacing="1" w:after="100" w:afterAutospacing="1"/>
    </w:pPr>
    <w:rPr>
      <w:sz w:val="24"/>
      <w:szCs w:val="24"/>
    </w:rPr>
  </w:style>
  <w:style w:type="character" w:customStyle="1" w:styleId="14">
    <w:name w:val="Заголовок №1_"/>
    <w:link w:val="15"/>
    <w:rPr>
      <w:rFonts w:ascii="Cambria" w:hAnsi="Cambria" w:cs="Cambria"/>
      <w:b/>
      <w:bCs/>
      <w:sz w:val="30"/>
      <w:szCs w:val="30"/>
      <w:shd w:val="clear" w:color="auto" w:fill="FFFFFF"/>
    </w:rPr>
  </w:style>
  <w:style w:type="paragraph" w:customStyle="1" w:styleId="15">
    <w:name w:val="Заголовок №1"/>
    <w:basedOn w:val="a"/>
    <w:link w:val="14"/>
    <w:pPr>
      <w:widowControl w:val="0"/>
      <w:shd w:val="clear" w:color="auto" w:fill="FFFFFF"/>
      <w:spacing w:line="557" w:lineRule="exact"/>
      <w:jc w:val="center"/>
      <w:outlineLvl w:val="0"/>
    </w:pPr>
    <w:rPr>
      <w:rFonts w:ascii="Cambria" w:eastAsiaTheme="minorHAnsi" w:hAnsi="Cambria" w:cs="Cambria"/>
      <w:b/>
      <w:bCs/>
      <w:sz w:val="30"/>
      <w:szCs w:val="30"/>
      <w:lang w:eastAsia="en-US"/>
    </w:rPr>
  </w:style>
  <w:style w:type="paragraph" w:customStyle="1" w:styleId="211">
    <w:name w:val="Основной текст 21"/>
    <w:basedOn w:val="a"/>
    <w:pPr>
      <w:jc w:val="both"/>
    </w:pPr>
    <w:rPr>
      <w:rFonts w:ascii="Cambria" w:eastAsia="Cambria" w:hAnsi="Cambria" w:cs="Cambria"/>
      <w:sz w:val="24"/>
      <w:lang w:val="en-US" w:eastAsia="ar-SA"/>
    </w:rPr>
  </w:style>
  <w:style w:type="paragraph" w:customStyle="1" w:styleId="110">
    <w:name w:val="Заголовок 11"/>
    <w:basedOn w:val="a"/>
    <w:uiPriority w:val="1"/>
    <w:qFormat/>
    <w:rsid w:val="00A9795D"/>
    <w:pPr>
      <w:widowControl w:val="0"/>
      <w:ind w:left="552"/>
      <w:outlineLvl w:val="1"/>
    </w:pPr>
    <w:rPr>
      <w:b/>
      <w:bCs/>
      <w:sz w:val="24"/>
      <w:szCs w:val="24"/>
      <w:lang w:eastAsia="en-US"/>
    </w:rPr>
  </w:style>
  <w:style w:type="paragraph" w:customStyle="1" w:styleId="TableParagraph">
    <w:name w:val="Table Paragraph"/>
    <w:basedOn w:val="a"/>
    <w:uiPriority w:val="1"/>
    <w:qFormat/>
    <w:rsid w:val="00A322A3"/>
    <w:pPr>
      <w:widowControl w:val="0"/>
      <w:autoSpaceDE w:val="0"/>
      <w:autoSpaceDN w:val="0"/>
      <w:ind w:left="109"/>
    </w:pPr>
    <w:rPr>
      <w:sz w:val="22"/>
      <w:szCs w:val="22"/>
      <w:lang w:eastAsia="en-US"/>
    </w:rPr>
  </w:style>
  <w:style w:type="character" w:customStyle="1" w:styleId="24">
    <w:name w:val="Основной текст (2)"/>
    <w:basedOn w:val="a0"/>
    <w:rsid w:val="00A660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paragraph" w:customStyle="1" w:styleId="-">
    <w:name w:val="Список-тире"/>
    <w:basedOn w:val="a"/>
    <w:rsid w:val="00AF4007"/>
    <w:pPr>
      <w:numPr>
        <w:numId w:val="8"/>
      </w:numPr>
      <w:ind w:left="709"/>
      <w:jc w:val="both"/>
    </w:pPr>
    <w:rPr>
      <w:bCs/>
      <w:sz w:val="24"/>
    </w:rPr>
  </w:style>
  <w:style w:type="paragraph" w:customStyle="1" w:styleId="sc-kitwnn">
    <w:name w:val="sc-kitwnn"/>
    <w:basedOn w:val="a"/>
    <w:rsid w:val="009F0E2C"/>
    <w:pPr>
      <w:spacing w:before="100" w:beforeAutospacing="1" w:after="100" w:afterAutospacing="1"/>
    </w:pPr>
    <w:rPr>
      <w:sz w:val="24"/>
      <w:szCs w:val="24"/>
    </w:rPr>
  </w:style>
  <w:style w:type="paragraph" w:styleId="HTML">
    <w:name w:val="HTML Preformatted"/>
    <w:basedOn w:val="a"/>
    <w:link w:val="HTML1"/>
    <w:uiPriority w:val="99"/>
    <w:rsid w:val="00ED761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</w:pPr>
    <w:rPr>
      <w:rFonts w:ascii="Courier New" w:hAnsi="Courier New" w:cs="Courier New"/>
      <w:kern w:val="2"/>
      <w:lang w:val="x-none" w:eastAsia="zh-CN"/>
    </w:rPr>
  </w:style>
  <w:style w:type="character" w:customStyle="1" w:styleId="HTML0">
    <w:name w:val="Стандартный HTML Знак"/>
    <w:basedOn w:val="a0"/>
    <w:uiPriority w:val="99"/>
    <w:semiHidden/>
    <w:rsid w:val="00ED7615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HTML1">
    <w:name w:val="Стандартный HTML Знак1"/>
    <w:basedOn w:val="a0"/>
    <w:link w:val="HTML"/>
    <w:uiPriority w:val="99"/>
    <w:rsid w:val="00ED7615"/>
    <w:rPr>
      <w:rFonts w:ascii="Courier New" w:eastAsia="Times New Roman" w:hAnsi="Courier New" w:cs="Courier New"/>
      <w:kern w:val="2"/>
      <w:sz w:val="20"/>
      <w:szCs w:val="20"/>
      <w:lang w:val="x-none" w:eastAsia="zh-CN"/>
    </w:rPr>
  </w:style>
  <w:style w:type="character" w:customStyle="1" w:styleId="sc-ejaja">
    <w:name w:val="sc-ejaja"/>
    <w:basedOn w:val="a0"/>
    <w:rsid w:val="00ED7615"/>
  </w:style>
  <w:style w:type="paragraph" w:customStyle="1" w:styleId="sc-jmpzur">
    <w:name w:val="sc-jmpzur"/>
    <w:basedOn w:val="a"/>
    <w:rsid w:val="00ED7615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penxmlformats.org/wordprocessingml/2006/mai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16</Pages>
  <Words>4677</Words>
  <Characters>26660</Characters>
  <Application>Microsoft Office Word</Application>
  <DocSecurity>0</DocSecurity>
  <Lines>222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Ирина В. Балашова</cp:lastModifiedBy>
  <cp:revision>5</cp:revision>
  <cp:lastPrinted>2025-01-16T14:21:00Z</cp:lastPrinted>
  <dcterms:created xsi:type="dcterms:W3CDTF">2026-01-06T07:14:00Z</dcterms:created>
  <dcterms:modified xsi:type="dcterms:W3CDTF">2026-02-12T13:24:00Z</dcterms:modified>
</cp:coreProperties>
</file>