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F28FC3" w14:textId="77777777" w:rsidR="00983EC3" w:rsidRPr="00D43CAE" w:rsidRDefault="00983EC3" w:rsidP="00983EC3">
      <w:pPr>
        <w:ind w:firstLine="3969"/>
      </w:pPr>
      <w:r w:rsidRPr="00D43CAE">
        <w:t xml:space="preserve">Приложение </w:t>
      </w:r>
      <w:r>
        <w:t>6</w:t>
      </w:r>
    </w:p>
    <w:p w14:paraId="33820947" w14:textId="77777777" w:rsidR="00983EC3" w:rsidRPr="00D43CAE" w:rsidRDefault="00983EC3" w:rsidP="00983EC3">
      <w:pPr>
        <w:ind w:firstLine="3969"/>
      </w:pPr>
      <w:r w:rsidRPr="00D43CAE">
        <w:t>к основной профессиональной образовательной программе</w:t>
      </w:r>
    </w:p>
    <w:p w14:paraId="1EAAAFAD" w14:textId="188AA986" w:rsidR="00983EC3" w:rsidRPr="00D43CAE" w:rsidRDefault="00983EC3" w:rsidP="00983EC3">
      <w:pPr>
        <w:ind w:firstLine="3969"/>
      </w:pPr>
      <w:r w:rsidRPr="00D43CAE">
        <w:t>по направлению подготовки 40.03.01 Юриспруденция</w:t>
      </w:r>
    </w:p>
    <w:p w14:paraId="1522533F" w14:textId="77777777" w:rsidR="00983EC3" w:rsidRPr="00D43CAE" w:rsidRDefault="00983EC3" w:rsidP="00983EC3">
      <w:pPr>
        <w:ind w:firstLine="3969"/>
      </w:pPr>
      <w:r w:rsidRPr="00D43CAE">
        <w:t>направленность (профиль) программы «Гражданско-правовой»</w:t>
      </w:r>
    </w:p>
    <w:p w14:paraId="60E051BB" w14:textId="77777777" w:rsidR="00983EC3" w:rsidRPr="00947C7C" w:rsidRDefault="00983EC3" w:rsidP="00983EC3">
      <w:pPr>
        <w:jc w:val="center"/>
        <w:rPr>
          <w:b/>
          <w:sz w:val="24"/>
          <w:szCs w:val="24"/>
        </w:rPr>
      </w:pPr>
    </w:p>
    <w:p w14:paraId="18AC5578" w14:textId="77777777" w:rsidR="00983EC3" w:rsidRPr="00947C7C" w:rsidRDefault="00983EC3" w:rsidP="00983EC3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400F336E" w14:textId="77777777" w:rsidR="001243BE" w:rsidRPr="005B5F26" w:rsidRDefault="001243BE" w:rsidP="001243BE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7B4BC2FC" w14:textId="2234CF3D" w:rsidR="00983EC3" w:rsidRPr="00947C7C" w:rsidRDefault="001243BE" w:rsidP="001243BE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983EC3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642F6F29" w14:textId="77777777" w:rsidR="000B2C9C" w:rsidRPr="005B5F26" w:rsidRDefault="000B2C9C" w:rsidP="000B2C9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3955416"/>
      <w:r w:rsidRPr="005B5F26">
        <w:rPr>
          <w:b/>
          <w:szCs w:val="24"/>
        </w:rPr>
        <w:t>Краснодарский филиал РЭУ им. Г.В. Плеханова</w:t>
      </w:r>
    </w:p>
    <w:p w14:paraId="0AC858C8" w14:textId="77777777" w:rsidR="000B2C9C" w:rsidRPr="005B5F26" w:rsidRDefault="000B2C9C" w:rsidP="000B2C9C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43029ED0" w14:textId="77777777" w:rsidR="000B2C9C" w:rsidRPr="00DC6201" w:rsidRDefault="000B2C9C" w:rsidP="000B2C9C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56936734" w14:textId="77777777" w:rsidR="000B2C9C" w:rsidRDefault="000B2C9C" w:rsidP="000B2C9C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6FEB2754" w14:textId="77777777" w:rsidR="000B2C9C" w:rsidRDefault="000B2C9C" w:rsidP="000B2C9C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0"/>
    <w:p w14:paraId="56FDD320" w14:textId="6351D7A9" w:rsidR="00983EC3" w:rsidRDefault="00983EC3" w:rsidP="00983EC3">
      <w:pPr>
        <w:tabs>
          <w:tab w:val="right" w:pos="8364"/>
        </w:tabs>
        <w:jc w:val="center"/>
        <w:rPr>
          <w:sz w:val="24"/>
          <w:szCs w:val="24"/>
        </w:rPr>
      </w:pPr>
    </w:p>
    <w:p w14:paraId="55CB51F9" w14:textId="77777777" w:rsidR="000B2C9C" w:rsidRDefault="000B2C9C" w:rsidP="00983EC3">
      <w:pPr>
        <w:tabs>
          <w:tab w:val="right" w:pos="8364"/>
        </w:tabs>
        <w:jc w:val="center"/>
        <w:rPr>
          <w:sz w:val="24"/>
          <w:szCs w:val="24"/>
        </w:rPr>
      </w:pPr>
    </w:p>
    <w:p w14:paraId="62994498" w14:textId="77777777" w:rsidR="00983EC3" w:rsidRDefault="00983EC3" w:rsidP="00983EC3">
      <w:pPr>
        <w:tabs>
          <w:tab w:val="right" w:pos="8364"/>
        </w:tabs>
        <w:jc w:val="center"/>
        <w:rPr>
          <w:sz w:val="24"/>
          <w:szCs w:val="24"/>
        </w:rPr>
      </w:pPr>
    </w:p>
    <w:p w14:paraId="2CE9707C" w14:textId="77777777" w:rsidR="00983EC3" w:rsidRDefault="00983EC3" w:rsidP="00983EC3">
      <w:pPr>
        <w:tabs>
          <w:tab w:val="right" w:pos="8364"/>
        </w:tabs>
        <w:jc w:val="center"/>
        <w:rPr>
          <w:sz w:val="24"/>
          <w:szCs w:val="24"/>
        </w:rPr>
      </w:pPr>
    </w:p>
    <w:p w14:paraId="128D02CA" w14:textId="77777777" w:rsidR="00983EC3" w:rsidRDefault="00983EC3" w:rsidP="00983EC3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46B0CCA2" w14:textId="77777777" w:rsidR="00983EC3" w:rsidRDefault="00983EC3" w:rsidP="00983EC3">
      <w:pPr>
        <w:jc w:val="center"/>
        <w:rPr>
          <w:b/>
          <w:sz w:val="28"/>
          <w:szCs w:val="28"/>
          <w:highlight w:val="yellow"/>
        </w:rPr>
      </w:pPr>
    </w:p>
    <w:p w14:paraId="5E4C90F6" w14:textId="77777777" w:rsidR="00983EC3" w:rsidRPr="00983EC3" w:rsidRDefault="00983EC3" w:rsidP="00983EC3">
      <w:pPr>
        <w:widowControl w:val="0"/>
        <w:autoSpaceDE w:val="0"/>
        <w:autoSpaceDN w:val="0"/>
        <w:ind w:left="-426" w:firstLine="1"/>
        <w:jc w:val="center"/>
        <w:rPr>
          <w:b/>
          <w:sz w:val="24"/>
          <w:szCs w:val="24"/>
          <w:u w:val="single"/>
          <w:lang w:eastAsia="en-US"/>
        </w:rPr>
      </w:pPr>
      <w:r>
        <w:rPr>
          <w:b/>
          <w:sz w:val="24"/>
          <w:szCs w:val="24"/>
        </w:rPr>
        <w:t xml:space="preserve">по дисциплине </w:t>
      </w:r>
      <w:r w:rsidRPr="00983EC3">
        <w:rPr>
          <w:b/>
          <w:sz w:val="24"/>
          <w:szCs w:val="24"/>
          <w:u w:val="single"/>
        </w:rPr>
        <w:t>Б</w:t>
      </w:r>
      <w:r w:rsidRPr="00983EC3">
        <w:rPr>
          <w:b/>
          <w:sz w:val="24"/>
          <w:szCs w:val="24"/>
          <w:u w:val="single"/>
          <w:lang w:eastAsia="en-US"/>
        </w:rPr>
        <w:t>.1.О.14 ПРЕДПРИНИМАТЕЛЬСКОЕ ПРАВО</w:t>
      </w:r>
    </w:p>
    <w:p w14:paraId="07A7471C" w14:textId="54CD2D38" w:rsidR="00983EC3" w:rsidRPr="009D2A56" w:rsidRDefault="00983EC3" w:rsidP="00983EC3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</w:p>
    <w:p w14:paraId="375FB1FF" w14:textId="77777777" w:rsidR="00983EC3" w:rsidRPr="004933EA" w:rsidRDefault="00983EC3" w:rsidP="00983EC3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6D3C5FA5" w14:textId="77777777" w:rsidR="00983EC3" w:rsidRDefault="00983EC3" w:rsidP="00983EC3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402E3F3E" w14:textId="77777777" w:rsidR="00983EC3" w:rsidRPr="00947C7C" w:rsidRDefault="00983EC3" w:rsidP="00983EC3">
      <w:pPr>
        <w:ind w:left="-426" w:firstLine="1"/>
        <w:rPr>
          <w:b/>
          <w:sz w:val="24"/>
          <w:szCs w:val="24"/>
        </w:rPr>
      </w:pPr>
    </w:p>
    <w:p w14:paraId="493D0291" w14:textId="1A964848" w:rsidR="00983EC3" w:rsidRPr="00947C7C" w:rsidRDefault="00983EC3" w:rsidP="00E67084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449854BC" w14:textId="77777777" w:rsidR="00983EC3" w:rsidRPr="00947C7C" w:rsidRDefault="00983EC3" w:rsidP="00E67084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22F784E5" w14:textId="77777777" w:rsidR="00983EC3" w:rsidRPr="00947C7C" w:rsidRDefault="00983EC3" w:rsidP="00E67084">
      <w:pPr>
        <w:rPr>
          <w:i/>
          <w:sz w:val="24"/>
          <w:szCs w:val="24"/>
        </w:rPr>
      </w:pPr>
    </w:p>
    <w:p w14:paraId="0CB1FB71" w14:textId="77777777" w:rsidR="00983EC3" w:rsidRPr="00947C7C" w:rsidRDefault="00983EC3" w:rsidP="00E67084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2307E503" w14:textId="77777777" w:rsidR="00983EC3" w:rsidRPr="00947C7C" w:rsidRDefault="00983EC3" w:rsidP="00E67084">
      <w:pPr>
        <w:rPr>
          <w:i/>
          <w:sz w:val="24"/>
          <w:szCs w:val="24"/>
        </w:rPr>
      </w:pPr>
    </w:p>
    <w:p w14:paraId="00E95818" w14:textId="77777777" w:rsidR="00983EC3" w:rsidRPr="00947C7C" w:rsidRDefault="00983EC3" w:rsidP="00E67084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12E54672" w14:textId="77777777" w:rsidR="00983EC3" w:rsidRPr="00947C7C" w:rsidRDefault="00983EC3" w:rsidP="00E67084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00CC3FF6" w14:textId="77777777" w:rsidR="00983EC3" w:rsidRPr="00947C7C" w:rsidRDefault="00983EC3" w:rsidP="00983EC3">
      <w:pPr>
        <w:ind w:left="-426" w:firstLine="1"/>
        <w:jc w:val="center"/>
        <w:rPr>
          <w:sz w:val="24"/>
          <w:szCs w:val="24"/>
        </w:rPr>
      </w:pPr>
    </w:p>
    <w:p w14:paraId="36BE765B" w14:textId="77777777" w:rsidR="00983EC3" w:rsidRPr="00947C7C" w:rsidRDefault="00983EC3" w:rsidP="00983EC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3CF42CF" w14:textId="77777777" w:rsidR="00983EC3" w:rsidRPr="00947C7C" w:rsidRDefault="00983EC3" w:rsidP="00983EC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142E04F" w14:textId="77777777" w:rsidR="00983EC3" w:rsidRPr="00947C7C" w:rsidRDefault="00983EC3" w:rsidP="00983EC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DA3F9C2" w14:textId="77777777" w:rsidR="00983EC3" w:rsidRPr="00947C7C" w:rsidRDefault="00983EC3" w:rsidP="00983EC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6B17720" w14:textId="77777777" w:rsidR="00983EC3" w:rsidRPr="00947C7C" w:rsidRDefault="00983EC3" w:rsidP="00983EC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133B801" w14:textId="77777777" w:rsidR="00983EC3" w:rsidRPr="00947C7C" w:rsidRDefault="00983EC3" w:rsidP="00983EC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826CCBD" w14:textId="77777777" w:rsidR="00983EC3" w:rsidRPr="00947C7C" w:rsidRDefault="00983EC3" w:rsidP="00983EC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3894859" w14:textId="77777777" w:rsidR="00983EC3" w:rsidRPr="00947C7C" w:rsidRDefault="00983EC3" w:rsidP="00983EC3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4A9686D" w14:textId="77777777" w:rsidR="00983EC3" w:rsidRDefault="00983EC3" w:rsidP="00983EC3">
      <w:pPr>
        <w:ind w:left="-426" w:firstLine="1"/>
        <w:jc w:val="center"/>
        <w:rPr>
          <w:sz w:val="24"/>
          <w:szCs w:val="24"/>
        </w:rPr>
      </w:pPr>
    </w:p>
    <w:p w14:paraId="22182598" w14:textId="77777777" w:rsidR="00983EC3" w:rsidRDefault="00983EC3" w:rsidP="00983EC3">
      <w:pPr>
        <w:ind w:left="-426" w:firstLine="1"/>
        <w:jc w:val="center"/>
        <w:rPr>
          <w:sz w:val="24"/>
          <w:szCs w:val="24"/>
        </w:rPr>
      </w:pPr>
    </w:p>
    <w:p w14:paraId="136705C6" w14:textId="77777777" w:rsidR="00983EC3" w:rsidRDefault="00983EC3" w:rsidP="00983EC3">
      <w:pPr>
        <w:ind w:left="-426" w:firstLine="1"/>
        <w:jc w:val="center"/>
        <w:rPr>
          <w:sz w:val="24"/>
          <w:szCs w:val="24"/>
        </w:rPr>
      </w:pPr>
    </w:p>
    <w:p w14:paraId="72553054" w14:textId="77777777" w:rsidR="00983EC3" w:rsidRDefault="00983EC3" w:rsidP="00983EC3">
      <w:pPr>
        <w:ind w:left="-426" w:firstLine="1"/>
        <w:jc w:val="center"/>
        <w:rPr>
          <w:sz w:val="24"/>
          <w:szCs w:val="24"/>
        </w:rPr>
      </w:pPr>
    </w:p>
    <w:p w14:paraId="5EFF2D8D" w14:textId="77777777" w:rsidR="001243BE" w:rsidRDefault="001243BE" w:rsidP="00983EC3">
      <w:pPr>
        <w:ind w:left="-426" w:firstLine="1"/>
        <w:jc w:val="center"/>
        <w:rPr>
          <w:sz w:val="24"/>
          <w:szCs w:val="24"/>
        </w:rPr>
      </w:pPr>
    </w:p>
    <w:p w14:paraId="492BF795" w14:textId="430606D0" w:rsidR="00983EC3" w:rsidRDefault="00983EC3" w:rsidP="00983EC3">
      <w:pPr>
        <w:ind w:left="-426" w:firstLine="1"/>
        <w:jc w:val="center"/>
        <w:rPr>
          <w:sz w:val="24"/>
          <w:szCs w:val="24"/>
        </w:rPr>
      </w:pPr>
    </w:p>
    <w:p w14:paraId="59403234" w14:textId="39B6B15E" w:rsidR="00983EC3" w:rsidRDefault="00983EC3" w:rsidP="00983EC3">
      <w:pPr>
        <w:ind w:left="-426" w:firstLine="1"/>
        <w:jc w:val="center"/>
        <w:rPr>
          <w:sz w:val="24"/>
          <w:szCs w:val="24"/>
        </w:rPr>
      </w:pPr>
    </w:p>
    <w:p w14:paraId="30BF40E3" w14:textId="77777777" w:rsidR="00983EC3" w:rsidRPr="00947C7C" w:rsidRDefault="00983EC3" w:rsidP="00983EC3">
      <w:pPr>
        <w:ind w:left="-426" w:firstLine="1"/>
        <w:jc w:val="center"/>
        <w:rPr>
          <w:sz w:val="24"/>
          <w:szCs w:val="24"/>
        </w:rPr>
      </w:pPr>
    </w:p>
    <w:p w14:paraId="36C5ECB7" w14:textId="77777777" w:rsidR="00983EC3" w:rsidRPr="00947C7C" w:rsidRDefault="00983EC3" w:rsidP="00983EC3">
      <w:pPr>
        <w:ind w:left="-426" w:firstLine="1"/>
        <w:jc w:val="center"/>
        <w:rPr>
          <w:sz w:val="24"/>
          <w:szCs w:val="24"/>
        </w:rPr>
      </w:pPr>
    </w:p>
    <w:p w14:paraId="6216FD4C" w14:textId="7D7E45B2" w:rsidR="00983EC3" w:rsidRPr="00947C7C" w:rsidRDefault="00983EC3" w:rsidP="00983EC3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 w:rsidR="000B2C9C">
        <w:rPr>
          <w:b/>
          <w:sz w:val="24"/>
          <w:szCs w:val="24"/>
        </w:rPr>
        <w:t>5</w:t>
      </w:r>
    </w:p>
    <w:p w14:paraId="27003E21" w14:textId="77777777" w:rsidR="00983EC3" w:rsidRDefault="00983EC3" w:rsidP="00983EC3">
      <w:pPr>
        <w:ind w:left="-426" w:firstLine="1"/>
        <w:jc w:val="center"/>
        <w:rPr>
          <w:sz w:val="24"/>
          <w:szCs w:val="24"/>
        </w:rPr>
      </w:pPr>
    </w:p>
    <w:p w14:paraId="4F5C3295" w14:textId="77777777" w:rsidR="00983EC3" w:rsidRPr="00947C7C" w:rsidRDefault="00983EC3" w:rsidP="00983EC3">
      <w:pPr>
        <w:ind w:left="-426" w:firstLine="1"/>
        <w:jc w:val="center"/>
        <w:rPr>
          <w:sz w:val="24"/>
          <w:szCs w:val="24"/>
        </w:rPr>
      </w:pPr>
    </w:p>
    <w:p w14:paraId="1F0D599E" w14:textId="4BAD0AD7" w:rsidR="00983EC3" w:rsidRDefault="000B2C9C" w:rsidP="00983EC3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983EC3" w:rsidRPr="00947C7C">
        <w:rPr>
          <w:sz w:val="24"/>
          <w:szCs w:val="24"/>
        </w:rPr>
        <w:t xml:space="preserve"> – 202</w:t>
      </w:r>
      <w:r w:rsidR="00983EC3">
        <w:rPr>
          <w:sz w:val="24"/>
          <w:szCs w:val="24"/>
        </w:rPr>
        <w:t>4</w:t>
      </w:r>
      <w:r w:rsidR="00983EC3" w:rsidRPr="00947C7C">
        <w:rPr>
          <w:sz w:val="24"/>
          <w:szCs w:val="24"/>
        </w:rPr>
        <w:t xml:space="preserve"> г.</w:t>
      </w:r>
    </w:p>
    <w:p w14:paraId="42ECF628" w14:textId="612CBDA0" w:rsidR="00983EC3" w:rsidRPr="00983EC3" w:rsidRDefault="00983EC3" w:rsidP="00983EC3">
      <w:pPr>
        <w:rPr>
          <w:color w:val="000000"/>
          <w:sz w:val="24"/>
          <w:szCs w:val="24"/>
        </w:rPr>
      </w:pPr>
      <w:r w:rsidRPr="00983EC3">
        <w:rPr>
          <w:color w:val="000000"/>
          <w:sz w:val="24"/>
          <w:szCs w:val="24"/>
        </w:rPr>
        <w:lastRenderedPageBreak/>
        <w:t xml:space="preserve">Составители: </w:t>
      </w:r>
    </w:p>
    <w:p w14:paraId="17AC47C2" w14:textId="77777777" w:rsidR="00983EC3" w:rsidRPr="00983EC3" w:rsidRDefault="00983EC3" w:rsidP="00983EC3">
      <w:pPr>
        <w:rPr>
          <w:sz w:val="24"/>
          <w:szCs w:val="24"/>
        </w:rPr>
      </w:pPr>
    </w:p>
    <w:p w14:paraId="11DF3ACB" w14:textId="34F7C1DA" w:rsidR="000B2C9C" w:rsidRPr="004540ED" w:rsidRDefault="000B2C9C" w:rsidP="000B2C9C">
      <w:pPr>
        <w:shd w:val="clear" w:color="auto" w:fill="FFFFFF"/>
        <w:autoSpaceDE w:val="0"/>
        <w:autoSpaceDN w:val="0"/>
        <w:adjustRightInd w:val="0"/>
        <w:jc w:val="both"/>
        <w:rPr>
          <w:sz w:val="26"/>
          <w:szCs w:val="26"/>
        </w:rPr>
      </w:pPr>
      <w:r w:rsidRPr="004540ED">
        <w:rPr>
          <w:color w:val="000000"/>
          <w:sz w:val="26"/>
          <w:szCs w:val="26"/>
        </w:rPr>
        <w:t xml:space="preserve">к.ю.н., доцент, доцент </w:t>
      </w:r>
      <w:r w:rsidRPr="004540ED">
        <w:rPr>
          <w:bCs/>
          <w:sz w:val="26"/>
          <w:szCs w:val="26"/>
        </w:rPr>
        <w:t>кафедры корпоративного и государственного управления</w:t>
      </w:r>
      <w:r w:rsidRPr="004540ED">
        <w:rPr>
          <w:b/>
          <w:sz w:val="26"/>
          <w:szCs w:val="26"/>
        </w:rPr>
        <w:t xml:space="preserve"> </w:t>
      </w:r>
      <w:r w:rsidR="00E67084">
        <w:rPr>
          <w:b/>
          <w:sz w:val="26"/>
          <w:szCs w:val="26"/>
        </w:rPr>
        <w:br/>
      </w:r>
      <w:r w:rsidRPr="004540ED">
        <w:rPr>
          <w:color w:val="000000"/>
          <w:sz w:val="26"/>
          <w:szCs w:val="26"/>
        </w:rPr>
        <w:t>А.В. Дудченко</w:t>
      </w:r>
    </w:p>
    <w:p w14:paraId="7AE37B39" w14:textId="77777777" w:rsidR="000B2C9C" w:rsidRPr="004540ED" w:rsidRDefault="000B2C9C" w:rsidP="000B2C9C">
      <w:pPr>
        <w:pStyle w:val="aff7"/>
        <w:spacing w:line="360" w:lineRule="auto"/>
        <w:jc w:val="both"/>
        <w:rPr>
          <w:b w:val="0"/>
          <w:sz w:val="26"/>
          <w:szCs w:val="26"/>
        </w:rPr>
      </w:pPr>
    </w:p>
    <w:p w14:paraId="03FB32B8" w14:textId="77777777" w:rsidR="000B2C9C" w:rsidRPr="004540ED" w:rsidRDefault="000B2C9C" w:rsidP="000B2C9C">
      <w:pPr>
        <w:rPr>
          <w:sz w:val="26"/>
          <w:szCs w:val="26"/>
        </w:rPr>
      </w:pPr>
    </w:p>
    <w:p w14:paraId="56D57DCE" w14:textId="5F9041D2" w:rsidR="000B2C9C" w:rsidRPr="004540ED" w:rsidRDefault="000B2C9C" w:rsidP="000B2C9C">
      <w:pPr>
        <w:pStyle w:val="aff7"/>
        <w:spacing w:line="360" w:lineRule="auto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Оценочные материалы</w:t>
      </w:r>
      <w:r w:rsidRPr="004540ED">
        <w:rPr>
          <w:b w:val="0"/>
          <w:sz w:val="26"/>
          <w:szCs w:val="26"/>
        </w:rPr>
        <w:t xml:space="preserve"> одобрен</w:t>
      </w:r>
      <w:r>
        <w:rPr>
          <w:b w:val="0"/>
          <w:sz w:val="26"/>
          <w:szCs w:val="26"/>
        </w:rPr>
        <w:t>ы</w:t>
      </w:r>
      <w:r w:rsidRPr="004540ED">
        <w:rPr>
          <w:b w:val="0"/>
          <w:sz w:val="26"/>
          <w:szCs w:val="26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p w14:paraId="0974A378" w14:textId="544E07F6" w:rsidR="00983EC3" w:rsidRDefault="002A304F" w:rsidP="0028705D">
      <w:pPr>
        <w:rPr>
          <w:color w:val="000000"/>
          <w:sz w:val="28"/>
          <w:szCs w:val="28"/>
        </w:rPr>
      </w:pPr>
      <w:r w:rsidRPr="002A304F">
        <w:rPr>
          <w:bCs/>
          <w:sz w:val="26"/>
          <w:szCs w:val="26"/>
        </w:rPr>
        <w:t>протокол от 28.11.2024 №5</w:t>
      </w:r>
    </w:p>
    <w:p w14:paraId="4CF7FA15" w14:textId="77777777" w:rsidR="00983EC3" w:rsidRDefault="00983EC3" w:rsidP="0028705D">
      <w:pPr>
        <w:rPr>
          <w:color w:val="000000"/>
          <w:sz w:val="28"/>
          <w:szCs w:val="28"/>
        </w:rPr>
      </w:pPr>
    </w:p>
    <w:p w14:paraId="15861A80" w14:textId="77777777" w:rsidR="00983EC3" w:rsidRDefault="00983EC3" w:rsidP="0028705D">
      <w:pPr>
        <w:rPr>
          <w:color w:val="000000"/>
          <w:sz w:val="28"/>
          <w:szCs w:val="28"/>
        </w:rPr>
      </w:pPr>
    </w:p>
    <w:p w14:paraId="328CA6BD" w14:textId="7946EEF8" w:rsidR="005027F0" w:rsidRDefault="005027F0" w:rsidP="005027F0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  <w:highlight w:val="yellow"/>
        </w:rPr>
        <w:br w:type="page"/>
      </w:r>
    </w:p>
    <w:p w14:paraId="400782EC" w14:textId="77777777" w:rsidR="00983EC3" w:rsidRPr="00115D07" w:rsidRDefault="00983EC3" w:rsidP="00983EC3">
      <w:pPr>
        <w:jc w:val="center"/>
        <w:rPr>
          <w:b/>
          <w:sz w:val="24"/>
          <w:szCs w:val="24"/>
        </w:rPr>
      </w:pPr>
      <w:r w:rsidRPr="00115D07">
        <w:rPr>
          <w:b/>
          <w:sz w:val="24"/>
          <w:szCs w:val="24"/>
        </w:rPr>
        <w:lastRenderedPageBreak/>
        <w:t>ОЦЕНОЧНЫЕ МАТЕРИАЛЫ</w:t>
      </w:r>
    </w:p>
    <w:p w14:paraId="7B365DF0" w14:textId="77777777" w:rsidR="00983EC3" w:rsidRPr="00115D07" w:rsidRDefault="00983EC3" w:rsidP="00983EC3">
      <w:pPr>
        <w:jc w:val="center"/>
        <w:rPr>
          <w:b/>
          <w:i/>
          <w:sz w:val="24"/>
          <w:szCs w:val="24"/>
          <w:highlight w:val="yellow"/>
        </w:rPr>
      </w:pPr>
    </w:p>
    <w:p w14:paraId="68D02F5F" w14:textId="1DFF0954" w:rsidR="00280CCF" w:rsidRPr="00115D07" w:rsidRDefault="00983EC3" w:rsidP="00983EC3">
      <w:pPr>
        <w:ind w:firstLine="720"/>
        <w:jc w:val="center"/>
        <w:rPr>
          <w:b/>
          <w:color w:val="FF0000"/>
          <w:sz w:val="24"/>
          <w:szCs w:val="24"/>
          <w:u w:val="single"/>
        </w:rPr>
      </w:pPr>
      <w:r w:rsidRPr="00115D07">
        <w:rPr>
          <w:b/>
          <w:sz w:val="24"/>
          <w:szCs w:val="24"/>
        </w:rPr>
        <w:t>по учебной дисциплине</w:t>
      </w:r>
      <w:r w:rsidR="00280CCF" w:rsidRPr="00115D07">
        <w:rPr>
          <w:b/>
          <w:sz w:val="24"/>
          <w:szCs w:val="24"/>
          <w:u w:val="single"/>
        </w:rPr>
        <w:t xml:space="preserve"> </w:t>
      </w:r>
      <w:r w:rsidRPr="00115D07">
        <w:rPr>
          <w:b/>
          <w:sz w:val="24"/>
          <w:szCs w:val="24"/>
          <w:u w:val="single"/>
        </w:rPr>
        <w:t>«Предпринимательское право»</w:t>
      </w:r>
    </w:p>
    <w:p w14:paraId="6C2FC503" w14:textId="1769B036" w:rsidR="00B30B34" w:rsidRPr="00115D07" w:rsidRDefault="00B30B34" w:rsidP="00983EC3">
      <w:pPr>
        <w:rPr>
          <w:b/>
          <w:sz w:val="24"/>
          <w:szCs w:val="24"/>
          <w:lang w:eastAsia="en-US"/>
        </w:rPr>
      </w:pPr>
    </w:p>
    <w:p w14:paraId="13C10436" w14:textId="75513F21" w:rsidR="005027F0" w:rsidRPr="00115D07" w:rsidRDefault="005027F0" w:rsidP="005027F0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115D07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115D07">
        <w:rPr>
          <w:b/>
          <w:sz w:val="24"/>
          <w:szCs w:val="24"/>
          <w:lang w:eastAsia="en-US"/>
        </w:rPr>
        <w:t>О</w:t>
      </w:r>
      <w:r w:rsidRPr="00115D07">
        <w:rPr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4"/>
        <w:tblW w:w="9771" w:type="dxa"/>
        <w:tblLook w:val="04A0" w:firstRow="1" w:lastRow="0" w:firstColumn="1" w:lastColumn="0" w:noHBand="0" w:noVBand="1"/>
      </w:tblPr>
      <w:tblGrid>
        <w:gridCol w:w="2117"/>
        <w:gridCol w:w="2584"/>
        <w:gridCol w:w="2482"/>
        <w:gridCol w:w="2588"/>
      </w:tblGrid>
      <w:tr w:rsidR="00983EC3" w:rsidRPr="00A22412" w14:paraId="56025F83" w14:textId="3AD7A7A9" w:rsidTr="00983EC3">
        <w:trPr>
          <w:trHeight w:val="1058"/>
        </w:trPr>
        <w:tc>
          <w:tcPr>
            <w:tcW w:w="2140" w:type="dxa"/>
          </w:tcPr>
          <w:p w14:paraId="16EC0096" w14:textId="77777777" w:rsidR="00983EC3" w:rsidRPr="00A22412" w:rsidRDefault="00983EC3" w:rsidP="00115D07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A22412">
              <w:rPr>
                <w:rFonts w:ascii="Times New Roman" w:hAnsi="Times New Roman"/>
                <w:b/>
              </w:rPr>
              <w:t xml:space="preserve">Формируемые компетенции </w:t>
            </w:r>
          </w:p>
          <w:p w14:paraId="76DF2BCB" w14:textId="77777777" w:rsidR="00983EC3" w:rsidRPr="00A22412" w:rsidRDefault="00983EC3" w:rsidP="00115D07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A22412">
              <w:rPr>
                <w:rFonts w:ascii="Times New Roman" w:hAnsi="Times New Roman"/>
                <w:b/>
              </w:rPr>
              <w:t xml:space="preserve">(код и наименование компетенции) </w:t>
            </w:r>
          </w:p>
        </w:tc>
        <w:tc>
          <w:tcPr>
            <w:tcW w:w="2614" w:type="dxa"/>
          </w:tcPr>
          <w:p w14:paraId="6A9FF884" w14:textId="77777777" w:rsidR="00983EC3" w:rsidRPr="00A22412" w:rsidRDefault="00983EC3" w:rsidP="00115D07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A22412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160DBDD7" w14:textId="77777777" w:rsidR="00983EC3" w:rsidRPr="00A22412" w:rsidRDefault="00983EC3" w:rsidP="00115D07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A22412">
              <w:rPr>
                <w:rFonts w:ascii="Times New Roman" w:hAnsi="Times New Roman"/>
                <w:b/>
              </w:rPr>
              <w:t>(код и наименование индикатора)</w:t>
            </w:r>
          </w:p>
        </w:tc>
        <w:tc>
          <w:tcPr>
            <w:tcW w:w="2561" w:type="dxa"/>
          </w:tcPr>
          <w:p w14:paraId="2838AB70" w14:textId="77777777" w:rsidR="00983EC3" w:rsidRPr="00A22412" w:rsidRDefault="00983EC3" w:rsidP="00115D07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A22412">
              <w:rPr>
                <w:rFonts w:ascii="Times New Roman" w:hAnsi="Times New Roman"/>
                <w:b/>
              </w:rPr>
              <w:t>Результаты обучения</w:t>
            </w:r>
          </w:p>
          <w:p w14:paraId="2115A25C" w14:textId="77777777" w:rsidR="00983EC3" w:rsidRPr="00A22412" w:rsidRDefault="00983EC3" w:rsidP="00115D07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A22412">
              <w:rPr>
                <w:rFonts w:ascii="Times New Roman" w:hAnsi="Times New Roman"/>
                <w:b/>
              </w:rPr>
              <w:t xml:space="preserve"> (знания, умения)</w:t>
            </w:r>
          </w:p>
        </w:tc>
        <w:tc>
          <w:tcPr>
            <w:tcW w:w="2456" w:type="dxa"/>
          </w:tcPr>
          <w:p w14:paraId="7E47D0AA" w14:textId="4E85F515" w:rsidR="00983EC3" w:rsidRPr="00A22412" w:rsidRDefault="00983EC3" w:rsidP="00115D07">
            <w:pPr>
              <w:tabs>
                <w:tab w:val="left" w:pos="709"/>
              </w:tabs>
              <w:jc w:val="center"/>
              <w:rPr>
                <w:b/>
              </w:rPr>
            </w:pPr>
            <w:r w:rsidRPr="003D1A60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983EC3" w:rsidRPr="00A22412" w14:paraId="254946A2" w14:textId="241CF488" w:rsidTr="00983EC3">
        <w:trPr>
          <w:trHeight w:val="1074"/>
        </w:trPr>
        <w:tc>
          <w:tcPr>
            <w:tcW w:w="2140" w:type="dxa"/>
            <w:vMerge w:val="restart"/>
          </w:tcPr>
          <w:p w14:paraId="3417185B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bCs/>
              </w:rPr>
            </w:pPr>
            <w:r w:rsidRPr="00A22412">
              <w:rPr>
                <w:rFonts w:ascii="Times New Roman" w:hAnsi="Times New Roman"/>
              </w:rPr>
              <w:t>УК-2. Способен определять</w:t>
            </w:r>
            <w:r w:rsidRPr="00A22412">
              <w:rPr>
                <w:rFonts w:ascii="Times New Roman" w:hAnsi="Times New Roman"/>
                <w:spacing w:val="-47"/>
              </w:rPr>
              <w:t xml:space="preserve"> </w:t>
            </w:r>
            <w:r w:rsidRPr="00A22412">
              <w:rPr>
                <w:rFonts w:ascii="Times New Roman" w:hAnsi="Times New Roman"/>
              </w:rPr>
              <w:t>круг задач в рамках поста</w:t>
            </w:r>
            <w:proofErr w:type="gramStart"/>
            <w:r w:rsidRPr="00A22412">
              <w:rPr>
                <w:rFonts w:ascii="Times New Roman" w:hAnsi="Times New Roman"/>
              </w:rPr>
              <w:t>в-</w:t>
            </w:r>
            <w:proofErr w:type="gramEnd"/>
            <w:r w:rsidRPr="00A22412">
              <w:rPr>
                <w:rFonts w:ascii="Times New Roman" w:hAnsi="Times New Roman"/>
                <w:spacing w:val="-47"/>
              </w:rPr>
              <w:t xml:space="preserve"> </w:t>
            </w:r>
            <w:r w:rsidRPr="00A22412">
              <w:rPr>
                <w:rFonts w:ascii="Times New Roman" w:hAnsi="Times New Roman"/>
              </w:rPr>
              <w:t>ленной цели и выбирать оптимальные способы их решения,</w:t>
            </w:r>
            <w:r w:rsidRPr="00A22412">
              <w:rPr>
                <w:rFonts w:ascii="Times New Roman" w:hAnsi="Times New Roman"/>
                <w:spacing w:val="-5"/>
              </w:rPr>
              <w:t xml:space="preserve"> </w:t>
            </w:r>
            <w:r w:rsidRPr="00A22412">
              <w:rPr>
                <w:rFonts w:ascii="Times New Roman" w:hAnsi="Times New Roman"/>
              </w:rPr>
              <w:t>исходя</w:t>
            </w:r>
            <w:r w:rsidRPr="00A22412">
              <w:rPr>
                <w:rFonts w:ascii="Times New Roman" w:hAnsi="Times New Roman"/>
                <w:spacing w:val="-6"/>
              </w:rPr>
              <w:t xml:space="preserve"> </w:t>
            </w:r>
            <w:r w:rsidRPr="00A22412">
              <w:rPr>
                <w:rFonts w:ascii="Times New Roman" w:hAnsi="Times New Roman"/>
              </w:rPr>
              <w:t>из</w:t>
            </w:r>
            <w:r w:rsidRPr="00A22412">
              <w:rPr>
                <w:rFonts w:ascii="Times New Roman" w:hAnsi="Times New Roman"/>
                <w:spacing w:val="-1"/>
              </w:rPr>
              <w:t xml:space="preserve"> </w:t>
            </w:r>
            <w:r w:rsidRPr="00A22412">
              <w:rPr>
                <w:rFonts w:ascii="Times New Roman" w:hAnsi="Times New Roman"/>
              </w:rPr>
              <w:t>действующих правовых норм, имеющихся ресурсов и ограничений</w:t>
            </w:r>
          </w:p>
        </w:tc>
        <w:tc>
          <w:tcPr>
            <w:tcW w:w="2614" w:type="dxa"/>
            <w:vMerge w:val="restart"/>
          </w:tcPr>
          <w:p w14:paraId="750E26E2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bCs/>
              </w:rPr>
            </w:pPr>
            <w:r w:rsidRPr="00A22412">
              <w:rPr>
                <w:rFonts w:ascii="Times New Roman" w:hAnsi="Times New Roman"/>
              </w:rPr>
              <w:t>УК-2.1. Понимает базовые принципы постановки</w:t>
            </w:r>
            <w:r w:rsidRPr="00A22412">
              <w:rPr>
                <w:rFonts w:ascii="Times New Roman" w:hAnsi="Times New Roman"/>
                <w:spacing w:val="-4"/>
              </w:rPr>
              <w:t xml:space="preserve"> </w:t>
            </w:r>
            <w:r w:rsidRPr="00A22412">
              <w:rPr>
                <w:rFonts w:ascii="Times New Roman" w:hAnsi="Times New Roman"/>
              </w:rPr>
              <w:t>задач и</w:t>
            </w:r>
            <w:r w:rsidRPr="00A22412">
              <w:rPr>
                <w:rFonts w:ascii="Times New Roman" w:hAnsi="Times New Roman"/>
                <w:spacing w:val="-3"/>
              </w:rPr>
              <w:t xml:space="preserve"> </w:t>
            </w:r>
            <w:r w:rsidRPr="00A22412">
              <w:rPr>
                <w:rFonts w:ascii="Times New Roman" w:hAnsi="Times New Roman"/>
              </w:rPr>
              <w:t>выработки</w:t>
            </w:r>
            <w:r w:rsidRPr="00A22412">
              <w:rPr>
                <w:rFonts w:ascii="Times New Roman" w:hAnsi="Times New Roman"/>
                <w:spacing w:val="-2"/>
              </w:rPr>
              <w:t xml:space="preserve"> </w:t>
            </w:r>
            <w:r w:rsidRPr="00A22412">
              <w:rPr>
                <w:rFonts w:ascii="Times New Roman" w:hAnsi="Times New Roman"/>
              </w:rPr>
              <w:t>решений</w:t>
            </w:r>
          </w:p>
        </w:tc>
        <w:tc>
          <w:tcPr>
            <w:tcW w:w="2561" w:type="dxa"/>
          </w:tcPr>
          <w:p w14:paraId="3AF6A569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 xml:space="preserve">УК-2.1. З-1. </w:t>
            </w:r>
            <w:r w:rsidRPr="00A22412">
              <w:rPr>
                <w:rFonts w:ascii="Times New Roman" w:hAnsi="Times New Roman"/>
                <w:b/>
              </w:rPr>
              <w:t>Знает</w:t>
            </w:r>
            <w:r w:rsidRPr="00A22412">
              <w:rPr>
                <w:rFonts w:ascii="Times New Roman" w:hAnsi="Times New Roman"/>
              </w:rPr>
              <w:t xml:space="preserve"> основные принципы и концепции в области целеполагания и принятия решений</w:t>
            </w:r>
          </w:p>
          <w:p w14:paraId="233489FC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 xml:space="preserve">УК-2.1. З-2. </w:t>
            </w:r>
            <w:r w:rsidRPr="00A22412">
              <w:rPr>
                <w:rFonts w:ascii="Times New Roman" w:hAnsi="Times New Roman"/>
                <w:b/>
              </w:rPr>
              <w:t>Знает</w:t>
            </w:r>
            <w:r w:rsidRPr="00A22412">
              <w:rPr>
                <w:rFonts w:ascii="Times New Roman" w:hAnsi="Times New Roman"/>
              </w:rPr>
              <w:t xml:space="preserve"> методы генерирования альтернатив</w:t>
            </w:r>
          </w:p>
          <w:p w14:paraId="319E3E0C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>решений и приведения их к сопоставимому виду для выбора оптимального решения</w:t>
            </w:r>
          </w:p>
          <w:p w14:paraId="1EBF205D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</w:rPr>
            </w:pPr>
            <w:r w:rsidRPr="00A22412">
              <w:rPr>
                <w:rFonts w:ascii="Times New Roman" w:hAnsi="Times New Roman"/>
              </w:rPr>
              <w:t xml:space="preserve">УК-2.1. З-3. </w:t>
            </w:r>
            <w:r w:rsidRPr="00A22412">
              <w:rPr>
                <w:rFonts w:ascii="Times New Roman" w:hAnsi="Times New Roman"/>
                <w:b/>
              </w:rPr>
              <w:t>Знает</w:t>
            </w:r>
            <w:r w:rsidRPr="00A22412">
              <w:rPr>
                <w:rFonts w:ascii="Times New Roman" w:hAnsi="Times New Roman"/>
              </w:rPr>
              <w:t xml:space="preserve"> природу данных, необходимых для решения поставленных задач</w:t>
            </w:r>
          </w:p>
        </w:tc>
        <w:tc>
          <w:tcPr>
            <w:tcW w:w="2456" w:type="dxa"/>
            <w:vMerge w:val="restart"/>
          </w:tcPr>
          <w:p w14:paraId="5CA37288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1. Понятие предпринимательского права и предпринимательской деятельности</w:t>
            </w:r>
          </w:p>
          <w:p w14:paraId="056DB309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2. Право на осуществление предпринимательской деятельностью</w:t>
            </w:r>
          </w:p>
          <w:p w14:paraId="5C7A1BC3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3. Субъекты предпринимательского права.</w:t>
            </w:r>
          </w:p>
          <w:p w14:paraId="5387EA38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4. Правовой режим имущества субъектов предпринимательского права</w:t>
            </w:r>
          </w:p>
          <w:p w14:paraId="20315324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5. Правовые основы несостоятельности (банкротства).</w:t>
            </w:r>
          </w:p>
          <w:p w14:paraId="1F4F5C07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6. Предпринимательский договор.</w:t>
            </w:r>
          </w:p>
          <w:p w14:paraId="428A4B1D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7. Государственное регулирование предпринимательской деятельности.</w:t>
            </w:r>
          </w:p>
          <w:p w14:paraId="4E7077D1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8. Приватизация государственного и муниципального имущества.</w:t>
            </w:r>
          </w:p>
          <w:p w14:paraId="4BB1766D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9. Правовое регулирование конкуренции и ограничение монополистической деятельности.</w:t>
            </w:r>
          </w:p>
          <w:p w14:paraId="721903D8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10. Правовое регулирование инвестиционной деятельности.</w:t>
            </w:r>
          </w:p>
          <w:p w14:paraId="44B563EA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11. Правовое регулирование рынка ценных бумаг.</w:t>
            </w:r>
          </w:p>
          <w:p w14:paraId="7DC6D7F4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12. Правовое регулирование финансирования и кредитования предпринимательской деятельности.</w:t>
            </w:r>
          </w:p>
          <w:p w14:paraId="5057A493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13. Правовое регулирование банковской деятельности.</w:t>
            </w:r>
          </w:p>
          <w:p w14:paraId="4D517BD6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14. Правовое регулирование страховой деятельности.</w:t>
            </w:r>
          </w:p>
          <w:p w14:paraId="4A0891D0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15. Правовое регулирование рекламной деятельности</w:t>
            </w:r>
          </w:p>
          <w:p w14:paraId="45CEC6EF" w14:textId="77777777" w:rsidR="00983EC3" w:rsidRPr="00983EC3" w:rsidRDefault="00983EC3" w:rsidP="00115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3EC3">
              <w:rPr>
                <w:rFonts w:ascii="Times New Roman" w:hAnsi="Times New Roman"/>
                <w:sz w:val="24"/>
                <w:szCs w:val="24"/>
              </w:rPr>
              <w:t>Тема 16. Защита прав предпринимателей.</w:t>
            </w:r>
          </w:p>
          <w:p w14:paraId="05DDD91B" w14:textId="77777777" w:rsidR="00983EC3" w:rsidRPr="00A22412" w:rsidRDefault="00983EC3" w:rsidP="00115D07">
            <w:pPr>
              <w:tabs>
                <w:tab w:val="left" w:pos="709"/>
              </w:tabs>
              <w:jc w:val="both"/>
            </w:pPr>
          </w:p>
        </w:tc>
      </w:tr>
      <w:tr w:rsidR="00983EC3" w:rsidRPr="00A22412" w14:paraId="4F15D0BD" w14:textId="2ADE902A" w:rsidTr="00983EC3">
        <w:trPr>
          <w:trHeight w:val="1074"/>
        </w:trPr>
        <w:tc>
          <w:tcPr>
            <w:tcW w:w="2140" w:type="dxa"/>
            <w:vMerge/>
          </w:tcPr>
          <w:p w14:paraId="07278D32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614" w:type="dxa"/>
            <w:vMerge/>
          </w:tcPr>
          <w:p w14:paraId="13607090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61" w:type="dxa"/>
          </w:tcPr>
          <w:p w14:paraId="75CAFD08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 xml:space="preserve">УК-2.1. У-1. </w:t>
            </w:r>
            <w:r w:rsidRPr="00A22412">
              <w:rPr>
                <w:rFonts w:ascii="Times New Roman" w:hAnsi="Times New Roman"/>
                <w:b/>
              </w:rPr>
              <w:t>Умеет</w:t>
            </w:r>
            <w:r w:rsidRPr="00A22412">
              <w:rPr>
                <w:rFonts w:ascii="Times New Roman" w:hAnsi="Times New Roman"/>
              </w:rPr>
              <w:t xml:space="preserve"> системно анализировать поста</w:t>
            </w:r>
            <w:proofErr w:type="gramStart"/>
            <w:r w:rsidRPr="00A22412">
              <w:rPr>
                <w:rFonts w:ascii="Times New Roman" w:hAnsi="Times New Roman"/>
              </w:rPr>
              <w:t>в-</w:t>
            </w:r>
            <w:proofErr w:type="gramEnd"/>
            <w:r w:rsidRPr="00A22412">
              <w:rPr>
                <w:rFonts w:ascii="Times New Roman" w:hAnsi="Times New Roman"/>
              </w:rPr>
              <w:t xml:space="preserve"> ленные цели, формулировать задачи и предлагать обоснованные решения</w:t>
            </w:r>
          </w:p>
          <w:p w14:paraId="075A0901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 xml:space="preserve">УК-2.1. У-2. </w:t>
            </w:r>
            <w:r w:rsidRPr="00A22412">
              <w:rPr>
                <w:rFonts w:ascii="Times New Roman" w:hAnsi="Times New Roman"/>
                <w:b/>
              </w:rPr>
              <w:t>Умеет</w:t>
            </w:r>
            <w:r w:rsidRPr="00A22412">
              <w:rPr>
                <w:rFonts w:ascii="Times New Roman" w:hAnsi="Times New Roman"/>
              </w:rPr>
              <w:t xml:space="preserve"> критически оценивать информацию о предметной области принятия решений</w:t>
            </w:r>
          </w:p>
          <w:p w14:paraId="241830D3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</w:rPr>
            </w:pPr>
            <w:r w:rsidRPr="00A22412">
              <w:rPr>
                <w:rFonts w:ascii="Times New Roman" w:hAnsi="Times New Roman"/>
              </w:rPr>
              <w:t xml:space="preserve">УК-2.1. У-3. </w:t>
            </w:r>
            <w:r w:rsidRPr="00A22412">
              <w:rPr>
                <w:rFonts w:ascii="Times New Roman" w:hAnsi="Times New Roman"/>
                <w:b/>
              </w:rPr>
              <w:t>Умеет</w:t>
            </w:r>
            <w:r w:rsidRPr="00A22412">
              <w:rPr>
                <w:rFonts w:ascii="Times New Roman" w:hAnsi="Times New Roman"/>
              </w:rPr>
              <w:t xml:space="preserve"> использовать инструментальные средства для разработки и принятия решений</w:t>
            </w:r>
          </w:p>
        </w:tc>
        <w:tc>
          <w:tcPr>
            <w:tcW w:w="2456" w:type="dxa"/>
            <w:vMerge/>
          </w:tcPr>
          <w:p w14:paraId="374D6D4E" w14:textId="77777777" w:rsidR="00983EC3" w:rsidRPr="00A22412" w:rsidRDefault="00983EC3" w:rsidP="00115D07">
            <w:pPr>
              <w:tabs>
                <w:tab w:val="left" w:pos="709"/>
              </w:tabs>
              <w:jc w:val="both"/>
            </w:pPr>
          </w:p>
        </w:tc>
      </w:tr>
      <w:tr w:rsidR="00983EC3" w:rsidRPr="00A22412" w14:paraId="68EA756C" w14:textId="30671F34" w:rsidTr="00983EC3">
        <w:trPr>
          <w:trHeight w:val="804"/>
        </w:trPr>
        <w:tc>
          <w:tcPr>
            <w:tcW w:w="2140" w:type="dxa"/>
            <w:vMerge/>
          </w:tcPr>
          <w:p w14:paraId="12F5C472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614" w:type="dxa"/>
            <w:vMerge w:val="restart"/>
          </w:tcPr>
          <w:p w14:paraId="797DFE76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bCs/>
              </w:rPr>
            </w:pPr>
            <w:r w:rsidRPr="00A22412">
              <w:rPr>
                <w:rFonts w:ascii="Times New Roman" w:hAnsi="Times New Roman"/>
              </w:rPr>
              <w:t>УК-2.2. Выбирает оптимальные способы</w:t>
            </w:r>
            <w:r w:rsidRPr="00A22412">
              <w:rPr>
                <w:rFonts w:ascii="Times New Roman" w:hAnsi="Times New Roman"/>
                <w:spacing w:val="1"/>
              </w:rPr>
              <w:t xml:space="preserve"> </w:t>
            </w:r>
            <w:r w:rsidRPr="00A22412">
              <w:rPr>
                <w:rFonts w:ascii="Times New Roman" w:hAnsi="Times New Roman"/>
              </w:rPr>
              <w:t>решения задач, исходя из действующих</w:t>
            </w:r>
            <w:r w:rsidRPr="00A22412">
              <w:rPr>
                <w:rFonts w:ascii="Times New Roman" w:hAnsi="Times New Roman"/>
                <w:spacing w:val="-4"/>
              </w:rPr>
              <w:t xml:space="preserve"> </w:t>
            </w:r>
            <w:r w:rsidRPr="00A22412">
              <w:rPr>
                <w:rFonts w:ascii="Times New Roman" w:hAnsi="Times New Roman"/>
              </w:rPr>
              <w:t>правовых</w:t>
            </w:r>
            <w:r w:rsidRPr="00A22412">
              <w:rPr>
                <w:rFonts w:ascii="Times New Roman" w:hAnsi="Times New Roman"/>
                <w:spacing w:val="-3"/>
              </w:rPr>
              <w:t xml:space="preserve"> </w:t>
            </w:r>
            <w:r w:rsidRPr="00A22412">
              <w:rPr>
                <w:rFonts w:ascii="Times New Roman" w:hAnsi="Times New Roman"/>
              </w:rPr>
              <w:t>норм,</w:t>
            </w:r>
            <w:r w:rsidRPr="00A22412">
              <w:rPr>
                <w:rFonts w:ascii="Times New Roman" w:hAnsi="Times New Roman"/>
                <w:spacing w:val="-5"/>
              </w:rPr>
              <w:t xml:space="preserve"> </w:t>
            </w:r>
            <w:r w:rsidRPr="00A22412">
              <w:rPr>
                <w:rFonts w:ascii="Times New Roman" w:hAnsi="Times New Roman"/>
              </w:rPr>
              <w:t>имеющихся</w:t>
            </w:r>
            <w:r w:rsidRPr="00A22412">
              <w:rPr>
                <w:rFonts w:ascii="Times New Roman" w:hAnsi="Times New Roman"/>
                <w:spacing w:val="-47"/>
              </w:rPr>
              <w:t xml:space="preserve"> </w:t>
            </w:r>
            <w:r w:rsidRPr="00A22412">
              <w:rPr>
                <w:rFonts w:ascii="Times New Roman" w:hAnsi="Times New Roman"/>
              </w:rPr>
              <w:t>ресурсов</w:t>
            </w:r>
            <w:r w:rsidRPr="00A22412">
              <w:rPr>
                <w:rFonts w:ascii="Times New Roman" w:hAnsi="Times New Roman"/>
                <w:spacing w:val="-2"/>
              </w:rPr>
              <w:t xml:space="preserve"> </w:t>
            </w:r>
            <w:r w:rsidRPr="00A22412">
              <w:rPr>
                <w:rFonts w:ascii="Times New Roman" w:hAnsi="Times New Roman"/>
              </w:rPr>
              <w:t>и</w:t>
            </w:r>
            <w:r w:rsidRPr="00A22412">
              <w:rPr>
                <w:rFonts w:ascii="Times New Roman" w:hAnsi="Times New Roman"/>
                <w:spacing w:val="-1"/>
              </w:rPr>
              <w:t xml:space="preserve"> </w:t>
            </w:r>
            <w:r w:rsidRPr="00A22412">
              <w:rPr>
                <w:rFonts w:ascii="Times New Roman" w:hAnsi="Times New Roman"/>
              </w:rPr>
              <w:t>ограничений</w:t>
            </w:r>
          </w:p>
        </w:tc>
        <w:tc>
          <w:tcPr>
            <w:tcW w:w="2561" w:type="dxa"/>
          </w:tcPr>
          <w:p w14:paraId="7197E5C8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 xml:space="preserve">УК-2.2. З-1. </w:t>
            </w:r>
            <w:r w:rsidRPr="00A22412">
              <w:rPr>
                <w:rFonts w:ascii="Times New Roman" w:hAnsi="Times New Roman"/>
                <w:b/>
              </w:rPr>
              <w:t>Знает</w:t>
            </w:r>
            <w:r w:rsidRPr="00A22412">
              <w:rPr>
                <w:rFonts w:ascii="Times New Roman" w:hAnsi="Times New Roman"/>
              </w:rPr>
              <w:t xml:space="preserve"> основные методы принятия решений, в том числе в условиях риска и неопределенности</w:t>
            </w:r>
          </w:p>
          <w:p w14:paraId="6B571FAA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 xml:space="preserve">УК-2.2. З-2. </w:t>
            </w:r>
            <w:r w:rsidRPr="00A22412">
              <w:rPr>
                <w:rFonts w:ascii="Times New Roman" w:hAnsi="Times New Roman"/>
                <w:b/>
              </w:rPr>
              <w:t xml:space="preserve">Знает </w:t>
            </w:r>
            <w:r w:rsidRPr="00A22412">
              <w:rPr>
                <w:rFonts w:ascii="Times New Roman" w:hAnsi="Times New Roman"/>
              </w:rPr>
              <w:t>виды и источники возникновения рисков принятия решений, методы управления ими</w:t>
            </w:r>
          </w:p>
          <w:p w14:paraId="0866C043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</w:rPr>
            </w:pPr>
            <w:r w:rsidRPr="00A22412">
              <w:rPr>
                <w:rFonts w:ascii="Times New Roman" w:hAnsi="Times New Roman"/>
              </w:rPr>
              <w:t xml:space="preserve">УК-2.2. З-3. </w:t>
            </w:r>
            <w:r w:rsidRPr="00A22412">
              <w:rPr>
                <w:rFonts w:ascii="Times New Roman" w:hAnsi="Times New Roman"/>
                <w:b/>
              </w:rPr>
              <w:t>Знает</w:t>
            </w:r>
            <w:r w:rsidRPr="00A22412">
              <w:rPr>
                <w:rFonts w:ascii="Times New Roman" w:hAnsi="Times New Roman"/>
              </w:rPr>
              <w:t xml:space="preserve"> основные нормативно-правовые документы, регламентирующие процесс принятия решений в конкретной предметной области</w:t>
            </w:r>
          </w:p>
        </w:tc>
        <w:tc>
          <w:tcPr>
            <w:tcW w:w="2456" w:type="dxa"/>
            <w:vMerge/>
          </w:tcPr>
          <w:p w14:paraId="7F24EDDF" w14:textId="77777777" w:rsidR="00983EC3" w:rsidRPr="00A22412" w:rsidRDefault="00983EC3" w:rsidP="00115D07">
            <w:pPr>
              <w:tabs>
                <w:tab w:val="left" w:pos="709"/>
              </w:tabs>
              <w:jc w:val="both"/>
            </w:pPr>
          </w:p>
        </w:tc>
      </w:tr>
      <w:tr w:rsidR="00983EC3" w:rsidRPr="00A22412" w14:paraId="5CAA16E7" w14:textId="46C67800" w:rsidTr="00983EC3">
        <w:trPr>
          <w:trHeight w:val="804"/>
        </w:trPr>
        <w:tc>
          <w:tcPr>
            <w:tcW w:w="2140" w:type="dxa"/>
            <w:vMerge/>
          </w:tcPr>
          <w:p w14:paraId="05A79B16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614" w:type="dxa"/>
            <w:vMerge/>
          </w:tcPr>
          <w:p w14:paraId="09F54F39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561" w:type="dxa"/>
          </w:tcPr>
          <w:p w14:paraId="22ECE1F9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 xml:space="preserve">УК-2.2. У-1. </w:t>
            </w:r>
            <w:r w:rsidRPr="00A22412">
              <w:rPr>
                <w:rFonts w:ascii="Times New Roman" w:hAnsi="Times New Roman"/>
                <w:b/>
              </w:rPr>
              <w:t>Умее</w:t>
            </w:r>
            <w:r w:rsidRPr="00A22412">
              <w:rPr>
                <w:rFonts w:ascii="Times New Roman" w:hAnsi="Times New Roman"/>
              </w:rPr>
              <w:t>т проводить многофакторный анализ</w:t>
            </w:r>
          </w:p>
          <w:p w14:paraId="74A5E3FF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>элементов предметной области для выявления ограничений при принятии решений</w:t>
            </w:r>
          </w:p>
          <w:p w14:paraId="1B28A5F9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 xml:space="preserve">УК-2.2. У-2. </w:t>
            </w:r>
            <w:r w:rsidRPr="00A22412">
              <w:rPr>
                <w:rFonts w:ascii="Times New Roman" w:hAnsi="Times New Roman"/>
                <w:b/>
              </w:rPr>
              <w:t>Умеет</w:t>
            </w:r>
            <w:r w:rsidRPr="00A22412">
              <w:rPr>
                <w:rFonts w:ascii="Times New Roman" w:hAnsi="Times New Roman"/>
              </w:rPr>
              <w:t xml:space="preserve"> разрабатывать и оценивать альтернативные решения с учетом рисков</w:t>
            </w:r>
          </w:p>
          <w:p w14:paraId="01741083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b/>
              </w:rPr>
            </w:pPr>
            <w:r w:rsidRPr="00A22412">
              <w:rPr>
                <w:rFonts w:ascii="Times New Roman" w:hAnsi="Times New Roman"/>
              </w:rPr>
              <w:t xml:space="preserve">УК-2.2. У-3. </w:t>
            </w:r>
            <w:r w:rsidRPr="00A22412">
              <w:rPr>
                <w:rFonts w:ascii="Times New Roman" w:hAnsi="Times New Roman"/>
                <w:b/>
              </w:rPr>
              <w:t>Умеет</w:t>
            </w:r>
            <w:r w:rsidRPr="00A22412">
              <w:rPr>
                <w:rFonts w:ascii="Times New Roman" w:hAnsi="Times New Roman"/>
              </w:rPr>
              <w:t xml:space="preserve"> выбирать оптимальные решения исходя из действующих правовых норм, имеющихся ресурсов и ограничений</w:t>
            </w:r>
          </w:p>
        </w:tc>
        <w:tc>
          <w:tcPr>
            <w:tcW w:w="2456" w:type="dxa"/>
            <w:vMerge/>
          </w:tcPr>
          <w:p w14:paraId="46F678BB" w14:textId="77777777" w:rsidR="00983EC3" w:rsidRPr="00A22412" w:rsidRDefault="00983EC3" w:rsidP="00115D07">
            <w:pPr>
              <w:tabs>
                <w:tab w:val="left" w:pos="709"/>
              </w:tabs>
              <w:jc w:val="both"/>
            </w:pPr>
          </w:p>
        </w:tc>
      </w:tr>
      <w:tr w:rsidR="00983EC3" w:rsidRPr="00A22412" w14:paraId="021CB11D" w14:textId="78828AE0" w:rsidTr="00115D07">
        <w:trPr>
          <w:trHeight w:val="503"/>
        </w:trPr>
        <w:tc>
          <w:tcPr>
            <w:tcW w:w="2140" w:type="dxa"/>
            <w:vMerge w:val="restart"/>
          </w:tcPr>
          <w:p w14:paraId="043D874C" w14:textId="77777777" w:rsidR="00983EC3" w:rsidRPr="00A22412" w:rsidRDefault="00983EC3" w:rsidP="00115D07">
            <w:pPr>
              <w:jc w:val="both"/>
              <w:rPr>
                <w:rFonts w:ascii="Times New Roman" w:hAnsi="Times New Roman"/>
                <w:color w:val="FF0000"/>
              </w:rPr>
            </w:pPr>
            <w:r w:rsidRPr="00A22412">
              <w:rPr>
                <w:rFonts w:ascii="Times New Roman" w:hAnsi="Times New Roman"/>
              </w:rPr>
              <w:t>ОПК-2.</w:t>
            </w:r>
            <w:r w:rsidRPr="00A22412">
              <w:rPr>
                <w:rFonts w:ascii="Times New Roman" w:hAnsi="Times New Roman"/>
                <w:spacing w:val="-5"/>
              </w:rPr>
              <w:t xml:space="preserve"> </w:t>
            </w:r>
            <w:proofErr w:type="gramStart"/>
            <w:r w:rsidRPr="00A22412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A22412">
              <w:rPr>
                <w:rFonts w:ascii="Times New Roman" w:hAnsi="Times New Roman"/>
                <w:iCs/>
              </w:rPr>
              <w:t xml:space="preserve">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614" w:type="dxa"/>
            <w:vMerge w:val="restart"/>
          </w:tcPr>
          <w:p w14:paraId="477C125A" w14:textId="77777777" w:rsidR="00983EC3" w:rsidRPr="00A22412" w:rsidRDefault="00983EC3" w:rsidP="00115D07">
            <w:pPr>
              <w:jc w:val="both"/>
              <w:rPr>
                <w:rFonts w:ascii="Times New Roman" w:hAnsi="Times New Roman"/>
                <w:color w:val="FF0000"/>
              </w:rPr>
            </w:pPr>
            <w:r w:rsidRPr="00A22412">
              <w:rPr>
                <w:rFonts w:ascii="Times New Roman" w:eastAsia="Times New Roman" w:hAnsi="Times New Roman"/>
                <w:iCs/>
                <w:lang w:eastAsia="ru-RU"/>
              </w:rPr>
              <w:t>ОПК-2.1</w:t>
            </w:r>
            <w:proofErr w:type="gramStart"/>
            <w:r w:rsidRPr="00A22412">
              <w:rPr>
                <w:rFonts w:ascii="Times New Roman" w:hAnsi="Times New Roman"/>
              </w:rPr>
              <w:t xml:space="preserve"> А</w:t>
            </w:r>
            <w:proofErr w:type="gramEnd"/>
            <w:r w:rsidRPr="00A22412">
              <w:rPr>
                <w:rFonts w:ascii="Times New Roman" w:hAnsi="Times New Roman"/>
              </w:rPr>
              <w:t>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8D2D2" w14:textId="77777777" w:rsidR="00983EC3" w:rsidRPr="00A22412" w:rsidRDefault="00983EC3" w:rsidP="00115D07">
            <w:pPr>
              <w:jc w:val="both"/>
              <w:rPr>
                <w:rFonts w:ascii="Times New Roman" w:hAnsi="Times New Roman"/>
                <w:color w:val="FF0000"/>
              </w:rPr>
            </w:pPr>
            <w:r w:rsidRPr="00A22412">
              <w:rPr>
                <w:rFonts w:ascii="Times New Roman" w:hAnsi="Times New Roman"/>
              </w:rPr>
              <w:t xml:space="preserve">ОПК-2.1.З-1. </w:t>
            </w:r>
            <w:r w:rsidRPr="00A22412">
              <w:rPr>
                <w:rFonts w:ascii="Times New Roman" w:hAnsi="Times New Roman"/>
                <w:b/>
              </w:rPr>
              <w:t>Знает</w:t>
            </w:r>
            <w:r w:rsidRPr="00A22412">
              <w:rPr>
                <w:rFonts w:ascii="Times New Roman" w:hAnsi="Times New Roman"/>
              </w:rPr>
              <w:t xml:space="preserve"> нормы материального и процессуального права</w:t>
            </w:r>
          </w:p>
        </w:tc>
        <w:tc>
          <w:tcPr>
            <w:tcW w:w="2456" w:type="dxa"/>
            <w:vMerge/>
          </w:tcPr>
          <w:p w14:paraId="4316B7A0" w14:textId="77777777" w:rsidR="00983EC3" w:rsidRPr="00A22412" w:rsidRDefault="00983EC3" w:rsidP="00115D07">
            <w:pPr>
              <w:jc w:val="both"/>
            </w:pPr>
          </w:p>
        </w:tc>
      </w:tr>
      <w:tr w:rsidR="00983EC3" w:rsidRPr="00A22412" w14:paraId="48D9BD3C" w14:textId="598F3F87" w:rsidTr="00115D07">
        <w:trPr>
          <w:trHeight w:val="861"/>
        </w:trPr>
        <w:tc>
          <w:tcPr>
            <w:tcW w:w="2140" w:type="dxa"/>
            <w:vMerge/>
          </w:tcPr>
          <w:p w14:paraId="21C34B87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614" w:type="dxa"/>
            <w:vMerge/>
          </w:tcPr>
          <w:p w14:paraId="5C35310B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561" w:type="dxa"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749E9" w14:textId="77777777" w:rsidR="00983EC3" w:rsidRPr="00A22412" w:rsidRDefault="00983EC3" w:rsidP="00115D07">
            <w:pPr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 xml:space="preserve">ОПК-2.1.У-1. </w:t>
            </w:r>
            <w:r w:rsidRPr="00A22412">
              <w:rPr>
                <w:rFonts w:ascii="Times New Roman" w:hAnsi="Times New Roman"/>
                <w:b/>
              </w:rPr>
              <w:t xml:space="preserve">Умеет </w:t>
            </w:r>
          </w:p>
          <w:p w14:paraId="4FCB6475" w14:textId="77777777" w:rsidR="00983EC3" w:rsidRPr="00A22412" w:rsidRDefault="00983EC3" w:rsidP="00115D07">
            <w:pPr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456" w:type="dxa"/>
            <w:vMerge/>
          </w:tcPr>
          <w:p w14:paraId="6785060B" w14:textId="77777777" w:rsidR="00983EC3" w:rsidRPr="00A22412" w:rsidRDefault="00983EC3" w:rsidP="00115D07">
            <w:pPr>
              <w:jc w:val="both"/>
            </w:pPr>
          </w:p>
        </w:tc>
      </w:tr>
      <w:tr w:rsidR="00983EC3" w:rsidRPr="00A22412" w14:paraId="4B3CFA7D" w14:textId="7545B254" w:rsidTr="00983EC3">
        <w:trPr>
          <w:trHeight w:val="568"/>
        </w:trPr>
        <w:tc>
          <w:tcPr>
            <w:tcW w:w="2140" w:type="dxa"/>
            <w:vMerge/>
          </w:tcPr>
          <w:p w14:paraId="643D93BE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614" w:type="dxa"/>
            <w:vMerge w:val="restart"/>
          </w:tcPr>
          <w:p w14:paraId="2959BDE9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00B0F0"/>
              </w:rPr>
            </w:pPr>
            <w:r w:rsidRPr="00A22412">
              <w:rPr>
                <w:rFonts w:ascii="Times New Roman" w:hAnsi="Times New Roman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2561" w:type="dxa"/>
          </w:tcPr>
          <w:p w14:paraId="72D75DF8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00B0F0"/>
              </w:rPr>
            </w:pPr>
            <w:r w:rsidRPr="00A22412">
              <w:rPr>
                <w:rFonts w:ascii="Times New Roman" w:hAnsi="Times New Roman"/>
              </w:rPr>
              <w:t>ОПК-2.2.У-1.</w:t>
            </w:r>
            <w:r w:rsidRPr="00A22412">
              <w:rPr>
                <w:rFonts w:ascii="Times New Roman" w:hAnsi="Times New Roman"/>
                <w:b/>
              </w:rPr>
              <w:t xml:space="preserve"> Знает </w:t>
            </w:r>
            <w:r w:rsidRPr="00A22412">
              <w:rPr>
                <w:rFonts w:ascii="Times New Roman" w:hAnsi="Times New Roman"/>
              </w:rPr>
              <w:t xml:space="preserve">основы и стадии правоприменения </w:t>
            </w:r>
          </w:p>
        </w:tc>
        <w:tc>
          <w:tcPr>
            <w:tcW w:w="2456" w:type="dxa"/>
            <w:vMerge/>
          </w:tcPr>
          <w:p w14:paraId="0DD734A8" w14:textId="77777777" w:rsidR="00983EC3" w:rsidRPr="00A22412" w:rsidRDefault="00983EC3" w:rsidP="00115D07">
            <w:pPr>
              <w:tabs>
                <w:tab w:val="left" w:pos="709"/>
              </w:tabs>
              <w:jc w:val="both"/>
            </w:pPr>
          </w:p>
        </w:tc>
      </w:tr>
      <w:tr w:rsidR="00983EC3" w:rsidRPr="00A22412" w14:paraId="421D571D" w14:textId="140BD97D" w:rsidTr="00983EC3">
        <w:trPr>
          <w:trHeight w:val="1052"/>
        </w:trPr>
        <w:tc>
          <w:tcPr>
            <w:tcW w:w="2140" w:type="dxa"/>
            <w:vMerge/>
          </w:tcPr>
          <w:p w14:paraId="7D626FF0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614" w:type="dxa"/>
            <w:vMerge/>
          </w:tcPr>
          <w:p w14:paraId="446D44EC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2561" w:type="dxa"/>
          </w:tcPr>
          <w:p w14:paraId="2EF9D998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  <w:color w:val="00B0F0"/>
              </w:rPr>
            </w:pPr>
            <w:r w:rsidRPr="00A22412">
              <w:rPr>
                <w:rFonts w:ascii="Times New Roman" w:hAnsi="Times New Roman"/>
              </w:rPr>
              <w:t xml:space="preserve">ОПК-2.2.З-1. </w:t>
            </w:r>
            <w:r w:rsidRPr="00A22412">
              <w:rPr>
                <w:rFonts w:ascii="Times New Roman" w:hAnsi="Times New Roman"/>
                <w:b/>
              </w:rPr>
              <w:t>Умеет</w:t>
            </w:r>
            <w:r w:rsidRPr="00A22412">
              <w:rPr>
                <w:rFonts w:ascii="Times New Roman" w:hAnsi="Times New Roman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456" w:type="dxa"/>
            <w:vMerge/>
          </w:tcPr>
          <w:p w14:paraId="25A35CB0" w14:textId="77777777" w:rsidR="00983EC3" w:rsidRPr="00A22412" w:rsidRDefault="00983EC3" w:rsidP="00115D07">
            <w:pPr>
              <w:tabs>
                <w:tab w:val="left" w:pos="709"/>
              </w:tabs>
              <w:jc w:val="both"/>
            </w:pPr>
          </w:p>
        </w:tc>
      </w:tr>
      <w:tr w:rsidR="00983EC3" w:rsidRPr="00A22412" w14:paraId="74C6469F" w14:textId="0727A255" w:rsidTr="00983EC3">
        <w:trPr>
          <w:trHeight w:val="699"/>
        </w:trPr>
        <w:tc>
          <w:tcPr>
            <w:tcW w:w="2140" w:type="dxa"/>
            <w:vMerge w:val="restart"/>
          </w:tcPr>
          <w:p w14:paraId="7AA3C488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B0F0"/>
              </w:rPr>
            </w:pPr>
            <w:r w:rsidRPr="00A22412">
              <w:rPr>
                <w:rFonts w:ascii="Times New Roman" w:hAnsi="Times New Roman"/>
              </w:rPr>
              <w:t xml:space="preserve">ОПК-4. </w:t>
            </w:r>
            <w:proofErr w:type="gramStart"/>
            <w:r w:rsidRPr="00A22412">
              <w:rPr>
                <w:rFonts w:ascii="Times New Roman" w:hAnsi="Times New Roman"/>
              </w:rPr>
              <w:t>Способен</w:t>
            </w:r>
            <w:proofErr w:type="gramEnd"/>
            <w:r w:rsidRPr="00A22412">
              <w:rPr>
                <w:rFonts w:ascii="Times New Roman" w:hAnsi="Times New Roman"/>
              </w:rPr>
              <w:t xml:space="preserve"> профессионально толковать нормы права</w:t>
            </w:r>
          </w:p>
        </w:tc>
        <w:tc>
          <w:tcPr>
            <w:tcW w:w="2614" w:type="dxa"/>
            <w:vMerge w:val="restart"/>
          </w:tcPr>
          <w:p w14:paraId="77B77CCE" w14:textId="77777777" w:rsidR="00983EC3" w:rsidRPr="00A22412" w:rsidRDefault="00983EC3" w:rsidP="00115D07">
            <w:pPr>
              <w:tabs>
                <w:tab w:val="left" w:pos="709"/>
              </w:tabs>
              <w:jc w:val="both"/>
              <w:rPr>
                <w:rFonts w:ascii="Times New Roman" w:hAnsi="Times New Roman"/>
              </w:rPr>
            </w:pPr>
            <w:r w:rsidRPr="00A22412">
              <w:rPr>
                <w:rFonts w:ascii="Times New Roman" w:hAnsi="Times New Roman"/>
              </w:rPr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2561" w:type="dxa"/>
          </w:tcPr>
          <w:p w14:paraId="553BDE26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B0F0"/>
              </w:rPr>
            </w:pPr>
            <w:r w:rsidRPr="00A22412">
              <w:rPr>
                <w:rFonts w:ascii="Times New Roman" w:hAnsi="Times New Roman"/>
              </w:rPr>
              <w:t xml:space="preserve">ОПК-4.1. З-1. </w:t>
            </w:r>
            <w:r w:rsidRPr="00A22412">
              <w:rPr>
                <w:rFonts w:ascii="Times New Roman" w:hAnsi="Times New Roman"/>
                <w:b/>
              </w:rPr>
              <w:t>Знает</w:t>
            </w:r>
            <w:r w:rsidRPr="00A22412">
              <w:rPr>
                <w:rFonts w:ascii="Times New Roman" w:hAnsi="Times New Roman"/>
              </w:rPr>
              <w:t xml:space="preserve"> виды, способы толкования правовых норм</w:t>
            </w:r>
          </w:p>
        </w:tc>
        <w:tc>
          <w:tcPr>
            <w:tcW w:w="2456" w:type="dxa"/>
            <w:vMerge/>
          </w:tcPr>
          <w:p w14:paraId="168B5AEB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83EC3" w:rsidRPr="00A22412" w14:paraId="4FB77C60" w14:textId="7B2B9A25" w:rsidTr="00983EC3">
        <w:trPr>
          <w:trHeight w:val="1120"/>
        </w:trPr>
        <w:tc>
          <w:tcPr>
            <w:tcW w:w="2140" w:type="dxa"/>
            <w:vMerge/>
          </w:tcPr>
          <w:p w14:paraId="75903466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614" w:type="dxa"/>
            <w:vMerge/>
          </w:tcPr>
          <w:p w14:paraId="383729F6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561" w:type="dxa"/>
          </w:tcPr>
          <w:p w14:paraId="3751946A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B0F0"/>
              </w:rPr>
            </w:pPr>
            <w:r w:rsidRPr="00A22412">
              <w:rPr>
                <w:rFonts w:ascii="Times New Roman" w:hAnsi="Times New Roman"/>
              </w:rPr>
              <w:t xml:space="preserve">ОПК-4.1. У-1. </w:t>
            </w:r>
            <w:r w:rsidRPr="00A22412">
              <w:rPr>
                <w:rFonts w:ascii="Times New Roman" w:hAnsi="Times New Roman"/>
                <w:b/>
              </w:rPr>
              <w:t xml:space="preserve">Умеет </w:t>
            </w:r>
            <w:r w:rsidRPr="00A22412">
              <w:rPr>
                <w:rFonts w:ascii="Times New Roman" w:hAnsi="Times New Roman"/>
              </w:rPr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2456" w:type="dxa"/>
            <w:vMerge/>
          </w:tcPr>
          <w:p w14:paraId="52C58729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83EC3" w:rsidRPr="00A22412" w14:paraId="3A1B4FCD" w14:textId="7EDF0456" w:rsidTr="00983EC3">
        <w:trPr>
          <w:trHeight w:val="551"/>
        </w:trPr>
        <w:tc>
          <w:tcPr>
            <w:tcW w:w="2140" w:type="dxa"/>
            <w:vMerge/>
          </w:tcPr>
          <w:p w14:paraId="4D2B4EDC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614" w:type="dxa"/>
            <w:vMerge w:val="restart"/>
          </w:tcPr>
          <w:p w14:paraId="117D1B8D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B0F0"/>
              </w:rPr>
            </w:pPr>
            <w:r w:rsidRPr="00A22412">
              <w:rPr>
                <w:rFonts w:ascii="Times New Roman" w:hAnsi="Times New Roman"/>
              </w:rPr>
              <w:t>ОПК-4.2. Разъясняет содержание смысла правовых норм для их правильного применения</w:t>
            </w:r>
          </w:p>
        </w:tc>
        <w:tc>
          <w:tcPr>
            <w:tcW w:w="2561" w:type="dxa"/>
          </w:tcPr>
          <w:p w14:paraId="0796AA98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B0F0"/>
              </w:rPr>
            </w:pPr>
            <w:r w:rsidRPr="00A22412">
              <w:rPr>
                <w:rFonts w:ascii="Times New Roman" w:hAnsi="Times New Roman"/>
              </w:rPr>
              <w:t xml:space="preserve">ОПК-4.2. З-1. </w:t>
            </w:r>
            <w:r w:rsidRPr="00A22412">
              <w:rPr>
                <w:rFonts w:ascii="Times New Roman" w:hAnsi="Times New Roman"/>
                <w:b/>
              </w:rPr>
              <w:t>Знает</w:t>
            </w:r>
            <w:r w:rsidRPr="00A22412">
              <w:rPr>
                <w:rFonts w:ascii="Times New Roman" w:hAnsi="Times New Roman"/>
              </w:rPr>
              <w:t xml:space="preserve"> правила оценки текстов нормативно-правовых актов </w:t>
            </w:r>
          </w:p>
        </w:tc>
        <w:tc>
          <w:tcPr>
            <w:tcW w:w="2456" w:type="dxa"/>
            <w:vMerge/>
          </w:tcPr>
          <w:p w14:paraId="4CB64C48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983EC3" w:rsidRPr="00A22412" w14:paraId="3F73011D" w14:textId="08993582" w:rsidTr="00983EC3">
        <w:trPr>
          <w:trHeight w:val="205"/>
        </w:trPr>
        <w:tc>
          <w:tcPr>
            <w:tcW w:w="2140" w:type="dxa"/>
            <w:vMerge/>
          </w:tcPr>
          <w:p w14:paraId="44D1495C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614" w:type="dxa"/>
            <w:vMerge/>
          </w:tcPr>
          <w:p w14:paraId="2BF818C1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B0F0"/>
              </w:rPr>
            </w:pPr>
          </w:p>
        </w:tc>
        <w:tc>
          <w:tcPr>
            <w:tcW w:w="2561" w:type="dxa"/>
          </w:tcPr>
          <w:p w14:paraId="67DA5EC8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B0F0"/>
              </w:rPr>
            </w:pPr>
            <w:r w:rsidRPr="00A22412">
              <w:rPr>
                <w:rFonts w:ascii="Times New Roman" w:hAnsi="Times New Roman"/>
              </w:rPr>
              <w:t xml:space="preserve">ОПК-4.2. У-1. </w:t>
            </w:r>
            <w:r w:rsidRPr="00A22412">
              <w:rPr>
                <w:rFonts w:ascii="Times New Roman" w:hAnsi="Times New Roman"/>
                <w:b/>
              </w:rPr>
              <w:t>Умеет</w:t>
            </w:r>
            <w:r w:rsidRPr="00A22412">
              <w:rPr>
                <w:rFonts w:ascii="Times New Roman" w:hAnsi="Times New Roman"/>
              </w:rPr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2456" w:type="dxa"/>
            <w:vMerge/>
          </w:tcPr>
          <w:p w14:paraId="78A67D69" w14:textId="77777777" w:rsidR="00983EC3" w:rsidRPr="00A22412" w:rsidRDefault="00983EC3" w:rsidP="00115D0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</w:tbl>
    <w:p w14:paraId="47B2FB70" w14:textId="229D3ABC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4E2FB25" w14:textId="115A337B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C75A663" w14:textId="2D8AF75E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740AD9C" w14:textId="4F436966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82F5694" w14:textId="45A1B3ED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780750B" w14:textId="2790B8EA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612A985" w14:textId="164AC206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D020D49" w14:textId="146CF115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2697B4F" w14:textId="0E10B7EE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26CE826" w14:textId="075947D6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7259F6F" w14:textId="6ED6F8F6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819F771" w14:textId="0CBA666A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5F7A601" w14:textId="73112435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3A6EED3" w14:textId="4DD20ED9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E906E88" w14:textId="0E378B7A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3EE9121" w14:textId="47389AE4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19B0653" w14:textId="3C4B7079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526A368" w14:textId="232326A0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68D9F32" w14:textId="2202A108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9E866E7" w14:textId="7BDD752E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9E56739" w14:textId="24DDF942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2B0312A" w14:textId="18E09083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A14A8CF" w14:textId="3E773CA6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F5E6EC3" w14:textId="1147974C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283E9FF" w14:textId="380BE3BF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B2CE849" w14:textId="28E2008F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13C31EA" w14:textId="7075D9C9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430DBF1" w14:textId="39D262E2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7283DC9" w14:textId="606F46BB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7F95D22" w14:textId="3911DBAD" w:rsidR="00983EC3" w:rsidRDefault="00983EC3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C3BA335" w14:textId="77777777" w:rsidR="00983EC3" w:rsidRPr="00115D07" w:rsidRDefault="00983EC3" w:rsidP="00115D07">
      <w:pPr>
        <w:rPr>
          <w:b/>
          <w:sz w:val="28"/>
          <w:szCs w:val="28"/>
          <w:lang w:eastAsia="en-US"/>
        </w:rPr>
      </w:pPr>
    </w:p>
    <w:p w14:paraId="07CCE192" w14:textId="77777777" w:rsidR="00B3470E" w:rsidRPr="0077008E" w:rsidRDefault="00B3470E" w:rsidP="00B3470E">
      <w:pPr>
        <w:pStyle w:val="af6"/>
        <w:keepNext/>
        <w:shd w:val="clear" w:color="auto" w:fill="FFFFFF" w:themeFill="background1"/>
        <w:spacing w:after="160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7700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59F65410" w14:textId="77777777" w:rsidR="00B3470E" w:rsidRPr="0077008E" w:rsidRDefault="00B3470E" w:rsidP="00B3470E">
      <w:pPr>
        <w:jc w:val="center"/>
        <w:rPr>
          <w:b/>
          <w:color w:val="000000" w:themeColor="text1"/>
          <w:sz w:val="24"/>
          <w:szCs w:val="24"/>
        </w:rPr>
      </w:pPr>
    </w:p>
    <w:p w14:paraId="5A03C23A" w14:textId="77777777" w:rsidR="00B3470E" w:rsidRPr="0077008E" w:rsidRDefault="00B3470E" w:rsidP="00B3470E">
      <w:pPr>
        <w:jc w:val="both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УК-2.1 - Понимает базовые принципы постановки</w:t>
      </w:r>
      <w:r w:rsidRPr="0077008E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задач и</w:t>
      </w:r>
      <w:r w:rsidRPr="0077008E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выработки</w:t>
      </w:r>
      <w:r w:rsidRPr="0077008E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решений</w:t>
      </w:r>
    </w:p>
    <w:p w14:paraId="5D3F11CC" w14:textId="77777777" w:rsidR="00B3470E" w:rsidRPr="0077008E" w:rsidRDefault="00B3470E" w:rsidP="00B3470E">
      <w:pPr>
        <w:pStyle w:val="TableParagraph"/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79A9A12" w14:textId="77777777" w:rsidR="00B3470E" w:rsidRPr="0077008E" w:rsidRDefault="00B3470E" w:rsidP="0058601A">
      <w:pPr>
        <w:pStyle w:val="3"/>
        <w:keepLines/>
        <w:numPr>
          <w:ilvl w:val="0"/>
          <w:numId w:val="13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Для успешного достижения цели необходимо сначала четко сформулировать задачу, определить её </w:t>
      </w:r>
      <w:r w:rsidRPr="0077008E">
        <w:rPr>
          <w:rStyle w:val="sc-jvlauc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__________</w:t>
      </w: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 конечный результат.</w:t>
      </w:r>
    </w:p>
    <w:p w14:paraId="61159202" w14:textId="77777777" w:rsidR="00B3470E" w:rsidRPr="0077008E" w:rsidRDefault="00B3470E" w:rsidP="00B3470E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критерии</w:t>
      </w:r>
    </w:p>
    <w:p w14:paraId="138F3F08" w14:textId="77777777" w:rsidR="00B3470E" w:rsidRPr="0077008E" w:rsidRDefault="00B3470E" w:rsidP="0058601A">
      <w:pPr>
        <w:pStyle w:val="3"/>
        <w:keepLines/>
        <w:numPr>
          <w:ilvl w:val="0"/>
          <w:numId w:val="13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Процесс решения задачи начинается с ________________ анализа и выявления проблемных областей. </w:t>
      </w:r>
    </w:p>
    <w:p w14:paraId="7971C362" w14:textId="77777777" w:rsidR="00B3470E" w:rsidRPr="0077008E" w:rsidRDefault="00B3470E" w:rsidP="00B3470E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</w:t>
      </w:r>
      <w:proofErr w:type="gramStart"/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>ситуационным</w:t>
      </w:r>
      <w:proofErr w:type="gramEnd"/>
    </w:p>
    <w:p w14:paraId="1C61909F" w14:textId="77777777" w:rsidR="00B3470E" w:rsidRPr="0077008E" w:rsidRDefault="00B3470E" w:rsidP="0058601A">
      <w:pPr>
        <w:pStyle w:val="3"/>
        <w:keepLines/>
        <w:numPr>
          <w:ilvl w:val="0"/>
          <w:numId w:val="13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Ресурсы для выполнения поставленной задачи включают в себя время, деньги, материалы и </w:t>
      </w:r>
      <w:r w:rsidRPr="0077008E">
        <w:rPr>
          <w:rStyle w:val="sc-jvlauc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5F5EDB7" w14:textId="77777777" w:rsidR="00B3470E" w:rsidRPr="0077008E" w:rsidRDefault="00B3470E" w:rsidP="00B3470E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человеческие ресурсы</w:t>
      </w:r>
    </w:p>
    <w:p w14:paraId="26AD6A09" w14:textId="77777777" w:rsidR="00B3470E" w:rsidRPr="0077008E" w:rsidRDefault="00B3470E" w:rsidP="0058601A">
      <w:pPr>
        <w:pStyle w:val="3"/>
        <w:keepLines/>
        <w:numPr>
          <w:ilvl w:val="0"/>
          <w:numId w:val="13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proofErr w:type="gramStart"/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>Этап, включающий разработку нескольких возможных вариантов её решения называется</w:t>
      </w:r>
      <w:proofErr w:type="gramEnd"/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77008E">
        <w:rPr>
          <w:rStyle w:val="sc-jvlauc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 решения проблемы</w:t>
      </w: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5C9ABF7" w14:textId="77777777" w:rsidR="00B3470E" w:rsidRPr="0077008E" w:rsidRDefault="00B3470E" w:rsidP="00B3470E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генерацией</w:t>
      </w:r>
    </w:p>
    <w:p w14:paraId="04D714A0" w14:textId="77777777" w:rsidR="00B3470E" w:rsidRPr="0077008E" w:rsidRDefault="00B3470E" w:rsidP="0058601A">
      <w:pPr>
        <w:pStyle w:val="3"/>
        <w:keepLines/>
        <w:numPr>
          <w:ilvl w:val="0"/>
          <w:numId w:val="13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На этапе оценки вариантов решения важно учитывать все возможные __________ для выбора наиболее оптимального пути.</w:t>
      </w:r>
    </w:p>
    <w:p w14:paraId="4A3EF532" w14:textId="77777777" w:rsidR="00B3470E" w:rsidRPr="0077008E" w:rsidRDefault="00B3470E" w:rsidP="00B3470E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риски</w:t>
      </w:r>
    </w:p>
    <w:p w14:paraId="6C516C68" w14:textId="77777777" w:rsidR="00B3470E" w:rsidRPr="0077008E" w:rsidRDefault="00B3470E" w:rsidP="0058601A">
      <w:pPr>
        <w:pStyle w:val="3"/>
        <w:keepLines/>
        <w:numPr>
          <w:ilvl w:val="0"/>
          <w:numId w:val="13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План действий с конкретными шагами и сроками их выполнения называется _________.</w:t>
      </w:r>
    </w:p>
    <w:p w14:paraId="0AB8CB8B" w14:textId="77777777" w:rsidR="00B3470E" w:rsidRPr="0077008E" w:rsidRDefault="00B3470E" w:rsidP="00B3470E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дорожная карта</w:t>
      </w:r>
    </w:p>
    <w:p w14:paraId="6E654D6A" w14:textId="77777777" w:rsidR="00B3470E" w:rsidRPr="0077008E" w:rsidRDefault="00B3470E" w:rsidP="0058601A">
      <w:pPr>
        <w:pStyle w:val="3"/>
        <w:keepLines/>
        <w:numPr>
          <w:ilvl w:val="0"/>
          <w:numId w:val="13"/>
        </w:num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left"/>
        <w:textAlignment w:val="baseline"/>
        <w:rPr>
          <w:b w:val="0"/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b w:val="0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Эффективность решения задачи зависит от того, насколько правильно были определены __________. </w:t>
      </w:r>
    </w:p>
    <w:p w14:paraId="3F57C502" w14:textId="77777777" w:rsidR="00B3470E" w:rsidRPr="0077008E" w:rsidRDefault="00B3470E" w:rsidP="00B3470E">
      <w:pPr>
        <w:pStyle w:val="sc-kitwnn"/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jvlauc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 исходные данные</w:t>
      </w:r>
    </w:p>
    <w:p w14:paraId="252DADFA" w14:textId="77777777" w:rsidR="00B3470E" w:rsidRPr="0077008E" w:rsidRDefault="00B3470E" w:rsidP="0058601A">
      <w:pPr>
        <w:pStyle w:val="TableParagraph"/>
        <w:numPr>
          <w:ilvl w:val="0"/>
          <w:numId w:val="13"/>
        </w:numPr>
        <w:tabs>
          <w:tab w:val="left" w:pos="284"/>
        </w:tabs>
        <w:ind w:left="0" w:firstLine="0"/>
        <w:rPr>
          <w:color w:val="000000" w:themeColor="text1"/>
          <w:spacing w:val="-5"/>
          <w:sz w:val="24"/>
          <w:szCs w:val="24"/>
          <w:lang w:eastAsia="ru-RU"/>
        </w:rPr>
      </w:pP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Первым шагом в постановке задачи является её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>чёткая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 _______.</w:t>
      </w:r>
    </w:p>
    <w:p w14:paraId="647817E6" w14:textId="77777777" w:rsidR="00B3470E" w:rsidRPr="0077008E" w:rsidRDefault="00B3470E" w:rsidP="00B3470E">
      <w:pPr>
        <w:tabs>
          <w:tab w:val="left" w:pos="284"/>
        </w:tabs>
        <w:textAlignment w:val="baseline"/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формулировка</w:t>
      </w:r>
    </w:p>
    <w:p w14:paraId="6E39C8B7" w14:textId="77777777" w:rsidR="00B3470E" w:rsidRPr="0077008E" w:rsidRDefault="00B3470E" w:rsidP="0058601A">
      <w:pPr>
        <w:pStyle w:val="af6"/>
        <w:numPr>
          <w:ilvl w:val="0"/>
          <w:numId w:val="13"/>
        </w:numPr>
        <w:tabs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Для успешной работы важно понимать ________ задачи.</w:t>
      </w:r>
    </w:p>
    <w:p w14:paraId="39D5FF7B" w14:textId="77777777" w:rsidR="00B3470E" w:rsidRPr="0077008E" w:rsidRDefault="00B3470E" w:rsidP="00B3470E">
      <w:pPr>
        <w:tabs>
          <w:tab w:val="left" w:pos="284"/>
        </w:tabs>
        <w:textAlignment w:val="baseline"/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цель</w:t>
      </w:r>
    </w:p>
    <w:p w14:paraId="61B6D3D8" w14:textId="77777777" w:rsidR="00B3470E" w:rsidRPr="0077008E" w:rsidRDefault="00B3470E" w:rsidP="0058601A">
      <w:pPr>
        <w:pStyle w:val="af6"/>
        <w:numPr>
          <w:ilvl w:val="0"/>
          <w:numId w:val="13"/>
        </w:numPr>
        <w:tabs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анализе ситуации необходимо выявить ключевые ________.</w:t>
      </w:r>
    </w:p>
    <w:p w14:paraId="3DE9EE38" w14:textId="77777777" w:rsidR="00B3470E" w:rsidRPr="0077008E" w:rsidRDefault="00B3470E" w:rsidP="00B3470E">
      <w:pPr>
        <w:tabs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факторы</w:t>
      </w:r>
    </w:p>
    <w:p w14:paraId="5264B1A2" w14:textId="77777777" w:rsidR="00B3470E" w:rsidRPr="0077008E" w:rsidRDefault="00B3470E" w:rsidP="0058601A">
      <w:pPr>
        <w:pStyle w:val="af6"/>
        <w:numPr>
          <w:ilvl w:val="0"/>
          <w:numId w:val="13"/>
        </w:numPr>
        <w:tabs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Важно определить ______ и сроки выполнения задачи.</w:t>
      </w:r>
    </w:p>
    <w:p w14:paraId="7BFF8524" w14:textId="77777777" w:rsidR="00B3470E" w:rsidRPr="0077008E" w:rsidRDefault="00B3470E" w:rsidP="00B3470E">
      <w:pPr>
        <w:tabs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приоритеты</w:t>
      </w:r>
    </w:p>
    <w:p w14:paraId="14A3A87F" w14:textId="77777777" w:rsidR="00B3470E" w:rsidRPr="0077008E" w:rsidRDefault="00B3470E" w:rsidP="0058601A">
      <w:pPr>
        <w:pStyle w:val="af6"/>
        <w:numPr>
          <w:ilvl w:val="0"/>
          <w:numId w:val="13"/>
        </w:numPr>
        <w:tabs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Необходимо учитывать доступные _______ и ресурсы.</w:t>
      </w:r>
    </w:p>
    <w:p w14:paraId="6583D1B2" w14:textId="77777777" w:rsidR="00B3470E" w:rsidRPr="0077008E" w:rsidRDefault="00B3470E" w:rsidP="00B3470E">
      <w:pPr>
        <w:tabs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ресурсы</w:t>
      </w:r>
    </w:p>
    <w:p w14:paraId="0D109766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Выберите один правильный ответ</w:t>
      </w:r>
    </w:p>
    <w:p w14:paraId="508CCF96" w14:textId="77777777" w:rsidR="00B3470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color w:val="000000" w:themeColor="text1"/>
          <w:spacing w:val="-5"/>
          <w:bdr w:val="none" w:sz="0" w:space="0" w:color="auto" w:frame="1"/>
        </w:rPr>
        <w:t> </w:t>
      </w:r>
    </w:p>
    <w:p w14:paraId="45049BC9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Что является ключевым элементом при постановке задачи?</w:t>
      </w:r>
    </w:p>
    <w:p w14:paraId="5CD9563E" w14:textId="77777777" w:rsidR="00B3470E" w:rsidRPr="0077008E" w:rsidRDefault="00B3470E" w:rsidP="00B3470E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a) четкое определение цели.</w:t>
      </w:r>
    </w:p>
    <w:p w14:paraId="18CE7BC4" w14:textId="77777777" w:rsidR="00B3470E" w:rsidRPr="0077008E" w:rsidRDefault="00B3470E" w:rsidP="00B3470E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б) подробное описание процесса выполнения.</w:t>
      </w:r>
    </w:p>
    <w:p w14:paraId="446ECF9E" w14:textId="77777777" w:rsidR="00B3470E" w:rsidRPr="0077008E" w:rsidRDefault="00B3470E" w:rsidP="00B3470E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в) выбор оптимального времени для начала работы.</w:t>
      </w:r>
    </w:p>
    <w:p w14:paraId="6A1FA9D3" w14:textId="77777777" w:rsidR="00B3470E" w:rsidRPr="0077008E" w:rsidRDefault="00B3470E" w:rsidP="00B3470E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г) подбор подходящих инструментов.</w:t>
      </w:r>
    </w:p>
    <w:p w14:paraId="5BC30427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bdr w:val="none" w:sz="0" w:space="0" w:color="auto" w:frame="1"/>
        </w:rPr>
        <w:t xml:space="preserve"> a </w:t>
      </w:r>
    </w:p>
    <w:p w14:paraId="638339B6" w14:textId="77777777" w:rsidR="00B3470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77008E">
        <w:rPr>
          <w:color w:val="000000" w:themeColor="text1"/>
          <w:spacing w:val="-5"/>
          <w:bdr w:val="none" w:sz="0" w:space="0" w:color="auto" w:frame="1"/>
        </w:rPr>
        <w:t xml:space="preserve">2.  </w:t>
      </w:r>
    </w:p>
    <w:p w14:paraId="3C49EA63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Какая из перечисленных характеристик не относится к SMART-задачам?</w:t>
      </w:r>
    </w:p>
    <w:p w14:paraId="7AB1A7AF" w14:textId="77777777" w:rsidR="00B3470E" w:rsidRPr="0077008E" w:rsidRDefault="00B3470E" w:rsidP="00B3470E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a) specific (конкретность).</w:t>
      </w:r>
    </w:p>
    <w:p w14:paraId="0C7AEEF8" w14:textId="77777777" w:rsidR="00B3470E" w:rsidRPr="0077008E" w:rsidRDefault="00B3470E" w:rsidP="00B3470E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б) measurable (измеримость).</w:t>
      </w:r>
    </w:p>
    <w:p w14:paraId="632E6673" w14:textId="77777777" w:rsidR="00B3470E" w:rsidRPr="0077008E" w:rsidRDefault="00B3470E" w:rsidP="00B3470E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в) achievable (достижимость).</w:t>
      </w:r>
    </w:p>
    <w:p w14:paraId="061D3920" w14:textId="77777777" w:rsidR="00B3470E" w:rsidRPr="0077008E" w:rsidRDefault="00B3470E" w:rsidP="00B3470E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г) flexible (гибкость).</w:t>
      </w:r>
    </w:p>
    <w:p w14:paraId="2A2530F5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г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6FD3E08C" w14:textId="77777777" w:rsidR="00B3470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77008E">
        <w:rPr>
          <w:color w:val="000000" w:themeColor="text1"/>
          <w:spacing w:val="-5"/>
          <w:bdr w:val="none" w:sz="0" w:space="0" w:color="auto" w:frame="1"/>
        </w:rPr>
        <w:t>3. </w:t>
      </w:r>
    </w:p>
    <w:p w14:paraId="2E5A47E2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Какой метод помогает структурировать задачу и разбить её на более мелкие подзадачи?</w:t>
      </w:r>
    </w:p>
    <w:p w14:paraId="588467AA" w14:textId="77777777" w:rsidR="00B3470E" w:rsidRPr="0077008E" w:rsidRDefault="00B3470E" w:rsidP="00B3470E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a) метод мозгового штурма.</w:t>
      </w:r>
    </w:p>
    <w:p w14:paraId="6A89D84C" w14:textId="77777777" w:rsidR="00B3470E" w:rsidRPr="0077008E" w:rsidRDefault="00B3470E" w:rsidP="00B3470E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б) декомпозиция.</w:t>
      </w:r>
    </w:p>
    <w:p w14:paraId="453BB8E5" w14:textId="77777777" w:rsidR="00B3470E" w:rsidRPr="0077008E" w:rsidRDefault="00B3470E" w:rsidP="00B3470E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в) метод Парето.</w:t>
      </w:r>
    </w:p>
    <w:p w14:paraId="1F310881" w14:textId="77777777" w:rsidR="00B3470E" w:rsidRPr="0077008E" w:rsidRDefault="00B3470E" w:rsidP="00B3470E">
      <w:pPr>
        <w:pStyle w:val="sc-kitwnn"/>
        <w:spacing w:before="0" w:beforeAutospacing="0" w:after="0" w:afterAutospacing="0"/>
        <w:ind w:left="360" w:hanging="36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г) SWOT-анализ.</w:t>
      </w:r>
    </w:p>
    <w:p w14:paraId="371FF223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bdr w:val="none" w:sz="0" w:space="0" w:color="auto" w:frame="1"/>
        </w:rPr>
        <w:t> б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5F99082C" w14:textId="77777777" w:rsidR="00B3470E" w:rsidRDefault="00B3470E" w:rsidP="00B3470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0CDB6990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Что такое обратная связь в контексте управления задачами?</w:t>
      </w:r>
    </w:p>
    <w:p w14:paraId="586D6A2A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a) процесс корректировки плана после завершения задачи.</w:t>
      </w:r>
    </w:p>
    <w:p w14:paraId="788EB794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б) оценка результатов выполнения задачи со стороны руководителя.</w:t>
      </w:r>
    </w:p>
    <w:p w14:paraId="16259F4E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в) информация о ходе выполнения задачи от исполнителя.</w:t>
      </w:r>
    </w:p>
    <w:p w14:paraId="3C5D3499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г) все вышеперечисленное.</w:t>
      </w:r>
    </w:p>
    <w:p w14:paraId="5EB7B370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г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486BB211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69B22F8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>. Соотнесите понятия и определения</w:t>
      </w:r>
    </w:p>
    <w:tbl>
      <w:tblPr>
        <w:tblStyle w:val="af0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B3470E" w:rsidRPr="0077008E" w14:paraId="216EEEFB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97A67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9BA5A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b/>
                <w:bCs/>
                <w:color w:val="000000" w:themeColor="text1"/>
                <w:spacing w:val="-5"/>
                <w:bdr w:val="none" w:sz="0" w:space="0" w:color="auto" w:frame="1"/>
              </w:rPr>
              <w:t>Определения</w:t>
            </w:r>
          </w:p>
        </w:tc>
      </w:tr>
      <w:tr w:rsidR="00B3470E" w:rsidRPr="0077008E" w14:paraId="5390BFB7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D652" w14:textId="77777777" w:rsidR="00B3470E" w:rsidRPr="0077008E" w:rsidRDefault="00B3470E" w:rsidP="0058601A">
            <w:pPr>
              <w:pStyle w:val="sc-kitwnn"/>
              <w:numPr>
                <w:ilvl w:val="0"/>
                <w:numId w:val="9"/>
              </w:numPr>
              <w:spacing w:before="0" w:beforeAutospacing="0" w:after="0" w:afterAutospacing="0"/>
              <w:ind w:left="201" w:hanging="284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Обратная связь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4D80A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конкретные, измеримые, достижимые, релевантные и ограниченные во времени задачи </w:t>
            </w:r>
          </w:p>
        </w:tc>
      </w:tr>
      <w:tr w:rsidR="00B3470E" w:rsidRPr="0077008E" w14:paraId="60BC9AE8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9F47" w14:textId="77777777" w:rsidR="00B3470E" w:rsidRPr="0077008E" w:rsidRDefault="00B3470E" w:rsidP="0058601A">
            <w:pPr>
              <w:pStyle w:val="sc-kitwnn"/>
              <w:numPr>
                <w:ilvl w:val="0"/>
                <w:numId w:val="9"/>
              </w:numPr>
              <w:spacing w:before="0" w:beforeAutospacing="0" w:after="0" w:afterAutospacing="0"/>
              <w:ind w:left="201" w:hanging="284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SMART-задачи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651CA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б) разделение большой задачи на несколько меньших, чтобы упростить их выполнение</w:t>
            </w:r>
          </w:p>
        </w:tc>
      </w:tr>
      <w:tr w:rsidR="00B3470E" w:rsidRPr="0077008E" w14:paraId="3B175259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F9F1B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ind w:hanging="83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3.   Контроль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7AD12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метод, который предполагает поиск множества идей без критики в начальной стадии обсуждения </w:t>
            </w:r>
          </w:p>
        </w:tc>
      </w:tr>
      <w:tr w:rsidR="00B3470E" w:rsidRPr="0077008E" w14:paraId="1A116AFF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EECC3" w14:textId="77777777" w:rsidR="00B3470E" w:rsidRPr="0077008E" w:rsidRDefault="00B3470E" w:rsidP="0058601A">
            <w:pPr>
              <w:pStyle w:val="sc-kitwnn"/>
              <w:numPr>
                <w:ilvl w:val="0"/>
                <w:numId w:val="10"/>
              </w:numPr>
              <w:spacing w:before="0" w:beforeAutospacing="0" w:after="0" w:afterAutospacing="0"/>
              <w:ind w:left="201" w:hanging="284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Декомпозиция 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DB2CF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постоянный мониторинг прогресса выполнения задачи и внесение необходимых изменений. </w:t>
            </w:r>
          </w:p>
        </w:tc>
      </w:tr>
      <w:tr w:rsidR="00B3470E" w:rsidRPr="0077008E" w14:paraId="4C49177C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26A2B" w14:textId="77777777" w:rsidR="00B3470E" w:rsidRPr="0077008E" w:rsidRDefault="00B3470E" w:rsidP="0058601A">
            <w:pPr>
              <w:pStyle w:val="sc-kitwnn"/>
              <w:numPr>
                <w:ilvl w:val="0"/>
                <w:numId w:val="10"/>
              </w:numPr>
              <w:spacing w:before="0" w:beforeAutospacing="0" w:after="0" w:afterAutospacing="0"/>
              <w:ind w:left="201" w:hanging="284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Мозговой штурм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FA991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оценка достигнутых результатов и их сравнение с поставленными целями</w:t>
            </w:r>
          </w:p>
        </w:tc>
      </w:tr>
    </w:tbl>
    <w:p w14:paraId="2B16DAF9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color w:val="000000" w:themeColor="text1"/>
          <w:spacing w:val="-5"/>
          <w:bdr w:val="none" w:sz="0" w:space="0" w:color="auto" w:frame="1"/>
        </w:rPr>
        <w:t>твет: 1 – д; 2 – а; 3 – г; 4 – б; 5 – в.</w:t>
      </w:r>
    </w:p>
    <w:p w14:paraId="26DB3DA7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 w:rsidRPr="0077008E">
        <w:rPr>
          <w:vanish/>
          <w:color w:val="000000" w:themeColor="text1"/>
          <w:spacing w:val="-5"/>
          <w:bdr w:val="none" w:sz="0" w:space="0" w:color="auto" w:frame="1"/>
        </w:rPr>
        <w:t>ТестТест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77008E">
        <w:rPr>
          <w:bCs/>
          <w:color w:val="000000" w:themeColor="text1"/>
          <w:spacing w:val="-5"/>
          <w:bdr w:val="none" w:sz="0" w:space="0" w:color="auto" w:frame="1"/>
        </w:rPr>
        <w:t>. Соотнесите понятия и определения</w:t>
      </w:r>
    </w:p>
    <w:tbl>
      <w:tblPr>
        <w:tblStyle w:val="af0"/>
        <w:tblW w:w="9386" w:type="dxa"/>
        <w:tblInd w:w="107" w:type="dxa"/>
        <w:tblLook w:val="04A0" w:firstRow="1" w:lastRow="0" w:firstColumn="1" w:lastColumn="0" w:noHBand="0" w:noVBand="1"/>
      </w:tblPr>
      <w:tblGrid>
        <w:gridCol w:w="2723"/>
        <w:gridCol w:w="6663"/>
      </w:tblGrid>
      <w:tr w:rsidR="00B3470E" w:rsidRPr="0077008E" w14:paraId="56494627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8F62D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Понятия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F343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b/>
                <w:bCs/>
                <w:color w:val="000000" w:themeColor="text1"/>
                <w:spacing w:val="-5"/>
                <w:bdr w:val="none" w:sz="0" w:space="0" w:color="auto" w:frame="1"/>
              </w:rPr>
              <w:t>Определения</w:t>
            </w:r>
          </w:p>
        </w:tc>
      </w:tr>
      <w:tr w:rsidR="00B3470E" w:rsidRPr="0077008E" w14:paraId="24AB3E4C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526E6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1. Тайм-менеджмент</w:t>
            </w:r>
          </w:p>
          <w:p w14:paraId="4A823280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ind w:left="-83"/>
              <w:rPr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3662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а) процесс определения наиболее важных факторов, влияющих на решение задачи</w:t>
            </w:r>
          </w:p>
        </w:tc>
      </w:tr>
      <w:tr w:rsidR="00B3470E" w:rsidRPr="0077008E" w14:paraId="0063D6A8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A447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ind w:left="-83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2. SWOT-анализ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81A41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б) способ организации рабочего времени, позволяющий эффективно распределять ресурсы</w:t>
            </w:r>
          </w:p>
        </w:tc>
      </w:tr>
      <w:tr w:rsidR="00B3470E" w:rsidRPr="0077008E" w14:paraId="0887FF2B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E9080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ind w:hanging="83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3.   Анализ рисков</w:t>
            </w:r>
          </w:p>
          <w:p w14:paraId="426A3695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ind w:left="-83"/>
              <w:rPr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CC96B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в) умение предвидеть возможные трудности и разрабатывать планы на случай непредвиденных обстоятельств</w:t>
            </w:r>
          </w:p>
        </w:tc>
      </w:tr>
      <w:tr w:rsidR="00B3470E" w:rsidRPr="0077008E" w14:paraId="41EA06C8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4BA4F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ind w:hanging="83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4.  Принятие решений</w:t>
            </w:r>
          </w:p>
          <w:p w14:paraId="217C508D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ind w:left="-83"/>
              <w:rPr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B019F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систематический процесс поиска наилучшего варианта среди нескольких возможных. </w:t>
            </w:r>
          </w:p>
        </w:tc>
      </w:tr>
      <w:tr w:rsidR="00B3470E" w:rsidRPr="0077008E" w14:paraId="58E0049B" w14:textId="77777777" w:rsidTr="000F454D"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EE36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ind w:hanging="83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  Метод Парето</w:t>
            </w:r>
          </w:p>
          <w:p w14:paraId="5349795D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ind w:left="-83"/>
              <w:rPr>
                <w:color w:val="000000" w:themeColor="text1"/>
                <w:spacing w:val="-5"/>
                <w:bdr w:val="none" w:sz="0" w:space="0" w:color="auto" w:frame="1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C644" w14:textId="77777777" w:rsidR="00B3470E" w:rsidRPr="0077008E" w:rsidRDefault="00B3470E" w:rsidP="000F454D">
            <w:pPr>
              <w:pStyle w:val="sc-kitwnn"/>
              <w:spacing w:before="0" w:beforeAutospacing="0" w:after="0" w:afterAutospacing="0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модель, которая помогает оценить сильные и слабые стороны, возможности и угрозы проекта</w:t>
            </w:r>
          </w:p>
        </w:tc>
      </w:tr>
    </w:tbl>
    <w:p w14:paraId="251D8959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color w:val="000000" w:themeColor="text1"/>
          <w:spacing w:val="-5"/>
          <w:bdr w:val="none" w:sz="0" w:space="0" w:color="auto" w:frame="1"/>
        </w:rPr>
        <w:t>твет: 1 – б; 2 – д; 3 – в; 4 – г; 5 – а.</w:t>
      </w:r>
    </w:p>
    <w:p w14:paraId="792AE967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E491EF5" w14:textId="77777777" w:rsidR="00B3470E" w:rsidRDefault="00B3470E" w:rsidP="00B3470E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77008E">
        <w:rPr>
          <w:bCs/>
          <w:color w:val="000000" w:themeColor="text1"/>
          <w:sz w:val="24"/>
          <w:szCs w:val="24"/>
        </w:rPr>
        <w:t xml:space="preserve">.  </w:t>
      </w:r>
    </w:p>
    <w:p w14:paraId="563597A9" w14:textId="77777777" w:rsidR="00B3470E" w:rsidRPr="0077008E" w:rsidRDefault="00B3470E" w:rsidP="00B3470E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последовательность этапов постановки задачи</w:t>
      </w:r>
    </w:p>
    <w:p w14:paraId="61081592" w14:textId="77777777" w:rsidR="00B3470E" w:rsidRPr="0077008E" w:rsidRDefault="00B3470E" w:rsidP="0058601A">
      <w:pPr>
        <w:pStyle w:val="af6"/>
        <w:numPr>
          <w:ilvl w:val="0"/>
          <w:numId w:val="11"/>
        </w:numPr>
        <w:ind w:left="284" w:hanging="284"/>
        <w:contextualSpacing/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оценка результатов</w:t>
      </w:r>
    </w:p>
    <w:p w14:paraId="0E306074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б)  определение критериев успеха</w:t>
      </w:r>
    </w:p>
    <w:p w14:paraId="70F0F085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в)  определение цели</w:t>
      </w:r>
    </w:p>
    <w:p w14:paraId="664808DD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г)  разработка плана действий</w:t>
      </w:r>
    </w:p>
    <w:p w14:paraId="7488EB83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д)  анализ ресурсов</w:t>
      </w:r>
    </w:p>
    <w:p w14:paraId="43BFE9A4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е)  выполнение плана</w:t>
      </w:r>
    </w:p>
    <w:p w14:paraId="34730588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ж)</w:t>
      </w:r>
      <w:r w:rsidRPr="0077008E">
        <w:rPr>
          <w:bCs/>
          <w:color w:val="000000" w:themeColor="text1"/>
          <w:sz w:val="24"/>
          <w:szCs w:val="24"/>
        </w:rPr>
        <w:t xml:space="preserve"> </w:t>
      </w:r>
      <w:r w:rsidRPr="0077008E">
        <w:rPr>
          <w:color w:val="000000" w:themeColor="text1"/>
          <w:sz w:val="24"/>
          <w:szCs w:val="24"/>
        </w:rPr>
        <w:t>формулировка задачи</w:t>
      </w:r>
    </w:p>
    <w:p w14:paraId="3BA7FACA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</w:t>
      </w:r>
      <w:r w:rsidRPr="0077008E">
        <w:rPr>
          <w:color w:val="000000" w:themeColor="text1"/>
          <w:sz w:val="24"/>
          <w:szCs w:val="24"/>
        </w:rPr>
        <w:t> 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 – в; 2 – ж; 3 – д; 4 – б; 5 – г, 6 – е, 7 – а.</w:t>
      </w:r>
    </w:p>
    <w:p w14:paraId="364CDCB1" w14:textId="77777777" w:rsidR="00B3470E" w:rsidRDefault="00B3470E" w:rsidP="00B3470E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3DBB4CD1" w14:textId="77777777" w:rsidR="00B3470E" w:rsidRPr="0077008E" w:rsidRDefault="00B3470E" w:rsidP="00B3470E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последовательность шагов метода SMART</w:t>
      </w:r>
    </w:p>
    <w:p w14:paraId="557EB196" w14:textId="77777777" w:rsidR="00B3470E" w:rsidRPr="0077008E" w:rsidRDefault="00B3470E" w:rsidP="0058601A">
      <w:pPr>
        <w:pStyle w:val="af6"/>
        <w:numPr>
          <w:ilvl w:val="0"/>
          <w:numId w:val="12"/>
        </w:numPr>
        <w:ind w:left="284" w:hanging="284"/>
        <w:contextualSpacing/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шаг 1. измеримость (measurable)</w:t>
      </w:r>
    </w:p>
    <w:p w14:paraId="786FA227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б)  релевантность (relevant)</w:t>
      </w:r>
    </w:p>
    <w:p w14:paraId="6DACAA20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в)  достижимость (achievable)</w:t>
      </w:r>
    </w:p>
    <w:p w14:paraId="1407867D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г)  ограниченность во времени (time-bound)</w:t>
      </w:r>
    </w:p>
    <w:p w14:paraId="7FBF1C6F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д)  конкретность (specific)</w:t>
      </w:r>
    </w:p>
    <w:p w14:paraId="61B2C2E9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</w:t>
      </w:r>
      <w:r w:rsidRPr="0077008E">
        <w:rPr>
          <w:color w:val="000000" w:themeColor="text1"/>
          <w:sz w:val="24"/>
          <w:szCs w:val="24"/>
        </w:rPr>
        <w:t> 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 – д; 2 – а; 3 – в; 4 – б; 5 – г.</w:t>
      </w:r>
    </w:p>
    <w:p w14:paraId="21EC56C3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</w:p>
    <w:p w14:paraId="02C942D2" w14:textId="77777777" w:rsidR="00B3470E" w:rsidRPr="0077008E" w:rsidRDefault="00B3470E" w:rsidP="00B3470E">
      <w:pPr>
        <w:pBdr>
          <w:bottom w:val="single" w:sz="6" w:space="1" w:color="auto"/>
        </w:pBdr>
        <w:rPr>
          <w:b/>
          <w:vanish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УК-2.2. Выбирает оптимальные способы</w:t>
      </w:r>
      <w:r w:rsidRPr="0077008E">
        <w:rPr>
          <w:b/>
          <w:color w:val="000000" w:themeColor="text1"/>
          <w:spacing w:val="1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решения задач, исходя из действующих</w:t>
      </w:r>
      <w:r w:rsidRPr="0077008E">
        <w:rPr>
          <w:b/>
          <w:color w:val="000000" w:themeColor="text1"/>
          <w:spacing w:val="-4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правовых</w:t>
      </w:r>
      <w:r w:rsidRPr="0077008E">
        <w:rPr>
          <w:b/>
          <w:color w:val="000000" w:themeColor="text1"/>
          <w:spacing w:val="-3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норм,</w:t>
      </w:r>
      <w:r w:rsidRPr="0077008E">
        <w:rPr>
          <w:b/>
          <w:color w:val="000000" w:themeColor="text1"/>
          <w:spacing w:val="-5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имеющихся</w:t>
      </w:r>
      <w:r w:rsidRPr="0077008E">
        <w:rPr>
          <w:b/>
          <w:color w:val="000000" w:themeColor="text1"/>
          <w:spacing w:val="-47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ресурсов</w:t>
      </w:r>
      <w:r w:rsidRPr="0077008E">
        <w:rPr>
          <w:b/>
          <w:color w:val="000000" w:themeColor="text1"/>
          <w:spacing w:val="-2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и</w:t>
      </w:r>
      <w:r w:rsidRPr="0077008E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77008E">
        <w:rPr>
          <w:b/>
          <w:color w:val="000000" w:themeColor="text1"/>
          <w:sz w:val="24"/>
          <w:szCs w:val="24"/>
        </w:rPr>
        <w:t>ограничений</w:t>
      </w:r>
      <w:r w:rsidRPr="0077008E">
        <w:rPr>
          <w:b/>
          <w:vanish/>
          <w:color w:val="000000" w:themeColor="text1"/>
          <w:sz w:val="24"/>
          <w:szCs w:val="24"/>
        </w:rPr>
        <w:t xml:space="preserve"> Начало формы</w:t>
      </w:r>
    </w:p>
    <w:p w14:paraId="7E152CCE" w14:textId="77777777" w:rsidR="00B3470E" w:rsidRPr="0077008E" w:rsidRDefault="00B3470E" w:rsidP="00B3470E">
      <w:pPr>
        <w:rPr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br/>
      </w: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D64D5B9" w14:textId="77777777" w:rsidR="00B3470E" w:rsidRPr="0077008E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1. 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Для учета всех факторов, влияющих на выбор оптимального подхода успешного решения задачи важно провести тщательный ____________.</w:t>
      </w:r>
    </w:p>
    <w:p w14:paraId="7067E090" w14:textId="77777777" w:rsidR="00B3470E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Ответ: анализ</w:t>
      </w:r>
    </w:p>
    <w:p w14:paraId="5C1EE3A8" w14:textId="77777777" w:rsidR="00B3470E" w:rsidRPr="0077008E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2. 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При выборе оптимального способа решения необходимо ориентироваться на действующие ________ нормы, которые определяют допустимые границы действий.</w:t>
      </w:r>
    </w:p>
    <w:p w14:paraId="28107AE0" w14:textId="77777777" w:rsidR="00B3470E" w:rsidRPr="0077008E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правовые</w:t>
      </w:r>
      <w:proofErr w:type="gramEnd"/>
    </w:p>
    <w:p w14:paraId="1B46AADC" w14:textId="77777777" w:rsidR="00B3470E" w:rsidRPr="0077008E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3. 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Ограничения могут включать временные рамки, финансовые ресурсы и другие условия, которые нужно учитывать при разработке __________ плана.</w:t>
      </w:r>
    </w:p>
    <w:p w14:paraId="01157857" w14:textId="77777777" w:rsidR="00B3470E" w:rsidRPr="0077008E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стратегического</w:t>
      </w:r>
      <w:proofErr w:type="gramEnd"/>
    </w:p>
    <w:p w14:paraId="2FB660D9" w14:textId="77777777" w:rsidR="00B3470E" w:rsidRPr="0077008E" w:rsidRDefault="00B3470E" w:rsidP="0058601A">
      <w:pPr>
        <w:pStyle w:val="sc-jmpzur"/>
        <w:numPr>
          <w:ilvl w:val="0"/>
          <w:numId w:val="14"/>
        </w:numPr>
        <w:tabs>
          <w:tab w:val="left" w:pos="142"/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0" w:firstLine="0"/>
        <w:textAlignment w:val="baseline"/>
        <w:rPr>
          <w:color w:val="000000" w:themeColor="text1"/>
          <w:spacing w:val="-5"/>
        </w:rPr>
      </w:pP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Эффективная реализация решения требует грамотного управления 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имеющимися</w:t>
      </w:r>
      <w:proofErr w:type="gramEnd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___________, что позволяет минимизировать затраты и максимизировать результаты.</w:t>
      </w:r>
    </w:p>
    <w:p w14:paraId="02AE2400" w14:textId="77777777" w:rsidR="00B3470E" w:rsidRPr="0077008E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ресурсами</w:t>
      </w:r>
    </w:p>
    <w:p w14:paraId="6DA7D7B2" w14:textId="77777777" w:rsidR="00B3470E" w:rsidRPr="0077008E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5.  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Оптимальным считается тот подход, который обеспечивает достижение поставленных целей при соблюдении всех установленных __________.</w:t>
      </w:r>
    </w:p>
    <w:p w14:paraId="5B0AB8FE" w14:textId="77777777" w:rsidR="00B3470E" w:rsidRPr="0077008E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ограничений</w:t>
      </w:r>
    </w:p>
    <w:p w14:paraId="4567E208" w14:textId="77777777" w:rsidR="00B3470E" w:rsidRPr="0077008E" w:rsidRDefault="00B3470E" w:rsidP="00B3470E">
      <w:pPr>
        <w:rPr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6. </w:t>
      </w: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z w:val="24"/>
          <w:szCs w:val="24"/>
        </w:rPr>
        <w:t>При выборе оптимальных способов решения задач важно учитывать действующие правовые нормы, имеющиеся ресурсы и ограничения. Одним из ключевых аспектов является ________, что позволяет избежать нарушений законодательства и максимально эффективно использовать доступные средства.</w:t>
      </w:r>
    </w:p>
    <w:p w14:paraId="3D572D1D" w14:textId="77777777" w:rsidR="00B3470E" w:rsidRPr="0077008E" w:rsidRDefault="00B3470E" w:rsidP="00B3470E">
      <w:pPr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Ответ: </w:t>
      </w:r>
      <w:r w:rsidRPr="0077008E">
        <w:rPr>
          <w:bCs/>
          <w:color w:val="000000" w:themeColor="text1"/>
          <w:sz w:val="24"/>
          <w:szCs w:val="24"/>
        </w:rPr>
        <w:t>юридическая экспертиза</w:t>
      </w:r>
    </w:p>
    <w:p w14:paraId="546A9411" w14:textId="77777777" w:rsidR="00B3470E" w:rsidRPr="0077008E" w:rsidRDefault="00B3470E" w:rsidP="00B3470E">
      <w:pPr>
        <w:rPr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7. </w:t>
      </w: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z w:val="24"/>
          <w:szCs w:val="24"/>
        </w:rPr>
        <w:t>Для успешного решения задачи в условиях ограниченности бюджета рекомендуется применять _______, что поможет сократить затраты без ущерба для качества результата.</w:t>
      </w:r>
    </w:p>
    <w:p w14:paraId="17BF248C" w14:textId="77777777" w:rsidR="00B3470E" w:rsidRPr="0077008E" w:rsidRDefault="00B3470E" w:rsidP="00B3470E">
      <w:pPr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Ответ: </w:t>
      </w:r>
      <w:r w:rsidRPr="0077008E">
        <w:rPr>
          <w:bCs/>
          <w:color w:val="000000" w:themeColor="text1"/>
          <w:sz w:val="24"/>
          <w:szCs w:val="24"/>
        </w:rPr>
        <w:t>оптимизация расходов</w:t>
      </w:r>
    </w:p>
    <w:p w14:paraId="1AE9D691" w14:textId="77777777" w:rsidR="00B3470E" w:rsidRPr="0077008E" w:rsidRDefault="00B3470E" w:rsidP="00B3470E">
      <w:pPr>
        <w:rPr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8. </w:t>
      </w: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z w:val="24"/>
          <w:szCs w:val="24"/>
        </w:rPr>
        <w:t>В случае нехватки времени для выполнения задачи целесообразно использовать _______.</w:t>
      </w:r>
    </w:p>
    <w:p w14:paraId="17D94C00" w14:textId="77777777" w:rsidR="00B3470E" w:rsidRPr="0077008E" w:rsidRDefault="00B3470E" w:rsidP="00B3470E">
      <w:pPr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Ответ: </w:t>
      </w:r>
      <w:r w:rsidRPr="0077008E">
        <w:rPr>
          <w:bCs/>
          <w:color w:val="000000" w:themeColor="text1"/>
          <w:sz w:val="24"/>
          <w:szCs w:val="24"/>
        </w:rPr>
        <w:t>аутсорсинг</w:t>
      </w:r>
    </w:p>
    <w:p w14:paraId="06454EE1" w14:textId="77777777" w:rsidR="00B3470E" w:rsidRPr="0077008E" w:rsidRDefault="00B3470E" w:rsidP="00B3470E">
      <w:pPr>
        <w:rPr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9. </w:t>
      </w: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bCs/>
          <w:color w:val="000000" w:themeColor="text1"/>
          <w:sz w:val="24"/>
          <w:szCs w:val="24"/>
        </w:rPr>
        <w:t>Г</w:t>
      </w:r>
      <w:r w:rsidRPr="0077008E">
        <w:rPr>
          <w:color w:val="000000" w:themeColor="text1"/>
          <w:sz w:val="24"/>
          <w:szCs w:val="24"/>
        </w:rPr>
        <w:t>арантией соответствия решения задачи действующему законодательству является ____________.</w:t>
      </w:r>
    </w:p>
    <w:p w14:paraId="2BEFCE07" w14:textId="77777777" w:rsidR="00B3470E" w:rsidRPr="0077008E" w:rsidRDefault="00B3470E" w:rsidP="00B3470E">
      <w:pPr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Ответ: </w:t>
      </w:r>
      <w:r w:rsidRPr="0077008E">
        <w:rPr>
          <w:bCs/>
          <w:color w:val="000000" w:themeColor="text1"/>
          <w:sz w:val="24"/>
          <w:szCs w:val="24"/>
        </w:rPr>
        <w:t>правовой аудит</w:t>
      </w:r>
    </w:p>
    <w:p w14:paraId="29BFB68A" w14:textId="77777777" w:rsidR="00B3470E" w:rsidRPr="0077008E" w:rsidRDefault="00B3470E" w:rsidP="00B3470E">
      <w:pPr>
        <w:rPr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10. </w:t>
      </w:r>
      <w:r w:rsidRPr="0077008E">
        <w:rPr>
          <w:rStyle w:val="sc-jvlauc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z w:val="24"/>
          <w:szCs w:val="24"/>
        </w:rPr>
        <w:t>Если задача связана с международной деятельностью, важно учитывать ___________________.</w:t>
      </w:r>
    </w:p>
    <w:p w14:paraId="3ACA975D" w14:textId="77777777" w:rsidR="00B3470E" w:rsidRPr="0077008E" w:rsidRDefault="00B3470E" w:rsidP="00B3470E">
      <w:pPr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Ответ: ю</w:t>
      </w:r>
      <w:r w:rsidRPr="0077008E">
        <w:rPr>
          <w:bCs/>
          <w:color w:val="000000" w:themeColor="text1"/>
          <w:sz w:val="24"/>
          <w:szCs w:val="24"/>
        </w:rPr>
        <w:t>ридические системы и регуляции разных стран</w:t>
      </w:r>
    </w:p>
    <w:p w14:paraId="091D8C5A" w14:textId="77777777" w:rsidR="00B3470E" w:rsidRPr="0077008E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Инструкция: Дополните предложение</w:t>
      </w:r>
    </w:p>
    <w:p w14:paraId="4D9E09B3" w14:textId="77777777" w:rsidR="00B3470E" w:rsidRPr="0077008E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11. </w:t>
      </w:r>
      <w:r w:rsidRPr="0077008E">
        <w:rPr>
          <w:rStyle w:val="sc-jvlauc"/>
          <w:color w:val="000000" w:themeColor="text1"/>
          <w:spacing w:val="-5"/>
          <w:bdr w:val="none" w:sz="0" w:space="0" w:color="auto" w:frame="1"/>
        </w:rPr>
        <w:t xml:space="preserve">Задание: 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Перед началом работы над решением задачи необходимо провести__________________________.</w:t>
      </w:r>
    </w:p>
    <w:p w14:paraId="42E6E9ED" w14:textId="77777777" w:rsidR="00B3470E" w:rsidRPr="0077008E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анализ текущей ситуации.</w:t>
      </w:r>
    </w:p>
    <w:p w14:paraId="2FA8F108" w14:textId="77777777" w:rsidR="00B3470E" w:rsidRPr="0077008E" w:rsidRDefault="00B3470E" w:rsidP="00B3470E">
      <w:pPr>
        <w:pStyle w:val="HTML"/>
        <w:rPr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</w:t>
      </w:r>
      <w:r w:rsidRPr="0077008E">
        <w:rPr>
          <w:rStyle w:val="sc-jvlauc"/>
          <w:rFonts w:ascii="Times New Roman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Оптимальный способ решения задачи — это такой способ, который обеспечивает достижение поставленных целей с учетом действующих ______ и ______.</w:t>
      </w:r>
    </w:p>
    <w:p w14:paraId="7F3381C4" w14:textId="77777777" w:rsidR="00B3470E" w:rsidRPr="0077008E" w:rsidRDefault="00B3470E" w:rsidP="00B3470E">
      <w:pPr>
        <w:pStyle w:val="HTML"/>
        <w:ind w:left="284" w:hanging="284"/>
        <w:rPr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Ответ: </w:t>
      </w:r>
      <w:r w:rsidRPr="0077008E">
        <w:rPr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правовых норм, имеющихся ресурсов и ограничений</w:t>
      </w:r>
    </w:p>
    <w:p w14:paraId="76062F71" w14:textId="77777777" w:rsidR="00B3470E" w:rsidRPr="0077008E" w:rsidRDefault="00B3470E" w:rsidP="00B3470E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656E9F9" w14:textId="77777777" w:rsidR="00B3470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 xml:space="preserve">Тест 1. </w:t>
      </w:r>
    </w:p>
    <w:p w14:paraId="2F5AF343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 xml:space="preserve">Какую стратегию следует выбрать для решения задачи, если у вас есть достаточно времени, но ограничен бюджет? </w:t>
      </w:r>
    </w:p>
    <w:p w14:paraId="4F332A34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a) аутсорсинг</w:t>
      </w:r>
    </w:p>
    <w:p w14:paraId="78E6F710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б) оптимизация затрат</w:t>
      </w:r>
    </w:p>
    <w:p w14:paraId="4FA10969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в) увеличение штата сотрудников</w:t>
      </w:r>
    </w:p>
    <w:p w14:paraId="6FF2F0DC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г) приобретение дорогостоящего оборудования</w:t>
      </w:r>
    </w:p>
    <w:p w14:paraId="560F2174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proofErr w:type="gramStart"/>
      <w:r>
        <w:rPr>
          <w:bCs/>
          <w:color w:val="000000" w:themeColor="text1"/>
          <w:sz w:val="24"/>
          <w:szCs w:val="24"/>
        </w:rPr>
        <w:t>О</w:t>
      </w:r>
      <w:r w:rsidRPr="0077008E">
        <w:rPr>
          <w:bCs/>
          <w:color w:val="000000" w:themeColor="text1"/>
          <w:sz w:val="24"/>
          <w:szCs w:val="24"/>
        </w:rPr>
        <w:t>твет:</w:t>
      </w:r>
      <w:r w:rsidRPr="0077008E">
        <w:rPr>
          <w:color w:val="000000" w:themeColor="text1"/>
          <w:sz w:val="24"/>
          <w:szCs w:val="24"/>
        </w:rPr>
        <w:t> б</w:t>
      </w:r>
      <w:proofErr w:type="gramEnd"/>
      <w:r w:rsidRPr="0077008E">
        <w:rPr>
          <w:color w:val="000000" w:themeColor="text1"/>
          <w:sz w:val="24"/>
          <w:szCs w:val="24"/>
        </w:rPr>
        <w:t xml:space="preserve"> </w:t>
      </w:r>
    </w:p>
    <w:p w14:paraId="1D8350F6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Тест 2. </w:t>
      </w:r>
      <w:r w:rsidRPr="0077008E">
        <w:rPr>
          <w:color w:val="000000" w:themeColor="text1"/>
          <w:sz w:val="24"/>
          <w:szCs w:val="24"/>
        </w:rPr>
        <w:t xml:space="preserve">Какие правовые нормы нужно учитывать при решении задачи, связанной с защитой персональных данных? </w:t>
      </w:r>
    </w:p>
    <w:p w14:paraId="51C59D78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a) налоговое законодательство</w:t>
      </w:r>
    </w:p>
    <w:p w14:paraId="2536F5F6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б) трудовое право</w:t>
      </w:r>
    </w:p>
    <w:p w14:paraId="4886B163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в) закон о защите персональных данных</w:t>
      </w:r>
    </w:p>
    <w:p w14:paraId="725006B1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г) законодательство об интеллектуальной собственности</w:t>
      </w:r>
    </w:p>
    <w:p w14:paraId="031DAB71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О</w:t>
      </w:r>
      <w:r w:rsidRPr="0077008E">
        <w:rPr>
          <w:bCs/>
          <w:color w:val="000000" w:themeColor="text1"/>
          <w:sz w:val="24"/>
          <w:szCs w:val="24"/>
        </w:rPr>
        <w:t>твет:</w:t>
      </w:r>
      <w:r w:rsidRPr="0077008E">
        <w:rPr>
          <w:color w:val="000000" w:themeColor="text1"/>
          <w:sz w:val="24"/>
          <w:szCs w:val="24"/>
        </w:rPr>
        <w:t> </w:t>
      </w:r>
      <w:proofErr w:type="gramStart"/>
      <w:r w:rsidRPr="0077008E">
        <w:rPr>
          <w:color w:val="000000" w:themeColor="text1"/>
          <w:sz w:val="24"/>
          <w:szCs w:val="24"/>
        </w:rPr>
        <w:t>в</w:t>
      </w:r>
      <w:proofErr w:type="gramEnd"/>
      <w:r w:rsidRPr="0077008E">
        <w:rPr>
          <w:color w:val="000000" w:themeColor="text1"/>
          <w:sz w:val="24"/>
          <w:szCs w:val="24"/>
        </w:rPr>
        <w:t xml:space="preserve"> </w:t>
      </w:r>
    </w:p>
    <w:p w14:paraId="2446BA56" w14:textId="77777777" w:rsidR="00B3470E" w:rsidRDefault="00B3470E" w:rsidP="00B3470E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Тест 3. </w:t>
      </w:r>
    </w:p>
    <w:p w14:paraId="48673622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 xml:space="preserve">Какой метод оптимизации можно использовать для минимизации затрат при выполнении задачи? </w:t>
      </w:r>
    </w:p>
    <w:p w14:paraId="3A948C5F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a) увеличение объема работ</w:t>
      </w:r>
    </w:p>
    <w:p w14:paraId="6FD9E011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б) сокращение сроков выполнения</w:t>
      </w:r>
    </w:p>
    <w:p w14:paraId="1475D7ED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в) повышение квалификации сотрудников</w:t>
      </w:r>
    </w:p>
    <w:p w14:paraId="07E95A5F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г) внедрение автоматизированных систем</w:t>
      </w:r>
    </w:p>
    <w:p w14:paraId="1E3C95A0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О</w:t>
      </w:r>
      <w:r w:rsidRPr="0077008E">
        <w:rPr>
          <w:bCs/>
          <w:color w:val="000000" w:themeColor="text1"/>
          <w:sz w:val="24"/>
          <w:szCs w:val="24"/>
        </w:rPr>
        <w:t>твет:</w:t>
      </w:r>
      <w:r w:rsidRPr="0077008E">
        <w:rPr>
          <w:color w:val="000000" w:themeColor="text1"/>
          <w:sz w:val="24"/>
          <w:szCs w:val="24"/>
        </w:rPr>
        <w:t> </w:t>
      </w:r>
      <w:proofErr w:type="gramStart"/>
      <w:r w:rsidRPr="0077008E">
        <w:rPr>
          <w:color w:val="000000" w:themeColor="text1"/>
          <w:sz w:val="24"/>
          <w:szCs w:val="24"/>
        </w:rPr>
        <w:t>г</w:t>
      </w:r>
      <w:proofErr w:type="gramEnd"/>
      <w:r w:rsidRPr="0077008E">
        <w:rPr>
          <w:color w:val="000000" w:themeColor="text1"/>
          <w:sz w:val="24"/>
          <w:szCs w:val="24"/>
        </w:rPr>
        <w:t xml:space="preserve"> </w:t>
      </w:r>
    </w:p>
    <w:p w14:paraId="1544EDEC" w14:textId="77777777" w:rsidR="00B3470E" w:rsidRDefault="00B3470E" w:rsidP="00B3470E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Тест 4. </w:t>
      </w:r>
    </w:p>
    <w:p w14:paraId="10684590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 xml:space="preserve">Что нужно сделать перед началом выполнения задачи, чтобы убедиться в ее соответствии действующим правовым нормам? </w:t>
      </w:r>
    </w:p>
    <w:p w14:paraId="0B415C17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a) провести юридическую экспертизу</w:t>
      </w:r>
    </w:p>
    <w:p w14:paraId="6576895D" w14:textId="77777777" w:rsidR="00B3470E" w:rsidRPr="0077008E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б) заключить договор с подрядчиком</w:t>
      </w:r>
    </w:p>
    <w:p w14:paraId="0F8098AB" w14:textId="77777777" w:rsidR="00B3470E" w:rsidRPr="007E31C0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E31C0">
        <w:rPr>
          <w:color w:val="000000" w:themeColor="text1"/>
          <w:sz w:val="24"/>
          <w:szCs w:val="24"/>
        </w:rPr>
        <w:t>в) получить разрешение от руководства</w:t>
      </w:r>
    </w:p>
    <w:p w14:paraId="536D9077" w14:textId="77777777" w:rsidR="00B3470E" w:rsidRPr="007E31C0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E31C0">
        <w:rPr>
          <w:color w:val="000000" w:themeColor="text1"/>
          <w:sz w:val="24"/>
          <w:szCs w:val="24"/>
        </w:rPr>
        <w:t>г) начать работу немедленно</w:t>
      </w:r>
    </w:p>
    <w:p w14:paraId="2D4C15D9" w14:textId="77777777" w:rsidR="00B3470E" w:rsidRPr="007E31C0" w:rsidRDefault="00B3470E" w:rsidP="00B3470E">
      <w:pPr>
        <w:jc w:val="both"/>
        <w:rPr>
          <w:color w:val="000000" w:themeColor="text1"/>
          <w:sz w:val="24"/>
          <w:szCs w:val="24"/>
        </w:rPr>
      </w:pPr>
      <w:r w:rsidRPr="007E31C0">
        <w:rPr>
          <w:bCs/>
          <w:color w:val="000000" w:themeColor="text1"/>
          <w:sz w:val="24"/>
          <w:szCs w:val="24"/>
        </w:rPr>
        <w:t>Ответ:</w:t>
      </w:r>
      <w:r w:rsidRPr="007E31C0">
        <w:rPr>
          <w:color w:val="000000" w:themeColor="text1"/>
          <w:sz w:val="24"/>
          <w:szCs w:val="24"/>
        </w:rPr>
        <w:t xml:space="preserve"> a </w:t>
      </w:r>
    </w:p>
    <w:p w14:paraId="5AEEFFE5" w14:textId="77777777" w:rsidR="00B3470E" w:rsidRPr="007E31C0" w:rsidRDefault="00B3470E" w:rsidP="00B3470E">
      <w:pPr>
        <w:pStyle w:val="TableParagraph"/>
        <w:ind w:left="0" w:hanging="142"/>
        <w:rPr>
          <w:color w:val="000000" w:themeColor="text1"/>
          <w:sz w:val="24"/>
          <w:szCs w:val="24"/>
        </w:rPr>
      </w:pPr>
      <w:r w:rsidRPr="007E31C0">
        <w:rPr>
          <w:color w:val="000000" w:themeColor="text1"/>
          <w:sz w:val="24"/>
          <w:szCs w:val="24"/>
        </w:rPr>
        <w:t>Инструкция: Установите соответствие между</w:t>
      </w:r>
      <w:r w:rsidRPr="007E31C0">
        <w:rPr>
          <w:color w:val="000000" w:themeColor="text1"/>
          <w:spacing w:val="41"/>
          <w:sz w:val="24"/>
          <w:szCs w:val="24"/>
        </w:rPr>
        <w:t xml:space="preserve"> понятиями и определениями</w:t>
      </w:r>
      <w:r w:rsidRPr="007E31C0">
        <w:rPr>
          <w:color w:val="000000" w:themeColor="text1"/>
          <w:sz w:val="24"/>
          <w:szCs w:val="24"/>
        </w:rPr>
        <w:t>:</w:t>
      </w:r>
      <w:r w:rsidRPr="007E31C0">
        <w:rPr>
          <w:color w:val="000000" w:themeColor="text1"/>
          <w:spacing w:val="39"/>
          <w:sz w:val="24"/>
          <w:szCs w:val="24"/>
        </w:rPr>
        <w:t xml:space="preserve"> </w:t>
      </w:r>
      <w:r w:rsidRPr="007E31C0">
        <w:rPr>
          <w:color w:val="000000" w:themeColor="text1"/>
          <w:sz w:val="24"/>
          <w:szCs w:val="24"/>
        </w:rPr>
        <w:t>к</w:t>
      </w:r>
      <w:r w:rsidRPr="007E31C0">
        <w:rPr>
          <w:color w:val="000000" w:themeColor="text1"/>
          <w:spacing w:val="40"/>
          <w:sz w:val="24"/>
          <w:szCs w:val="24"/>
        </w:rPr>
        <w:t xml:space="preserve"> </w:t>
      </w:r>
      <w:r w:rsidRPr="007E31C0">
        <w:rPr>
          <w:color w:val="000000" w:themeColor="text1"/>
          <w:sz w:val="24"/>
          <w:szCs w:val="24"/>
        </w:rPr>
        <w:t>каждой</w:t>
      </w:r>
      <w:r w:rsidRPr="007E31C0">
        <w:rPr>
          <w:color w:val="000000" w:themeColor="text1"/>
          <w:spacing w:val="40"/>
          <w:sz w:val="24"/>
          <w:szCs w:val="24"/>
        </w:rPr>
        <w:t xml:space="preserve"> </w:t>
      </w:r>
      <w:r w:rsidRPr="007E31C0">
        <w:rPr>
          <w:color w:val="000000" w:themeColor="text1"/>
          <w:sz w:val="24"/>
          <w:szCs w:val="24"/>
        </w:rPr>
        <w:t>позиции</w:t>
      </w:r>
      <w:r w:rsidRPr="007E31C0">
        <w:rPr>
          <w:color w:val="000000" w:themeColor="text1"/>
          <w:spacing w:val="40"/>
          <w:sz w:val="24"/>
          <w:szCs w:val="24"/>
        </w:rPr>
        <w:t xml:space="preserve"> </w:t>
      </w:r>
      <w:r w:rsidRPr="007E31C0">
        <w:rPr>
          <w:color w:val="000000" w:themeColor="text1"/>
          <w:sz w:val="24"/>
          <w:szCs w:val="24"/>
        </w:rPr>
        <w:t xml:space="preserve">первого столбца </w:t>
      </w:r>
      <w:r w:rsidRPr="007E31C0">
        <w:rPr>
          <w:color w:val="000000" w:themeColor="text1"/>
          <w:spacing w:val="-57"/>
          <w:sz w:val="24"/>
          <w:szCs w:val="24"/>
        </w:rPr>
        <w:t xml:space="preserve"> </w:t>
      </w:r>
      <w:r w:rsidRPr="007E31C0">
        <w:rPr>
          <w:color w:val="000000" w:themeColor="text1"/>
          <w:sz w:val="24"/>
          <w:szCs w:val="24"/>
        </w:rPr>
        <w:t>подберите</w:t>
      </w:r>
      <w:r w:rsidRPr="007E31C0">
        <w:rPr>
          <w:color w:val="000000" w:themeColor="text1"/>
          <w:spacing w:val="-1"/>
          <w:sz w:val="24"/>
          <w:szCs w:val="24"/>
        </w:rPr>
        <w:t xml:space="preserve"> </w:t>
      </w:r>
      <w:r w:rsidRPr="007E31C0">
        <w:rPr>
          <w:color w:val="000000" w:themeColor="text1"/>
          <w:sz w:val="24"/>
          <w:szCs w:val="24"/>
        </w:rPr>
        <w:t>соответствующую</w:t>
      </w:r>
      <w:r w:rsidRPr="007E31C0">
        <w:rPr>
          <w:color w:val="000000" w:themeColor="text1"/>
          <w:spacing w:val="-1"/>
          <w:sz w:val="24"/>
          <w:szCs w:val="24"/>
        </w:rPr>
        <w:t xml:space="preserve"> </w:t>
      </w:r>
      <w:r w:rsidRPr="007E31C0">
        <w:rPr>
          <w:color w:val="000000" w:themeColor="text1"/>
          <w:sz w:val="24"/>
          <w:szCs w:val="24"/>
        </w:rPr>
        <w:t>позицию</w:t>
      </w:r>
      <w:r w:rsidRPr="007E31C0">
        <w:rPr>
          <w:color w:val="000000" w:themeColor="text1"/>
          <w:spacing w:val="-2"/>
          <w:sz w:val="24"/>
          <w:szCs w:val="24"/>
        </w:rPr>
        <w:t xml:space="preserve"> </w:t>
      </w:r>
      <w:r w:rsidRPr="007E31C0">
        <w:rPr>
          <w:color w:val="000000" w:themeColor="text1"/>
          <w:sz w:val="24"/>
          <w:szCs w:val="24"/>
        </w:rPr>
        <w:t>из второго столбца.</w:t>
      </w:r>
    </w:p>
    <w:p w14:paraId="1DDBDAC5" w14:textId="77777777" w:rsidR="00B3470E" w:rsidRPr="007E31C0" w:rsidRDefault="00B3470E" w:rsidP="00B3470E">
      <w:pPr>
        <w:pStyle w:val="sc-jmpzur"/>
        <w:tabs>
          <w:tab w:val="left" w:pos="284"/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E31C0">
        <w:rPr>
          <w:rFonts w:eastAsiaTheme="majorEastAsia"/>
          <w:bCs/>
          <w:color w:val="000000" w:themeColor="text1"/>
        </w:rPr>
        <w:t>Тест 5</w:t>
      </w:r>
      <w:r w:rsidRPr="007E31C0">
        <w:rPr>
          <w:bCs/>
          <w:color w:val="000000" w:themeColor="text1"/>
        </w:rPr>
        <w:t>.</w:t>
      </w:r>
      <w:r w:rsidRPr="007E31C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Сопоставьте понятия с их определениями: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B3470E" w:rsidRPr="007E31C0" w14:paraId="05B3C43B" w14:textId="77777777" w:rsidTr="000F454D">
        <w:trPr>
          <w:trHeight w:val="271"/>
        </w:trPr>
        <w:tc>
          <w:tcPr>
            <w:tcW w:w="2906" w:type="dxa"/>
          </w:tcPr>
          <w:p w14:paraId="16648498" w14:textId="77777777" w:rsidR="00B3470E" w:rsidRPr="007E31C0" w:rsidRDefault="00B3470E" w:rsidP="000F454D">
            <w:pPr>
              <w:pStyle w:val="TableParagraph"/>
              <w:rPr>
                <w:rStyle w:val="sc-ejaja"/>
                <w:rFonts w:ascii="Times New Roman" w:eastAsiaTheme="majorEastAsia" w:hAnsi="Times New Roman" w:cs="Times New Roman"/>
                <w:b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П</w:t>
            </w:r>
            <w:r w:rsidRPr="007E31C0">
              <w:rPr>
                <w:rStyle w:val="sc-ejaja"/>
                <w:rFonts w:ascii="Times New Roman" w:eastAsiaTheme="majorEastAsia" w:hAnsi="Times New Roman" w:cs="Times New Roman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онятия</w:t>
            </w:r>
          </w:p>
        </w:tc>
        <w:tc>
          <w:tcPr>
            <w:tcW w:w="6734" w:type="dxa"/>
          </w:tcPr>
          <w:p w14:paraId="293F8A92" w14:textId="77777777" w:rsidR="00B3470E" w:rsidRPr="007E31C0" w:rsidRDefault="00B3470E" w:rsidP="000F454D">
            <w:pPr>
              <w:pStyle w:val="TableParagraph"/>
              <w:ind w:left="68" w:right="47"/>
              <w:rPr>
                <w:rStyle w:val="sc-ejaja"/>
                <w:rFonts w:ascii="Times New Roman" w:eastAsiaTheme="majorEastAsia" w:hAnsi="Times New Roman" w:cs="Times New Roman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Определения</w:t>
            </w:r>
          </w:p>
        </w:tc>
      </w:tr>
      <w:tr w:rsidR="00B3470E" w:rsidRPr="007E31C0" w14:paraId="53A04149" w14:textId="77777777" w:rsidTr="000F454D">
        <w:trPr>
          <w:trHeight w:val="271"/>
        </w:trPr>
        <w:tc>
          <w:tcPr>
            <w:tcW w:w="2906" w:type="dxa"/>
          </w:tcPr>
          <w:p w14:paraId="5C7BBFF5" w14:textId="77777777" w:rsidR="00B3470E" w:rsidRPr="007E31C0" w:rsidRDefault="00B3470E" w:rsidP="000F454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1.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Правовой анализ</w:t>
            </w:r>
          </w:p>
        </w:tc>
        <w:tc>
          <w:tcPr>
            <w:tcW w:w="6734" w:type="dxa"/>
          </w:tcPr>
          <w:p w14:paraId="12800082" w14:textId="77777777" w:rsidR="00B3470E" w:rsidRPr="007E31C0" w:rsidRDefault="00B3470E" w:rsidP="000F454D">
            <w:pPr>
              <w:pStyle w:val="TableParagraph"/>
              <w:ind w:left="68" w:right="4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б) 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  <w:t>установленные временные рамки, в пределах которых необходимо решить задачу, что может влиять на выбор оптимального способа её решения</w:t>
            </w:r>
          </w:p>
        </w:tc>
      </w:tr>
      <w:tr w:rsidR="00B3470E" w:rsidRPr="007E31C0" w14:paraId="3D147767" w14:textId="77777777" w:rsidTr="000F454D">
        <w:trPr>
          <w:trHeight w:val="300"/>
        </w:trPr>
        <w:tc>
          <w:tcPr>
            <w:tcW w:w="2906" w:type="dxa"/>
          </w:tcPr>
          <w:p w14:paraId="45F560FD" w14:textId="77777777" w:rsidR="00B3470E" w:rsidRPr="007E31C0" w:rsidRDefault="00B3470E" w:rsidP="000F454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2. 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>Ресурсное планирование</w:t>
            </w:r>
          </w:p>
        </w:tc>
        <w:tc>
          <w:tcPr>
            <w:tcW w:w="6734" w:type="dxa"/>
          </w:tcPr>
          <w:p w14:paraId="7196B115" w14:textId="77777777" w:rsidR="00B3470E" w:rsidRPr="007E31C0" w:rsidRDefault="00B3470E" w:rsidP="0058601A">
            <w:pPr>
              <w:pStyle w:val="HTML"/>
              <w:numPr>
                <w:ilvl w:val="0"/>
                <w:numId w:val="5"/>
              </w:numPr>
              <w:ind w:left="68"/>
              <w:textAlignment w:val="baseline"/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в) 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оценка соответствия решений и действий действующим правовым нормам, а также выявление потенциальных рисков нарушения закона</w:t>
            </w:r>
          </w:p>
        </w:tc>
      </w:tr>
      <w:tr w:rsidR="00B3470E" w:rsidRPr="007E31C0" w14:paraId="6C07FE20" w14:textId="77777777" w:rsidTr="000F454D">
        <w:trPr>
          <w:trHeight w:val="301"/>
        </w:trPr>
        <w:tc>
          <w:tcPr>
            <w:tcW w:w="2906" w:type="dxa"/>
          </w:tcPr>
          <w:p w14:paraId="55357F29" w14:textId="77777777" w:rsidR="00B3470E" w:rsidRPr="007E31C0" w:rsidRDefault="00B3470E" w:rsidP="000F454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3.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Оптимизация затрат</w:t>
            </w: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6734" w:type="dxa"/>
          </w:tcPr>
          <w:p w14:paraId="005C3272" w14:textId="77777777" w:rsidR="00B3470E" w:rsidRPr="007E31C0" w:rsidRDefault="00B3470E" w:rsidP="0058601A">
            <w:pPr>
              <w:pStyle w:val="HTML"/>
              <w:numPr>
                <w:ilvl w:val="0"/>
                <w:numId w:val="5"/>
              </w:numPr>
              <w:ind w:left="68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д) 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определение необходимых ресурсов (временных, финансовых, человеческих) для выполнения задачи и их оптимальное распределение</w:t>
            </w:r>
          </w:p>
        </w:tc>
      </w:tr>
      <w:tr w:rsidR="00B3470E" w:rsidRPr="007E31C0" w14:paraId="7AE1FFA2" w14:textId="77777777" w:rsidTr="000F454D">
        <w:trPr>
          <w:trHeight w:val="421"/>
        </w:trPr>
        <w:tc>
          <w:tcPr>
            <w:tcW w:w="2906" w:type="dxa"/>
          </w:tcPr>
          <w:p w14:paraId="09AD131B" w14:textId="77777777" w:rsidR="00B3470E" w:rsidRPr="007E31C0" w:rsidRDefault="00B3470E" w:rsidP="000F454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4.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Юридическая экспертиза</w:t>
            </w:r>
            <w:r w:rsidRPr="007E31C0"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6734" w:type="dxa"/>
          </w:tcPr>
          <w:p w14:paraId="4FC2AFE0" w14:textId="77777777" w:rsidR="00B3470E" w:rsidRPr="007E31C0" w:rsidRDefault="00B3470E" w:rsidP="000F454D">
            <w:pPr>
              <w:pStyle w:val="TableParagraph"/>
              <w:tabs>
                <w:tab w:val="left" w:pos="1458"/>
              </w:tabs>
              <w:ind w:lef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a</w:t>
            </w: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) 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  <w:t>процесс изучения и оценки ситуации с точки зрения действующего законодательства для определения возможных вариантов действий</w:t>
            </w:r>
          </w:p>
        </w:tc>
      </w:tr>
      <w:tr w:rsidR="00B3470E" w:rsidRPr="007E31C0" w14:paraId="2533FE66" w14:textId="77777777" w:rsidTr="000F454D">
        <w:trPr>
          <w:trHeight w:val="421"/>
        </w:trPr>
        <w:tc>
          <w:tcPr>
            <w:tcW w:w="2906" w:type="dxa"/>
          </w:tcPr>
          <w:p w14:paraId="4B18F332" w14:textId="77777777" w:rsidR="00B3470E" w:rsidRPr="007E31C0" w:rsidRDefault="00B3470E" w:rsidP="000F454D">
            <w:pPr>
              <w:pStyle w:val="TableParagraph"/>
              <w:ind w:firstLine="78"/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5.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Ограничения времени</w:t>
            </w:r>
          </w:p>
        </w:tc>
        <w:tc>
          <w:tcPr>
            <w:tcW w:w="6734" w:type="dxa"/>
          </w:tcPr>
          <w:p w14:paraId="17369D0F" w14:textId="77777777" w:rsidR="00B3470E" w:rsidRPr="007E31C0" w:rsidRDefault="00B3470E" w:rsidP="000F454D">
            <w:pPr>
              <w:pStyle w:val="TableParagraph"/>
              <w:tabs>
                <w:tab w:val="left" w:pos="1458"/>
              </w:tabs>
              <w:ind w:left="68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г) 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  <w:t>поиск способов минимизации расходов при сохранении качества выполнения задачи</w:t>
            </w:r>
          </w:p>
        </w:tc>
      </w:tr>
    </w:tbl>
    <w:p w14:paraId="56B36080" w14:textId="77777777" w:rsidR="00B3470E" w:rsidRPr="007E31C0" w:rsidRDefault="00B3470E" w:rsidP="00B3470E">
      <w:pPr>
        <w:jc w:val="both"/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E31C0">
        <w:rPr>
          <w:bCs/>
          <w:color w:val="000000" w:themeColor="text1"/>
          <w:sz w:val="24"/>
          <w:szCs w:val="24"/>
        </w:rPr>
        <w:t>Ответ</w:t>
      </w:r>
      <w:r w:rsidRPr="007E31C0">
        <w:rPr>
          <w:i/>
          <w:iCs/>
          <w:color w:val="000000" w:themeColor="text1"/>
          <w:sz w:val="24"/>
          <w:szCs w:val="24"/>
        </w:rPr>
        <w:t>:</w:t>
      </w:r>
      <w:r w:rsidRPr="007E31C0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 1-a, 2-д, 3-г, 4-в, 5-б</w:t>
      </w:r>
    </w:p>
    <w:p w14:paraId="3A89F959" w14:textId="77777777" w:rsidR="00B3470E" w:rsidRPr="007E31C0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E31C0">
        <w:rPr>
          <w:rFonts w:eastAsiaTheme="majorEastAsia"/>
          <w:bCs/>
          <w:color w:val="000000" w:themeColor="text1"/>
        </w:rPr>
        <w:t>Тест 6</w:t>
      </w:r>
      <w:r w:rsidRPr="007E31C0">
        <w:rPr>
          <w:bCs/>
          <w:color w:val="000000" w:themeColor="text1"/>
        </w:rPr>
        <w:t>.</w:t>
      </w:r>
      <w:r w:rsidRPr="007E31C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Сопоставьте понятия с их определениями:</w:t>
      </w:r>
    </w:p>
    <w:tbl>
      <w:tblPr>
        <w:tblStyle w:val="TableNormal"/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06"/>
        <w:gridCol w:w="6734"/>
      </w:tblGrid>
      <w:tr w:rsidR="00B3470E" w:rsidRPr="007E31C0" w14:paraId="38C2DB54" w14:textId="77777777" w:rsidTr="000F454D">
        <w:trPr>
          <w:trHeight w:val="271"/>
        </w:trPr>
        <w:tc>
          <w:tcPr>
            <w:tcW w:w="2906" w:type="dxa"/>
          </w:tcPr>
          <w:p w14:paraId="5A2FA5EB" w14:textId="77777777" w:rsidR="00B3470E" w:rsidRPr="007E31C0" w:rsidRDefault="00B3470E" w:rsidP="000F454D">
            <w:pPr>
              <w:pStyle w:val="TableParagraph"/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П</w:t>
            </w:r>
            <w:r w:rsidRPr="007E31C0">
              <w:rPr>
                <w:rStyle w:val="sc-ejaja"/>
                <w:rFonts w:ascii="Times New Roman" w:eastAsiaTheme="majorEastAsia" w:hAnsi="Times New Roman" w:cs="Times New Roman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онятия</w:t>
            </w:r>
          </w:p>
        </w:tc>
        <w:tc>
          <w:tcPr>
            <w:tcW w:w="6734" w:type="dxa"/>
          </w:tcPr>
          <w:p w14:paraId="70FD195C" w14:textId="77777777" w:rsidR="00B3470E" w:rsidRPr="007E31C0" w:rsidRDefault="00B3470E" w:rsidP="000F454D">
            <w:pPr>
              <w:pStyle w:val="TableParagraph"/>
              <w:ind w:left="68" w:right="47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Определения</w:t>
            </w:r>
          </w:p>
        </w:tc>
      </w:tr>
      <w:tr w:rsidR="00B3470E" w:rsidRPr="007E31C0" w14:paraId="0AF135B3" w14:textId="77777777" w:rsidTr="000F454D">
        <w:trPr>
          <w:trHeight w:val="271"/>
        </w:trPr>
        <w:tc>
          <w:tcPr>
            <w:tcW w:w="2906" w:type="dxa"/>
          </w:tcPr>
          <w:p w14:paraId="2664F790" w14:textId="77777777" w:rsidR="00B3470E" w:rsidRPr="007E31C0" w:rsidRDefault="00B3470E" w:rsidP="000F454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1.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Правов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ая норма </w:t>
            </w:r>
          </w:p>
        </w:tc>
        <w:tc>
          <w:tcPr>
            <w:tcW w:w="6734" w:type="dxa"/>
          </w:tcPr>
          <w:p w14:paraId="0A7A252F" w14:textId="77777777" w:rsidR="00B3470E" w:rsidRPr="007E31C0" w:rsidRDefault="00B3470E" w:rsidP="000F454D">
            <w:pPr>
              <w:pStyle w:val="TableParagraph"/>
              <w:ind w:left="68" w:right="4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б) средство, необходимое для достижения цели</w:t>
            </w:r>
          </w:p>
        </w:tc>
      </w:tr>
      <w:tr w:rsidR="00B3470E" w:rsidRPr="007E31C0" w14:paraId="55B201FB" w14:textId="77777777" w:rsidTr="000F454D">
        <w:trPr>
          <w:trHeight w:val="300"/>
        </w:trPr>
        <w:tc>
          <w:tcPr>
            <w:tcW w:w="2906" w:type="dxa"/>
          </w:tcPr>
          <w:p w14:paraId="62A5BB4A" w14:textId="77777777" w:rsidR="00B3470E" w:rsidRPr="007E31C0" w:rsidRDefault="00B3470E" w:rsidP="000F454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 xml:space="preserve">2. </w:t>
            </w: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Ограничение</w:t>
            </w:r>
          </w:p>
        </w:tc>
        <w:tc>
          <w:tcPr>
            <w:tcW w:w="6734" w:type="dxa"/>
          </w:tcPr>
          <w:p w14:paraId="0B0EE69E" w14:textId="77777777" w:rsidR="00B3470E" w:rsidRPr="007E31C0" w:rsidRDefault="00B3470E" w:rsidP="0058601A">
            <w:pPr>
              <w:pStyle w:val="HTML"/>
              <w:numPr>
                <w:ilvl w:val="0"/>
                <w:numId w:val="6"/>
              </w:numPr>
              <w:ind w:left="68"/>
              <w:textAlignment w:val="baseline"/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в) наиболее эффективный метод действия в данных обстоятельствах</w:t>
            </w:r>
          </w:p>
        </w:tc>
      </w:tr>
      <w:tr w:rsidR="00B3470E" w:rsidRPr="007E31C0" w14:paraId="30E9C9AF" w14:textId="77777777" w:rsidTr="000F454D">
        <w:trPr>
          <w:trHeight w:val="301"/>
        </w:trPr>
        <w:tc>
          <w:tcPr>
            <w:tcW w:w="2906" w:type="dxa"/>
          </w:tcPr>
          <w:p w14:paraId="2902D812" w14:textId="77777777" w:rsidR="00B3470E" w:rsidRPr="007E31C0" w:rsidRDefault="00B3470E" w:rsidP="000F454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3.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Ресурс </w:t>
            </w:r>
          </w:p>
        </w:tc>
        <w:tc>
          <w:tcPr>
            <w:tcW w:w="6734" w:type="dxa"/>
          </w:tcPr>
          <w:p w14:paraId="6D27F4DE" w14:textId="77777777" w:rsidR="00B3470E" w:rsidRPr="007E31C0" w:rsidRDefault="00B3470E" w:rsidP="0058601A">
            <w:pPr>
              <w:pStyle w:val="HTML"/>
              <w:numPr>
                <w:ilvl w:val="0"/>
                <w:numId w:val="6"/>
              </w:numPr>
              <w:ind w:left="68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д) установленное законом правило поведения</w:t>
            </w:r>
          </w:p>
        </w:tc>
      </w:tr>
      <w:tr w:rsidR="00B3470E" w:rsidRPr="007E31C0" w14:paraId="3E9B2D66" w14:textId="77777777" w:rsidTr="000F454D">
        <w:trPr>
          <w:trHeight w:val="421"/>
        </w:trPr>
        <w:tc>
          <w:tcPr>
            <w:tcW w:w="2906" w:type="dxa"/>
          </w:tcPr>
          <w:p w14:paraId="13EAFABF" w14:textId="77777777" w:rsidR="00B3470E" w:rsidRPr="007E31C0" w:rsidRDefault="00B3470E" w:rsidP="000F454D">
            <w:pPr>
              <w:pStyle w:val="TableParagrap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4.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Оптимальное решение</w:t>
            </w:r>
            <w:r w:rsidRPr="007E31C0"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  <w:tc>
          <w:tcPr>
            <w:tcW w:w="6734" w:type="dxa"/>
          </w:tcPr>
          <w:p w14:paraId="38A21F65" w14:textId="77777777" w:rsidR="00B3470E" w:rsidRPr="007E31C0" w:rsidRDefault="00B3470E" w:rsidP="000F454D">
            <w:pPr>
              <w:pStyle w:val="TableParagraph"/>
              <w:tabs>
                <w:tab w:val="left" w:pos="1458"/>
              </w:tabs>
              <w:ind w:lef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а) оценка текущей обстановки для определения лучшего курса действий</w:t>
            </w:r>
          </w:p>
        </w:tc>
      </w:tr>
      <w:tr w:rsidR="00B3470E" w:rsidRPr="007E31C0" w14:paraId="77CBE82F" w14:textId="77777777" w:rsidTr="000F454D">
        <w:trPr>
          <w:trHeight w:val="421"/>
        </w:trPr>
        <w:tc>
          <w:tcPr>
            <w:tcW w:w="2906" w:type="dxa"/>
          </w:tcPr>
          <w:p w14:paraId="62297560" w14:textId="77777777" w:rsidR="00B3470E" w:rsidRPr="007E31C0" w:rsidRDefault="00B3470E" w:rsidP="000F454D">
            <w:pPr>
              <w:pStyle w:val="TableParagraph"/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bCs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5.</w:t>
            </w:r>
            <w:r w:rsidRPr="007E31C0">
              <w:rPr>
                <w:rFonts w:ascii="Times New Roman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Анализ ситуации</w:t>
            </w:r>
          </w:p>
        </w:tc>
        <w:tc>
          <w:tcPr>
            <w:tcW w:w="6734" w:type="dxa"/>
          </w:tcPr>
          <w:p w14:paraId="6B88BD1D" w14:textId="77777777" w:rsidR="00B3470E" w:rsidRPr="007E31C0" w:rsidRDefault="00B3470E" w:rsidP="000F454D">
            <w:pPr>
              <w:pStyle w:val="TableParagraph"/>
              <w:tabs>
                <w:tab w:val="left" w:pos="1458"/>
              </w:tabs>
              <w:ind w:left="68"/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</w:pPr>
            <w:r w:rsidRPr="007E31C0">
              <w:rPr>
                <w:rStyle w:val="sc-ejaja"/>
                <w:rFonts w:ascii="Times New Roman" w:eastAsiaTheme="majorEastAsia" w:hAnsi="Times New Roman" w:cs="Times New Roman"/>
                <w:color w:val="000000" w:themeColor="text1"/>
                <w:spacing w:val="-5"/>
                <w:sz w:val="24"/>
                <w:szCs w:val="24"/>
                <w:bdr w:val="none" w:sz="0" w:space="0" w:color="auto" w:frame="1"/>
                <w:lang w:val="ru-RU"/>
              </w:rPr>
              <w:t>г) условие, которое ограничивает возможности действий</w:t>
            </w:r>
          </w:p>
        </w:tc>
      </w:tr>
    </w:tbl>
    <w:p w14:paraId="64974D94" w14:textId="77777777" w:rsidR="00B3470E" w:rsidRPr="007E31C0" w:rsidRDefault="00B3470E" w:rsidP="00B3470E">
      <w:pPr>
        <w:jc w:val="both"/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E31C0">
        <w:rPr>
          <w:bCs/>
          <w:color w:val="000000" w:themeColor="text1"/>
          <w:sz w:val="24"/>
          <w:szCs w:val="24"/>
        </w:rPr>
        <w:t>Ответ</w:t>
      </w:r>
      <w:r w:rsidRPr="007E31C0">
        <w:rPr>
          <w:i/>
          <w:iCs/>
          <w:color w:val="000000" w:themeColor="text1"/>
          <w:sz w:val="24"/>
          <w:szCs w:val="24"/>
        </w:rPr>
        <w:t>:</w:t>
      </w:r>
      <w:r w:rsidRPr="007E31C0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 1 - д, 2 - г, 3 - б, 4 - в, 5 - а</w:t>
      </w:r>
    </w:p>
    <w:p w14:paraId="1B88265F" w14:textId="77777777" w:rsidR="00B3470E" w:rsidRPr="007E31C0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7E31C0">
        <w:rPr>
          <w:color w:val="000000" w:themeColor="text1"/>
        </w:rPr>
        <w:t>Инструкция: Установите правильную последовательность</w:t>
      </w:r>
    </w:p>
    <w:p w14:paraId="5134CACD" w14:textId="77777777" w:rsidR="00B3470E" w:rsidRPr="007E31C0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7E31C0">
        <w:rPr>
          <w:rFonts w:eastAsiaTheme="majorEastAsia"/>
          <w:bCs/>
          <w:color w:val="000000" w:themeColor="text1"/>
        </w:rPr>
        <w:t>Тест 7</w:t>
      </w:r>
      <w:r w:rsidRPr="007E31C0">
        <w:rPr>
          <w:color w:val="000000" w:themeColor="text1"/>
        </w:rPr>
        <w:t xml:space="preserve">. </w:t>
      </w:r>
    </w:p>
    <w:p w14:paraId="7154EE77" w14:textId="77777777" w:rsidR="00B3470E" w:rsidRPr="007E31C0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E31C0">
        <w:rPr>
          <w:color w:val="000000" w:themeColor="text1"/>
        </w:rPr>
        <w:t>Установите правильную последовательность</w:t>
      </w:r>
      <w:r w:rsidRPr="007E31C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действий при оптимизации решения задачи?</w:t>
      </w:r>
    </w:p>
    <w:p w14:paraId="624D3CD2" w14:textId="77777777" w:rsidR="00B3470E" w:rsidRPr="007E31C0" w:rsidRDefault="00B3470E" w:rsidP="0058601A">
      <w:pPr>
        <w:pStyle w:val="HTML"/>
        <w:numPr>
          <w:ilvl w:val="0"/>
          <w:numId w:val="7"/>
        </w:numPr>
        <w:tabs>
          <w:tab w:val="clear" w:pos="916"/>
          <w:tab w:val="left" w:pos="284"/>
        </w:tabs>
        <w:ind w:left="142" w:hanging="142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провести анализ правовой базы.</w:t>
      </w:r>
    </w:p>
    <w:p w14:paraId="48232C37" w14:textId="77777777" w:rsidR="00B3470E" w:rsidRPr="007E31C0" w:rsidRDefault="00B3470E" w:rsidP="00B3470E">
      <w:pPr>
        <w:pStyle w:val="HTML"/>
        <w:tabs>
          <w:tab w:val="clear" w:pos="916"/>
          <w:tab w:val="left" w:pos="284"/>
        </w:tabs>
        <w:ind w:left="720"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E31C0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б) </w:t>
      </w: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выявить ограничения.</w:t>
      </w:r>
    </w:p>
    <w:p w14:paraId="0864115A" w14:textId="77777777" w:rsidR="00B3470E" w:rsidRPr="007E31C0" w:rsidRDefault="00B3470E" w:rsidP="00B3470E">
      <w:pPr>
        <w:pStyle w:val="HTML"/>
        <w:tabs>
          <w:tab w:val="clear" w:pos="916"/>
          <w:tab w:val="left" w:pos="284"/>
        </w:tabs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E31C0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в) п</w:t>
      </w: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ровести мониторинг и оценку результатов.</w:t>
      </w:r>
    </w:p>
    <w:p w14:paraId="01FA553C" w14:textId="77777777" w:rsidR="00B3470E" w:rsidRPr="007E31C0" w:rsidRDefault="00B3470E" w:rsidP="00B3470E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E31C0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г) </w:t>
      </w: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реализовать выбранное решение.</w:t>
      </w:r>
    </w:p>
    <w:p w14:paraId="7BA4805D" w14:textId="77777777" w:rsidR="00B3470E" w:rsidRPr="007E31C0" w:rsidRDefault="00B3470E" w:rsidP="00B3470E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E31C0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д) </w:t>
      </w: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выбрать оптимальный способ решения.</w:t>
      </w:r>
    </w:p>
    <w:p w14:paraId="70DD5803" w14:textId="77777777" w:rsidR="00B3470E" w:rsidRPr="007E31C0" w:rsidRDefault="00B3470E" w:rsidP="00B3470E">
      <w:pPr>
        <w:pStyle w:val="HTML"/>
        <w:tabs>
          <w:tab w:val="clear" w:pos="916"/>
          <w:tab w:val="left" w:pos="284"/>
        </w:tabs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E31C0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е) </w:t>
      </w: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оценить каждый вариант с учетом правовых норм, ресурсов и ограничений.</w:t>
      </w:r>
    </w:p>
    <w:p w14:paraId="76864EF7" w14:textId="77777777" w:rsidR="00B3470E" w:rsidRPr="007E31C0" w:rsidRDefault="00B3470E" w:rsidP="00B3470E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ж) определить доступные ресурсы.</w:t>
      </w:r>
    </w:p>
    <w:p w14:paraId="19905EE1" w14:textId="77777777" w:rsidR="00B3470E" w:rsidRPr="007E31C0" w:rsidRDefault="00B3470E" w:rsidP="00B3470E">
      <w:pPr>
        <w:pStyle w:val="HTML"/>
        <w:tabs>
          <w:tab w:val="clear" w:pos="916"/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E31C0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з) </w:t>
      </w: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разработать несколько вариантов решения.</w:t>
      </w:r>
    </w:p>
    <w:p w14:paraId="5294AF09" w14:textId="77777777" w:rsidR="00B3470E" w:rsidRPr="007E31C0" w:rsidRDefault="00B3470E" w:rsidP="00B3470E">
      <w:pPr>
        <w:jc w:val="both"/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E31C0">
        <w:rPr>
          <w:bCs/>
          <w:color w:val="000000" w:themeColor="text1"/>
          <w:sz w:val="24"/>
          <w:szCs w:val="24"/>
        </w:rPr>
        <w:t>правильная последовательность</w:t>
      </w:r>
      <w:r w:rsidRPr="007E31C0">
        <w:rPr>
          <w:i/>
          <w:iCs/>
          <w:color w:val="000000" w:themeColor="text1"/>
          <w:sz w:val="24"/>
          <w:szCs w:val="24"/>
        </w:rPr>
        <w:t>:</w:t>
      </w:r>
      <w:r w:rsidRPr="007E31C0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 1 - а, 2 – ж, 3 - б, 4 - з, 5 – е, 6 – д, 7 – г, 8 – в.</w:t>
      </w:r>
    </w:p>
    <w:p w14:paraId="2D0BC92F" w14:textId="77777777" w:rsidR="00B3470E" w:rsidRPr="007E31C0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 w:rsidRPr="007E31C0">
        <w:rPr>
          <w:rFonts w:eastAsiaTheme="majorEastAsia"/>
          <w:bCs/>
          <w:color w:val="000000" w:themeColor="text1"/>
        </w:rPr>
        <w:t>Тест 8</w:t>
      </w:r>
      <w:r w:rsidRPr="007E31C0">
        <w:rPr>
          <w:bCs/>
          <w:color w:val="000000" w:themeColor="text1"/>
        </w:rPr>
        <w:t>.</w:t>
      </w:r>
      <w:r w:rsidRPr="007E31C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 </w:t>
      </w:r>
    </w:p>
    <w:p w14:paraId="3831CC8B" w14:textId="77777777" w:rsidR="00B3470E" w:rsidRPr="007E31C0" w:rsidRDefault="00B3470E" w:rsidP="00B3470E">
      <w:pPr>
        <w:pStyle w:val="sc-jmpzu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E31C0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Установите последовательность шагов для анализа ситуации перед принятием решения.</w:t>
      </w:r>
    </w:p>
    <w:p w14:paraId="6980BA60" w14:textId="77777777" w:rsidR="00B3470E" w:rsidRPr="007E31C0" w:rsidRDefault="00B3470E" w:rsidP="0058601A">
      <w:pPr>
        <w:pStyle w:val="HTML"/>
        <w:numPr>
          <w:ilvl w:val="0"/>
          <w:numId w:val="8"/>
        </w:numPr>
        <w:tabs>
          <w:tab w:val="clear" w:pos="916"/>
          <w:tab w:val="left" w:pos="284"/>
        </w:tabs>
        <w:ind w:hanging="108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анализ альтернативных подходов</w:t>
      </w:r>
      <w:r w:rsidRPr="007E31C0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</w:t>
      </w: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0A7AD277" w14:textId="77777777" w:rsidR="00B3470E" w:rsidRPr="007E31C0" w:rsidRDefault="00B3470E" w:rsidP="00B3470E">
      <w:pPr>
        <w:pStyle w:val="HTML"/>
        <w:tabs>
          <w:tab w:val="clear" w:pos="916"/>
          <w:tab w:val="left" w:pos="284"/>
        </w:tabs>
        <w:ind w:left="720" w:hanging="72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</w:rPr>
      </w:pPr>
      <w:r w:rsidRPr="007E31C0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б) </w:t>
      </w: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изучение правовых норм, связанных с задачей</w:t>
      </w:r>
    </w:p>
    <w:p w14:paraId="24E8CDB0" w14:textId="77777777" w:rsidR="00B3470E" w:rsidRPr="007E31C0" w:rsidRDefault="00B3470E" w:rsidP="00B3470E">
      <w:pPr>
        <w:pStyle w:val="HTML"/>
        <w:tabs>
          <w:tab w:val="clear" w:pos="916"/>
          <w:tab w:val="left" w:pos="284"/>
        </w:tabs>
        <w:ind w:left="720" w:hanging="720"/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</w:rPr>
      </w:pPr>
      <w:r w:rsidRPr="007E31C0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в) </w:t>
      </w: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выбор наиболее подходящего варианта.</w:t>
      </w:r>
    </w:p>
    <w:p w14:paraId="1227A418" w14:textId="77777777" w:rsidR="00B3470E" w:rsidRPr="007E31C0" w:rsidRDefault="00B3470E" w:rsidP="00B3470E">
      <w:pPr>
        <w:pStyle w:val="HTML"/>
        <w:tabs>
          <w:tab w:val="clear" w:pos="916"/>
          <w:tab w:val="left" w:pos="284"/>
        </w:tabs>
        <w:ind w:left="720"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E31C0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г) </w:t>
      </w: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идентификация возможных ограничений.</w:t>
      </w:r>
    </w:p>
    <w:p w14:paraId="15CEE751" w14:textId="77777777" w:rsidR="00B3470E" w:rsidRPr="007E31C0" w:rsidRDefault="00B3470E" w:rsidP="00B3470E">
      <w:pPr>
        <w:pStyle w:val="HTML"/>
        <w:tabs>
          <w:tab w:val="clear" w:pos="916"/>
          <w:tab w:val="left" w:pos="284"/>
        </w:tabs>
        <w:ind w:left="720"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E31C0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д) </w:t>
      </w: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сбор информации о задаче.</w:t>
      </w:r>
    </w:p>
    <w:p w14:paraId="3D8CC38D" w14:textId="77777777" w:rsidR="00B3470E" w:rsidRPr="007E31C0" w:rsidRDefault="00B3470E" w:rsidP="00B3470E">
      <w:pPr>
        <w:pStyle w:val="HTML"/>
        <w:tabs>
          <w:tab w:val="clear" w:pos="916"/>
          <w:tab w:val="left" w:pos="284"/>
        </w:tabs>
        <w:ind w:left="720"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E31C0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е) </w:t>
      </w:r>
      <w:r w:rsidRPr="007E31C0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определение имеющихся ресурсов.</w:t>
      </w:r>
    </w:p>
    <w:p w14:paraId="5C36C9BE" w14:textId="77777777" w:rsidR="00B3470E" w:rsidRPr="007E31C0" w:rsidRDefault="00B3470E" w:rsidP="00B3470E">
      <w:pPr>
        <w:jc w:val="both"/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E31C0">
        <w:rPr>
          <w:bCs/>
          <w:color w:val="000000" w:themeColor="text1"/>
          <w:sz w:val="24"/>
          <w:szCs w:val="24"/>
        </w:rPr>
        <w:t>правильная последовательность</w:t>
      </w:r>
      <w:r w:rsidRPr="007E31C0">
        <w:rPr>
          <w:i/>
          <w:iCs/>
          <w:color w:val="000000" w:themeColor="text1"/>
          <w:sz w:val="24"/>
          <w:szCs w:val="24"/>
        </w:rPr>
        <w:t>:</w:t>
      </w:r>
      <w:r w:rsidRPr="007E31C0">
        <w:rPr>
          <w:rStyle w:val="sc-ejaja"/>
          <w:color w:val="000000" w:themeColor="text1"/>
          <w:spacing w:val="-5"/>
          <w:sz w:val="24"/>
          <w:szCs w:val="24"/>
          <w:bdr w:val="none" w:sz="0" w:space="0" w:color="auto" w:frame="1"/>
        </w:rPr>
        <w:t> 1 - д, 2 – б, 3 - е, 4 - г, 5 – а, 6 –в.</w:t>
      </w:r>
    </w:p>
    <w:p w14:paraId="3CE66FD7" w14:textId="77777777" w:rsidR="00B3470E" w:rsidRDefault="00B3470E" w:rsidP="00B3470E">
      <w:pPr>
        <w:pStyle w:val="HTML"/>
        <w:ind w:left="284" w:hanging="284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</w:p>
    <w:p w14:paraId="43459F58" w14:textId="77777777" w:rsidR="007E31C0" w:rsidRPr="00412304" w:rsidRDefault="007E31C0" w:rsidP="007E31C0">
      <w:pPr>
        <w:jc w:val="both"/>
        <w:rPr>
          <w:b/>
          <w:color w:val="000000" w:themeColor="text1"/>
        </w:rPr>
      </w:pPr>
    </w:p>
    <w:p w14:paraId="60FEDC3E" w14:textId="77777777" w:rsidR="007E31C0" w:rsidRPr="001123CA" w:rsidRDefault="007E31C0" w:rsidP="007E31C0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1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2C54183B" w14:textId="77777777" w:rsidR="007E31C0" w:rsidRPr="001123CA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13263E1" w14:textId="77777777" w:rsidR="007E31C0" w:rsidRPr="001123CA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752E7D69" w14:textId="77777777" w:rsidR="007E31C0" w:rsidRPr="001123CA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138E1AB6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4DA36B71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115DB827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536E6B6F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4E1C752A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34C79F0E" w14:textId="77777777" w:rsidR="007E31C0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692DAAE9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180289C8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346C8F08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43B7E36C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009C84F3" w14:textId="77777777" w:rsidR="007E31C0" w:rsidRPr="001123CA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0FA5022C" w14:textId="77777777" w:rsidR="007E31C0" w:rsidRPr="001123CA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485105B0" w14:textId="77777777" w:rsidR="007E31C0" w:rsidRPr="001123CA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6753FCA7" w14:textId="77777777" w:rsidR="007E31C0" w:rsidRPr="001123CA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1C106E62" w14:textId="77777777" w:rsidR="007E31C0" w:rsidRPr="001123CA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3D6765AA" w14:textId="77777777" w:rsidR="007E31C0" w:rsidRPr="001123CA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42B41036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10DEBF36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4C5A3B0E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3C986A05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3E2804CE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204D1526" w14:textId="77777777" w:rsidR="007E31C0" w:rsidRPr="00412304" w:rsidRDefault="007E31C0" w:rsidP="007E31C0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48312321" w14:textId="77777777" w:rsidR="007E31C0" w:rsidRPr="00412304" w:rsidRDefault="007E31C0" w:rsidP="007E31C0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01D780A" w14:textId="77777777" w:rsidR="007E31C0" w:rsidRPr="00E92DDB" w:rsidRDefault="007E31C0" w:rsidP="007E31C0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592E350" w14:textId="77777777" w:rsidR="007E31C0" w:rsidRPr="00E92DDB" w:rsidRDefault="007E31C0" w:rsidP="007E31C0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0F273913" w14:textId="77777777" w:rsidR="007E31C0" w:rsidRDefault="007E31C0" w:rsidP="007E31C0">
      <w:pPr>
        <w:pStyle w:val="aff1"/>
        <w:numPr>
          <w:ilvl w:val="0"/>
          <w:numId w:val="2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6EC54C8A" w14:textId="77777777" w:rsidR="007E31C0" w:rsidRDefault="007E31C0" w:rsidP="007E31C0">
      <w:pPr>
        <w:pStyle w:val="aff1"/>
        <w:numPr>
          <w:ilvl w:val="0"/>
          <w:numId w:val="2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221644A5" w14:textId="77777777" w:rsidR="007E31C0" w:rsidRDefault="007E31C0" w:rsidP="007E31C0">
      <w:pPr>
        <w:pStyle w:val="aff1"/>
        <w:numPr>
          <w:ilvl w:val="0"/>
          <w:numId w:val="2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4B5420D1" w14:textId="77777777" w:rsidR="007E31C0" w:rsidRPr="00E92DDB" w:rsidRDefault="007E31C0" w:rsidP="007E31C0">
      <w:pPr>
        <w:pStyle w:val="aff1"/>
        <w:numPr>
          <w:ilvl w:val="0"/>
          <w:numId w:val="21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757BD893" w14:textId="77777777" w:rsidR="007E31C0" w:rsidRPr="00E92DDB" w:rsidRDefault="007E31C0" w:rsidP="007E31C0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2B3079C3" w14:textId="77777777" w:rsidR="007E31C0" w:rsidRPr="00E92DDB" w:rsidRDefault="007E31C0" w:rsidP="007E31C0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7DBBF924" w14:textId="77777777" w:rsidR="007E31C0" w:rsidRPr="00E92DDB" w:rsidRDefault="007E31C0" w:rsidP="007E31C0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2F51C8F9" w14:textId="77777777" w:rsidR="007E31C0" w:rsidRDefault="007E31C0" w:rsidP="007E31C0">
      <w:pPr>
        <w:pStyle w:val="aff1"/>
        <w:numPr>
          <w:ilvl w:val="0"/>
          <w:numId w:val="2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6F97CBB3" w14:textId="77777777" w:rsidR="007E31C0" w:rsidRDefault="007E31C0" w:rsidP="007E31C0">
      <w:pPr>
        <w:pStyle w:val="aff1"/>
        <w:numPr>
          <w:ilvl w:val="0"/>
          <w:numId w:val="2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2D6E8AAA" w14:textId="77777777" w:rsidR="007E31C0" w:rsidRDefault="007E31C0" w:rsidP="007E31C0">
      <w:pPr>
        <w:pStyle w:val="aff1"/>
        <w:numPr>
          <w:ilvl w:val="0"/>
          <w:numId w:val="2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04CA6052" w14:textId="77777777" w:rsidR="007E31C0" w:rsidRPr="00E92DDB" w:rsidRDefault="007E31C0" w:rsidP="007E31C0">
      <w:pPr>
        <w:pStyle w:val="aff1"/>
        <w:numPr>
          <w:ilvl w:val="0"/>
          <w:numId w:val="22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62DDE4FB" w14:textId="77777777" w:rsidR="007E31C0" w:rsidRPr="00E92DDB" w:rsidRDefault="007E31C0" w:rsidP="007E31C0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75A65E0D" w14:textId="77777777" w:rsidR="007E31C0" w:rsidRPr="00E92DDB" w:rsidRDefault="007E31C0" w:rsidP="007E31C0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0A731602" w14:textId="77777777" w:rsidR="007E31C0" w:rsidRPr="00E92DDB" w:rsidRDefault="007E31C0" w:rsidP="007E31C0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7C1FF2CF" w14:textId="77777777" w:rsidR="007E31C0" w:rsidRDefault="007E31C0" w:rsidP="007E31C0">
      <w:pPr>
        <w:pStyle w:val="aff1"/>
        <w:numPr>
          <w:ilvl w:val="0"/>
          <w:numId w:val="2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70B2F638" w14:textId="77777777" w:rsidR="007E31C0" w:rsidRDefault="007E31C0" w:rsidP="007E31C0">
      <w:pPr>
        <w:pStyle w:val="aff1"/>
        <w:numPr>
          <w:ilvl w:val="0"/>
          <w:numId w:val="2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1C9CA879" w14:textId="77777777" w:rsidR="007E31C0" w:rsidRDefault="007E31C0" w:rsidP="007E31C0">
      <w:pPr>
        <w:pStyle w:val="aff1"/>
        <w:numPr>
          <w:ilvl w:val="0"/>
          <w:numId w:val="2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40F7F39D" w14:textId="77777777" w:rsidR="007E31C0" w:rsidRDefault="007E31C0" w:rsidP="007E31C0">
      <w:pPr>
        <w:pStyle w:val="aff1"/>
        <w:numPr>
          <w:ilvl w:val="0"/>
          <w:numId w:val="23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034996B8" w14:textId="77777777" w:rsidR="007E31C0" w:rsidRPr="00E92DDB" w:rsidRDefault="007E31C0" w:rsidP="007E31C0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3927CBAA" w14:textId="77777777" w:rsidR="007E31C0" w:rsidRPr="00E92DDB" w:rsidRDefault="007E31C0" w:rsidP="007E31C0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46BD02CA" w14:textId="77777777" w:rsidR="007E31C0" w:rsidRPr="00E92DDB" w:rsidRDefault="007E31C0" w:rsidP="007E31C0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5C20DB8B" w14:textId="77777777" w:rsidR="007E31C0" w:rsidRDefault="007E31C0" w:rsidP="007E31C0">
      <w:pPr>
        <w:pStyle w:val="aff1"/>
        <w:numPr>
          <w:ilvl w:val="0"/>
          <w:numId w:val="2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73934D5E" w14:textId="77777777" w:rsidR="007E31C0" w:rsidRDefault="007E31C0" w:rsidP="007E31C0">
      <w:pPr>
        <w:pStyle w:val="aff1"/>
        <w:numPr>
          <w:ilvl w:val="0"/>
          <w:numId w:val="2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750C023C" w14:textId="77777777" w:rsidR="007E31C0" w:rsidRPr="001431B1" w:rsidRDefault="007E31C0" w:rsidP="007E31C0">
      <w:pPr>
        <w:pStyle w:val="aff1"/>
        <w:numPr>
          <w:ilvl w:val="0"/>
          <w:numId w:val="2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68BEB7FF" w14:textId="77777777" w:rsidR="007E31C0" w:rsidRPr="00E92DDB" w:rsidRDefault="007E31C0" w:rsidP="007E31C0">
      <w:pPr>
        <w:pStyle w:val="aff1"/>
        <w:numPr>
          <w:ilvl w:val="0"/>
          <w:numId w:val="25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77A5A9BE" w14:textId="77777777" w:rsidR="007E31C0" w:rsidRPr="00412304" w:rsidRDefault="007E31C0" w:rsidP="007E31C0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296DE4BF" w14:textId="77777777" w:rsidR="007E31C0" w:rsidRPr="00412304" w:rsidRDefault="007E31C0" w:rsidP="007E31C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7ED3DA3" w14:textId="77777777" w:rsidR="007E31C0" w:rsidRPr="00412304" w:rsidRDefault="007E31C0" w:rsidP="007E31C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E31C0" w:rsidRPr="00412304" w14:paraId="42F7A34D" w14:textId="77777777" w:rsidTr="004F64C8">
        <w:tc>
          <w:tcPr>
            <w:tcW w:w="3510" w:type="dxa"/>
          </w:tcPr>
          <w:p w14:paraId="636296A4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5839F84E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E31C0" w:rsidRPr="00412304" w14:paraId="14464186" w14:textId="77777777" w:rsidTr="004F64C8">
        <w:tc>
          <w:tcPr>
            <w:tcW w:w="3510" w:type="dxa"/>
          </w:tcPr>
          <w:p w14:paraId="31408815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13B14F92" w14:textId="77777777" w:rsidR="007E31C0" w:rsidRPr="00412304" w:rsidRDefault="007E31C0" w:rsidP="007E31C0">
            <w:pPr>
              <w:pStyle w:val="sc-kitwnn"/>
              <w:numPr>
                <w:ilvl w:val="0"/>
                <w:numId w:val="1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7E31C0" w:rsidRPr="00412304" w14:paraId="3D5EB0F5" w14:textId="77777777" w:rsidTr="004F64C8">
        <w:tc>
          <w:tcPr>
            <w:tcW w:w="3510" w:type="dxa"/>
          </w:tcPr>
          <w:p w14:paraId="664C6EF8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1D4A1044" w14:textId="77777777" w:rsidR="007E31C0" w:rsidRPr="00412304" w:rsidRDefault="007E31C0" w:rsidP="007E31C0">
            <w:pPr>
              <w:pStyle w:val="sc-kitwnn"/>
              <w:numPr>
                <w:ilvl w:val="0"/>
                <w:numId w:val="1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7E31C0" w:rsidRPr="00412304" w14:paraId="21E337EE" w14:textId="77777777" w:rsidTr="004F64C8">
        <w:tc>
          <w:tcPr>
            <w:tcW w:w="3510" w:type="dxa"/>
          </w:tcPr>
          <w:p w14:paraId="74B77FF1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Правоприменение  </w:t>
            </w:r>
          </w:p>
        </w:tc>
        <w:tc>
          <w:tcPr>
            <w:tcW w:w="6061" w:type="dxa"/>
          </w:tcPr>
          <w:p w14:paraId="3EB431B1" w14:textId="77777777" w:rsidR="007E31C0" w:rsidRPr="00412304" w:rsidRDefault="007E31C0" w:rsidP="007E31C0">
            <w:pPr>
              <w:pStyle w:val="sc-kitwnn"/>
              <w:numPr>
                <w:ilvl w:val="0"/>
                <w:numId w:val="1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7E31C0" w:rsidRPr="00412304" w14:paraId="3A7A5A81" w14:textId="77777777" w:rsidTr="004F64C8">
        <w:tc>
          <w:tcPr>
            <w:tcW w:w="3510" w:type="dxa"/>
          </w:tcPr>
          <w:p w14:paraId="24E57D21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12FE2266" w14:textId="77777777" w:rsidR="007E31C0" w:rsidRPr="00412304" w:rsidRDefault="007E31C0" w:rsidP="007E31C0">
            <w:pPr>
              <w:pStyle w:val="sc-kitwnn"/>
              <w:numPr>
                <w:ilvl w:val="0"/>
                <w:numId w:val="1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7E31C0" w:rsidRPr="00412304" w14:paraId="6F0FC701" w14:textId="77777777" w:rsidTr="004F64C8">
        <w:tc>
          <w:tcPr>
            <w:tcW w:w="3510" w:type="dxa"/>
          </w:tcPr>
          <w:p w14:paraId="02EECA3A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1DD0D1DD" w14:textId="77777777" w:rsidR="007E31C0" w:rsidRPr="00412304" w:rsidRDefault="007E31C0" w:rsidP="007E31C0">
            <w:pPr>
              <w:pStyle w:val="sc-kitwnn"/>
              <w:numPr>
                <w:ilvl w:val="0"/>
                <w:numId w:val="15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4B52594A" w14:textId="77777777" w:rsidR="007E31C0" w:rsidRPr="00412304" w:rsidRDefault="007E31C0" w:rsidP="007E31C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31384353" w14:textId="77777777" w:rsidR="007E31C0" w:rsidRPr="00412304" w:rsidRDefault="007E31C0" w:rsidP="007E31C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E31C0" w:rsidRPr="00412304" w14:paraId="7CB019B9" w14:textId="77777777" w:rsidTr="004F64C8">
        <w:tc>
          <w:tcPr>
            <w:tcW w:w="3510" w:type="dxa"/>
          </w:tcPr>
          <w:p w14:paraId="567BA004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5FB6A3A0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7E31C0" w:rsidRPr="00412304" w14:paraId="7580023D" w14:textId="77777777" w:rsidTr="004F64C8">
        <w:tc>
          <w:tcPr>
            <w:tcW w:w="3510" w:type="dxa"/>
          </w:tcPr>
          <w:p w14:paraId="0AD7BDEE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119E0059" w14:textId="77777777" w:rsidR="007E31C0" w:rsidRPr="00412304" w:rsidRDefault="007E31C0" w:rsidP="007E31C0">
            <w:pPr>
              <w:pStyle w:val="sc-kitwnn"/>
              <w:numPr>
                <w:ilvl w:val="0"/>
                <w:numId w:val="1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7E31C0" w:rsidRPr="00412304" w14:paraId="25DB6009" w14:textId="77777777" w:rsidTr="004F64C8">
        <w:tc>
          <w:tcPr>
            <w:tcW w:w="3510" w:type="dxa"/>
          </w:tcPr>
          <w:p w14:paraId="4AE2C8EF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правоприменения  </w:t>
            </w:r>
          </w:p>
        </w:tc>
        <w:tc>
          <w:tcPr>
            <w:tcW w:w="6061" w:type="dxa"/>
          </w:tcPr>
          <w:p w14:paraId="79434C84" w14:textId="77777777" w:rsidR="007E31C0" w:rsidRPr="00412304" w:rsidRDefault="007E31C0" w:rsidP="007E31C0">
            <w:pPr>
              <w:pStyle w:val="sc-kitwnn"/>
              <w:numPr>
                <w:ilvl w:val="0"/>
                <w:numId w:val="1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7E31C0" w:rsidRPr="00412304" w14:paraId="31483561" w14:textId="77777777" w:rsidTr="004F64C8">
        <w:tc>
          <w:tcPr>
            <w:tcW w:w="3510" w:type="dxa"/>
          </w:tcPr>
          <w:p w14:paraId="6C000B50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58BEF84B" w14:textId="77777777" w:rsidR="007E31C0" w:rsidRPr="00412304" w:rsidRDefault="007E31C0" w:rsidP="007E31C0">
            <w:pPr>
              <w:pStyle w:val="sc-kitwnn"/>
              <w:numPr>
                <w:ilvl w:val="0"/>
                <w:numId w:val="1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7E31C0" w:rsidRPr="00412304" w14:paraId="1D8BA811" w14:textId="77777777" w:rsidTr="004F64C8">
        <w:tc>
          <w:tcPr>
            <w:tcW w:w="3510" w:type="dxa"/>
          </w:tcPr>
          <w:p w14:paraId="3A34A5CD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10C981F7" w14:textId="77777777" w:rsidR="007E31C0" w:rsidRPr="00412304" w:rsidRDefault="007E31C0" w:rsidP="007E31C0">
            <w:pPr>
              <w:pStyle w:val="sc-kitwnn"/>
              <w:numPr>
                <w:ilvl w:val="0"/>
                <w:numId w:val="1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7E31C0" w:rsidRPr="00412304" w14:paraId="035E8E5F" w14:textId="77777777" w:rsidTr="004F64C8">
        <w:tc>
          <w:tcPr>
            <w:tcW w:w="3510" w:type="dxa"/>
          </w:tcPr>
          <w:p w14:paraId="11BB44A8" w14:textId="77777777" w:rsidR="007E31C0" w:rsidRPr="00412304" w:rsidRDefault="007E31C0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5845A883" w14:textId="77777777" w:rsidR="007E31C0" w:rsidRPr="00412304" w:rsidRDefault="007E31C0" w:rsidP="007E31C0">
            <w:pPr>
              <w:pStyle w:val="sc-kitwnn"/>
              <w:numPr>
                <w:ilvl w:val="0"/>
                <w:numId w:val="16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5D8891C0" w14:textId="77777777" w:rsidR="007E31C0" w:rsidRPr="00412304" w:rsidRDefault="007E31C0" w:rsidP="007E31C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5B4C5847" w14:textId="77777777" w:rsidR="007E31C0" w:rsidRPr="00412304" w:rsidRDefault="007E31C0" w:rsidP="007E31C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AE37A5B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3D9B161" w14:textId="77777777" w:rsidR="007E31C0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7176922E" w14:textId="77777777" w:rsidR="007E31C0" w:rsidRPr="00B57D31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Расположите этапы процесса правоприменения в правильном порядке.</w:t>
      </w:r>
    </w:p>
    <w:p w14:paraId="6CD2D489" w14:textId="77777777" w:rsidR="007E31C0" w:rsidRPr="00B57D31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6F308646" w14:textId="77777777" w:rsidR="007E31C0" w:rsidRPr="00412304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339C2B09" w14:textId="77777777" w:rsidR="007E31C0" w:rsidRPr="00412304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092BB8A3" w14:textId="77777777" w:rsidR="007E31C0" w:rsidRPr="00412304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6D56F9D0" w14:textId="77777777" w:rsidR="007E31C0" w:rsidRPr="00412304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3CBA8E09" w14:textId="77777777" w:rsidR="007E31C0" w:rsidRPr="00412304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5BE7B148" w14:textId="77777777" w:rsidR="007E31C0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6288F1F8" w14:textId="77777777" w:rsidR="007E31C0" w:rsidRPr="00412304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3AB796A1" w14:textId="77777777" w:rsidR="007E31C0" w:rsidRPr="00412304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301A68AB" w14:textId="77777777" w:rsidR="007E31C0" w:rsidRPr="00412304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002E3B39" w14:textId="77777777" w:rsidR="007E31C0" w:rsidRPr="00412304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08A297AF" w14:textId="77777777" w:rsidR="007E31C0" w:rsidRPr="00412304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60A1BADD" w14:textId="77777777" w:rsidR="007E31C0" w:rsidRPr="00412304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378A9189" w14:textId="77777777" w:rsidR="007E31C0" w:rsidRPr="00412304" w:rsidRDefault="007E31C0" w:rsidP="007E31C0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59FDF67B" w14:textId="77777777" w:rsidR="007E31C0" w:rsidRPr="00412304" w:rsidRDefault="007E31C0" w:rsidP="007E31C0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7EE5B1FC" w14:textId="77777777" w:rsidR="007E31C0" w:rsidRPr="00412304" w:rsidRDefault="007E31C0" w:rsidP="007E31C0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4CEA0090" w14:textId="77777777" w:rsidR="007E31C0" w:rsidRPr="00412304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824836E" w14:textId="77777777" w:rsidR="007E31C0" w:rsidRPr="00412304" w:rsidRDefault="007E31C0" w:rsidP="007E31C0">
      <w:pPr>
        <w:pStyle w:val="TableParagraph"/>
        <w:numPr>
          <w:ilvl w:val="0"/>
          <w:numId w:val="2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3BD2FB1D" w14:textId="77777777" w:rsidR="007E31C0" w:rsidRPr="00412304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27F84D72" w14:textId="77777777" w:rsidR="007E31C0" w:rsidRPr="00412304" w:rsidRDefault="007E31C0" w:rsidP="007E31C0">
      <w:pPr>
        <w:pStyle w:val="TableParagraph"/>
        <w:numPr>
          <w:ilvl w:val="0"/>
          <w:numId w:val="2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7BBFD3F2" w14:textId="77777777" w:rsidR="007E31C0" w:rsidRPr="00412304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0932DA56" w14:textId="77777777" w:rsidR="007E31C0" w:rsidRPr="001123CA" w:rsidRDefault="007E31C0" w:rsidP="007E31C0">
      <w:pPr>
        <w:pStyle w:val="TableParagraph"/>
        <w:numPr>
          <w:ilvl w:val="0"/>
          <w:numId w:val="2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7EEECC9C" w14:textId="77777777" w:rsidR="007E31C0" w:rsidRPr="001123CA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2A2C85CB" w14:textId="77777777" w:rsidR="007E31C0" w:rsidRPr="001123CA" w:rsidRDefault="007E31C0" w:rsidP="007E31C0">
      <w:pPr>
        <w:pStyle w:val="TableParagraph"/>
        <w:numPr>
          <w:ilvl w:val="0"/>
          <w:numId w:val="2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09157FD0" w14:textId="77777777" w:rsidR="007E31C0" w:rsidRPr="001123CA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18D4F17B" w14:textId="77777777" w:rsidR="007E31C0" w:rsidRPr="001123CA" w:rsidRDefault="007E31C0" w:rsidP="007E31C0">
      <w:pPr>
        <w:pStyle w:val="TableParagraph"/>
        <w:numPr>
          <w:ilvl w:val="0"/>
          <w:numId w:val="24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3C40C7E3" w14:textId="77777777" w:rsidR="007E31C0" w:rsidRPr="001123CA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1C411EE4" w14:textId="77777777" w:rsidR="007E31C0" w:rsidRPr="001123CA" w:rsidRDefault="007E31C0" w:rsidP="007E31C0">
      <w:pPr>
        <w:pStyle w:val="TableParagraph"/>
        <w:numPr>
          <w:ilvl w:val="0"/>
          <w:numId w:val="2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094AD8FD" w14:textId="77777777" w:rsidR="007E31C0" w:rsidRPr="001123CA" w:rsidRDefault="007E31C0" w:rsidP="007E31C0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17731251" w14:textId="77777777" w:rsidR="007E31C0" w:rsidRPr="001123CA" w:rsidRDefault="007E31C0" w:rsidP="007E31C0">
      <w:pPr>
        <w:pStyle w:val="TableParagraph"/>
        <w:numPr>
          <w:ilvl w:val="0"/>
          <w:numId w:val="2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34926DF1" w14:textId="77777777" w:rsidR="007E31C0" w:rsidRPr="00412304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70907916" w14:textId="77777777" w:rsidR="007E31C0" w:rsidRPr="00412304" w:rsidRDefault="007E31C0" w:rsidP="007E31C0">
      <w:pPr>
        <w:pStyle w:val="TableParagraph"/>
        <w:numPr>
          <w:ilvl w:val="0"/>
          <w:numId w:val="2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71822638" w14:textId="77777777" w:rsidR="007E31C0" w:rsidRPr="00412304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29011B78" w14:textId="77777777" w:rsidR="007E31C0" w:rsidRPr="00412304" w:rsidRDefault="007E31C0" w:rsidP="007E31C0">
      <w:pPr>
        <w:pStyle w:val="TableParagraph"/>
        <w:numPr>
          <w:ilvl w:val="0"/>
          <w:numId w:val="2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2A879E71" w14:textId="77777777" w:rsidR="007E31C0" w:rsidRPr="00412304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2FD61258" w14:textId="77777777" w:rsidR="007E31C0" w:rsidRPr="00412304" w:rsidRDefault="007E31C0" w:rsidP="007E31C0">
      <w:pPr>
        <w:pStyle w:val="TableParagraph"/>
        <w:numPr>
          <w:ilvl w:val="0"/>
          <w:numId w:val="2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428A83C6" w14:textId="77777777" w:rsidR="007E31C0" w:rsidRPr="00412304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56EE198C" w14:textId="77777777" w:rsidR="007E31C0" w:rsidRPr="00412304" w:rsidRDefault="007E31C0" w:rsidP="007E31C0">
      <w:pPr>
        <w:pStyle w:val="TableParagraph"/>
        <w:numPr>
          <w:ilvl w:val="0"/>
          <w:numId w:val="2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0756E8CE" w14:textId="77777777" w:rsidR="007E31C0" w:rsidRPr="00412304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2C2DCB41" w14:textId="77777777" w:rsidR="007E31C0" w:rsidRPr="00412304" w:rsidRDefault="007E31C0" w:rsidP="007E31C0">
      <w:pPr>
        <w:pStyle w:val="TableParagraph"/>
        <w:numPr>
          <w:ilvl w:val="0"/>
          <w:numId w:val="24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73DB3ABA" w14:textId="77777777" w:rsidR="007E31C0" w:rsidRPr="00412304" w:rsidRDefault="007E31C0" w:rsidP="007E31C0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3C68E1AA" w14:textId="77777777" w:rsidR="007E31C0" w:rsidRPr="00412304" w:rsidRDefault="007E31C0" w:rsidP="007E31C0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EA60669" w14:textId="77777777" w:rsidR="007E31C0" w:rsidRDefault="007E31C0" w:rsidP="007E31C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250A0D7" w14:textId="77777777" w:rsidR="007E31C0" w:rsidRPr="00412304" w:rsidRDefault="007E31C0" w:rsidP="007E31C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4A3748DF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45F37B03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28C3006D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5BF4235F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3FFDE22E" w14:textId="77777777" w:rsidR="007E31C0" w:rsidRPr="00412304" w:rsidRDefault="007E31C0" w:rsidP="007E31C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09DAE36B" w14:textId="77777777" w:rsidR="007E31C0" w:rsidRDefault="007E31C0" w:rsidP="007E31C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2D533825" w14:textId="77777777" w:rsidR="007E31C0" w:rsidRPr="00412304" w:rsidRDefault="007E31C0" w:rsidP="007E31C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6C9DA6BA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77120BC1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0A59D165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32C2C0EC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746FDE2B" w14:textId="77777777" w:rsidR="007E31C0" w:rsidRPr="00412304" w:rsidRDefault="007E31C0" w:rsidP="007E31C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02AB1FEB" w14:textId="77777777" w:rsidR="007E31C0" w:rsidRDefault="007E31C0" w:rsidP="007E31C0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79F43D6E" w14:textId="77777777" w:rsidR="007E31C0" w:rsidRPr="00873D5D" w:rsidRDefault="007E31C0" w:rsidP="007E31C0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29E5949C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6782E196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23152B2F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7E266EEE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237A9DE5" w14:textId="77777777" w:rsidR="007E31C0" w:rsidRPr="00412304" w:rsidRDefault="007E31C0" w:rsidP="007E31C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208105E" w14:textId="77777777" w:rsidR="007E31C0" w:rsidRDefault="007E31C0" w:rsidP="007E31C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A68A622" w14:textId="77777777" w:rsidR="007E31C0" w:rsidRPr="00412304" w:rsidRDefault="007E31C0" w:rsidP="007E31C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1BBA6B34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59AF5F50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37E86D75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6ABC02D5" w14:textId="77777777" w:rsidR="007E31C0" w:rsidRPr="00412304" w:rsidRDefault="007E31C0" w:rsidP="007E31C0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49C5A3B5" w14:textId="77777777" w:rsidR="007E31C0" w:rsidRPr="00412304" w:rsidRDefault="007E31C0" w:rsidP="007E31C0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E263A09" w14:textId="77777777" w:rsidR="007E31C0" w:rsidRPr="00412304" w:rsidRDefault="007E31C0" w:rsidP="007E31C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B8D3898" w14:textId="77777777" w:rsidR="007E31C0" w:rsidRPr="00412304" w:rsidRDefault="007E31C0" w:rsidP="007E31C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7E31C0" w:rsidRPr="00412304" w14:paraId="1D39234A" w14:textId="77777777" w:rsidTr="004F64C8">
        <w:tc>
          <w:tcPr>
            <w:tcW w:w="3657" w:type="dxa"/>
          </w:tcPr>
          <w:p w14:paraId="53C10A71" w14:textId="77777777" w:rsidR="007E31C0" w:rsidRPr="00412304" w:rsidRDefault="007E31C0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2FBA681E" w14:textId="77777777" w:rsidR="007E31C0" w:rsidRPr="00412304" w:rsidRDefault="007E31C0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E31C0" w:rsidRPr="00412304" w14:paraId="51C82E2F" w14:textId="77777777" w:rsidTr="004F64C8">
        <w:tc>
          <w:tcPr>
            <w:tcW w:w="3657" w:type="dxa"/>
          </w:tcPr>
          <w:p w14:paraId="340B7FF0" w14:textId="77777777" w:rsidR="007E31C0" w:rsidRPr="00412304" w:rsidRDefault="007E31C0" w:rsidP="007E31C0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3837DA8D" w14:textId="77777777" w:rsidR="007E31C0" w:rsidRPr="00412304" w:rsidRDefault="007E31C0" w:rsidP="007E31C0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7E31C0" w:rsidRPr="00412304" w14:paraId="67F34FF4" w14:textId="77777777" w:rsidTr="004F64C8">
        <w:tc>
          <w:tcPr>
            <w:tcW w:w="3657" w:type="dxa"/>
          </w:tcPr>
          <w:p w14:paraId="07A0AE8C" w14:textId="77777777" w:rsidR="007E31C0" w:rsidRPr="00412304" w:rsidRDefault="007E31C0" w:rsidP="007E31C0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3A54F2CC" w14:textId="77777777" w:rsidR="007E31C0" w:rsidRPr="00412304" w:rsidRDefault="007E31C0" w:rsidP="007E31C0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7E31C0" w:rsidRPr="00412304" w14:paraId="2C83B134" w14:textId="77777777" w:rsidTr="004F64C8">
        <w:tc>
          <w:tcPr>
            <w:tcW w:w="3657" w:type="dxa"/>
          </w:tcPr>
          <w:p w14:paraId="7C4F274B" w14:textId="77777777" w:rsidR="007E31C0" w:rsidRPr="00412304" w:rsidRDefault="007E31C0" w:rsidP="007E31C0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03A3586B" w14:textId="77777777" w:rsidR="007E31C0" w:rsidRPr="00412304" w:rsidRDefault="007E31C0" w:rsidP="007E31C0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7E31C0" w:rsidRPr="00412304" w14:paraId="607B20D2" w14:textId="77777777" w:rsidTr="004F64C8">
        <w:tc>
          <w:tcPr>
            <w:tcW w:w="3657" w:type="dxa"/>
          </w:tcPr>
          <w:p w14:paraId="5331D16F" w14:textId="77777777" w:rsidR="007E31C0" w:rsidRPr="00412304" w:rsidRDefault="007E31C0" w:rsidP="007E31C0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393C7C58" w14:textId="77777777" w:rsidR="007E31C0" w:rsidRPr="00412304" w:rsidRDefault="007E31C0" w:rsidP="007E31C0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7E31C0" w:rsidRPr="00412304" w14:paraId="740D6E72" w14:textId="77777777" w:rsidTr="004F64C8">
        <w:tc>
          <w:tcPr>
            <w:tcW w:w="3657" w:type="dxa"/>
          </w:tcPr>
          <w:p w14:paraId="6EA704DC" w14:textId="77777777" w:rsidR="007E31C0" w:rsidRPr="00412304" w:rsidRDefault="007E31C0" w:rsidP="007E31C0">
            <w:pPr>
              <w:pStyle w:val="TableParagraph"/>
              <w:numPr>
                <w:ilvl w:val="0"/>
                <w:numId w:val="18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18724D55" w14:textId="77777777" w:rsidR="007E31C0" w:rsidRPr="00412304" w:rsidRDefault="007E31C0" w:rsidP="007E31C0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425310F0" w14:textId="77777777" w:rsidR="007E31C0" w:rsidRPr="00412304" w:rsidRDefault="007E31C0" w:rsidP="007E31C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07BD950B" w14:textId="77777777" w:rsidR="007E31C0" w:rsidRPr="00412304" w:rsidRDefault="007E31C0" w:rsidP="007E31C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7E31C0" w:rsidRPr="00412304" w14:paraId="1FC1B84C" w14:textId="77777777" w:rsidTr="004F64C8">
        <w:tc>
          <w:tcPr>
            <w:tcW w:w="3657" w:type="dxa"/>
          </w:tcPr>
          <w:p w14:paraId="0F0B6FE9" w14:textId="77777777" w:rsidR="007E31C0" w:rsidRPr="00412304" w:rsidRDefault="007E31C0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44D0F7DD" w14:textId="77777777" w:rsidR="007E31C0" w:rsidRPr="00412304" w:rsidRDefault="007E31C0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E31C0" w:rsidRPr="00412304" w14:paraId="4FD85937" w14:textId="77777777" w:rsidTr="004F64C8">
        <w:tc>
          <w:tcPr>
            <w:tcW w:w="3657" w:type="dxa"/>
          </w:tcPr>
          <w:p w14:paraId="65C7FB5F" w14:textId="77777777" w:rsidR="007E31C0" w:rsidRPr="00412304" w:rsidRDefault="007E31C0" w:rsidP="007E31C0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44035B74" w14:textId="77777777" w:rsidR="007E31C0" w:rsidRPr="00412304" w:rsidRDefault="007E31C0" w:rsidP="007E31C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7E31C0" w:rsidRPr="00412304" w14:paraId="637F5107" w14:textId="77777777" w:rsidTr="004F64C8">
        <w:tc>
          <w:tcPr>
            <w:tcW w:w="3657" w:type="dxa"/>
          </w:tcPr>
          <w:p w14:paraId="39E37849" w14:textId="77777777" w:rsidR="007E31C0" w:rsidRPr="00412304" w:rsidRDefault="007E31C0" w:rsidP="007E31C0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668A522C" w14:textId="77777777" w:rsidR="007E31C0" w:rsidRPr="00412304" w:rsidRDefault="007E31C0" w:rsidP="007E31C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7E31C0" w:rsidRPr="00412304" w14:paraId="06ABE81C" w14:textId="77777777" w:rsidTr="004F64C8">
        <w:tc>
          <w:tcPr>
            <w:tcW w:w="3657" w:type="dxa"/>
          </w:tcPr>
          <w:p w14:paraId="26545ABA" w14:textId="77777777" w:rsidR="007E31C0" w:rsidRPr="00412304" w:rsidRDefault="007E31C0" w:rsidP="007E31C0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0D295B9A" w14:textId="77777777" w:rsidR="007E31C0" w:rsidRPr="00412304" w:rsidRDefault="007E31C0" w:rsidP="007E31C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7E31C0" w:rsidRPr="00412304" w14:paraId="0C6ABB91" w14:textId="77777777" w:rsidTr="004F64C8">
        <w:tc>
          <w:tcPr>
            <w:tcW w:w="3657" w:type="dxa"/>
          </w:tcPr>
          <w:p w14:paraId="0BF42064" w14:textId="77777777" w:rsidR="007E31C0" w:rsidRPr="00412304" w:rsidRDefault="007E31C0" w:rsidP="007E31C0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2F8B41DE" w14:textId="77777777" w:rsidR="007E31C0" w:rsidRPr="00412304" w:rsidRDefault="007E31C0" w:rsidP="007E31C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7E31C0" w:rsidRPr="00412304" w14:paraId="5E0FDD65" w14:textId="77777777" w:rsidTr="004F64C8">
        <w:tc>
          <w:tcPr>
            <w:tcW w:w="3657" w:type="dxa"/>
          </w:tcPr>
          <w:p w14:paraId="75AA5BF3" w14:textId="77777777" w:rsidR="007E31C0" w:rsidRPr="00412304" w:rsidRDefault="007E31C0" w:rsidP="007E31C0">
            <w:pPr>
              <w:pStyle w:val="TableParagraph"/>
              <w:numPr>
                <w:ilvl w:val="0"/>
                <w:numId w:val="19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239674E9" w14:textId="77777777" w:rsidR="007E31C0" w:rsidRPr="00412304" w:rsidRDefault="007E31C0" w:rsidP="007E31C0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21AD41DC" w14:textId="77777777" w:rsidR="007E31C0" w:rsidRPr="00412304" w:rsidRDefault="007E31C0" w:rsidP="007E31C0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0EC46A6B" w14:textId="77777777" w:rsidR="007E31C0" w:rsidRPr="00412304" w:rsidRDefault="007E31C0" w:rsidP="007E31C0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0334804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A5E7D52" w14:textId="77777777" w:rsidR="007E31C0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5FA91A6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38B2657F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2EEC8AF6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439BC055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492E42DD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0EC7E4CA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25A0DE52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277DA776" w14:textId="77777777" w:rsidR="007E31C0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A8E3223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C261B24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3CEC1749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484611E1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4328ADB8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0A9D428A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4E0E61AD" w14:textId="77777777" w:rsidR="007E31C0" w:rsidRPr="00412304" w:rsidRDefault="007E31C0" w:rsidP="007E31C0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1"/>
    <w:p w14:paraId="18C616DF" w14:textId="77777777" w:rsidR="007E31C0" w:rsidRDefault="007E31C0" w:rsidP="007E31C0"/>
    <w:p w14:paraId="28BEB7B5" w14:textId="77777777" w:rsidR="007E31C0" w:rsidRPr="0077008E" w:rsidRDefault="007E31C0" w:rsidP="007E31C0">
      <w:pPr>
        <w:pStyle w:val="TableParagraph"/>
        <w:ind w:left="0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</w:r>
    </w:p>
    <w:p w14:paraId="379A53A0" w14:textId="77777777" w:rsidR="007E31C0" w:rsidRPr="0077008E" w:rsidRDefault="007E31C0" w:rsidP="007E31C0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686F5CB" w14:textId="77777777" w:rsidR="007E31C0" w:rsidRPr="0077008E" w:rsidRDefault="007E31C0" w:rsidP="007E31C0">
      <w:pPr>
        <w:pStyle w:val="af6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правовой нормы направлено на выяснение ее __________.</w:t>
      </w:r>
    </w:p>
    <w:p w14:paraId="72905053" w14:textId="77777777" w:rsidR="007E31C0" w:rsidRPr="0077008E" w:rsidRDefault="007E31C0" w:rsidP="007E31C0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смысла.</w:t>
      </w:r>
    </w:p>
    <w:p w14:paraId="2566695B" w14:textId="77777777" w:rsidR="007E31C0" w:rsidRPr="0077008E" w:rsidRDefault="007E31C0" w:rsidP="007E31C0">
      <w:pPr>
        <w:pStyle w:val="af6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 в праве возникает тогда, когда отсутствует необходимая __________ норма.</w:t>
      </w:r>
    </w:p>
    <w:p w14:paraId="64E47C6E" w14:textId="77777777" w:rsidR="007E31C0" w:rsidRPr="0077008E" w:rsidRDefault="007E31C0" w:rsidP="007E31C0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C8686E4" w14:textId="77777777" w:rsidR="007E31C0" w:rsidRPr="0077008E" w:rsidRDefault="007E31C0" w:rsidP="007E31C0">
      <w:pPr>
        <w:pStyle w:val="af6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Коллизия норм права происходит, когда две или более нормы противоречат друг другу и имеют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одинаковую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3FF1A721" w14:textId="77777777" w:rsidR="007E31C0" w:rsidRPr="0077008E" w:rsidRDefault="007E31C0" w:rsidP="007E31C0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силу.</w:t>
      </w:r>
    </w:p>
    <w:p w14:paraId="34A56FB6" w14:textId="77777777" w:rsidR="007E31C0" w:rsidRPr="0077008E" w:rsidRDefault="007E31C0" w:rsidP="007E31C0">
      <w:pPr>
        <w:pStyle w:val="af6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Смысл правовой нормы раскрывается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через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49BB60F9" w14:textId="77777777" w:rsidR="007E31C0" w:rsidRPr="0077008E" w:rsidRDefault="007E31C0" w:rsidP="007E31C0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E718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48411B7" w14:textId="77777777" w:rsidR="007E31C0" w:rsidRPr="0077008E" w:rsidRDefault="007E31C0" w:rsidP="007E31C0">
      <w:pPr>
        <w:pStyle w:val="af6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Волю законодателя выражает __________ норма.</w:t>
      </w:r>
    </w:p>
    <w:p w14:paraId="49A86A7A" w14:textId="77777777" w:rsidR="007E31C0" w:rsidRPr="0077008E" w:rsidRDefault="007E31C0" w:rsidP="007E31C0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D09B1B8" w14:textId="77777777" w:rsidR="007E31C0" w:rsidRPr="0077008E" w:rsidRDefault="007E31C0" w:rsidP="007E31C0">
      <w:pPr>
        <w:pStyle w:val="af6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процессе толкования правовых актов могут возникать __________ ситуации.</w:t>
      </w:r>
    </w:p>
    <w:p w14:paraId="57F3D328" w14:textId="77777777" w:rsidR="007E31C0" w:rsidRPr="0077008E" w:rsidRDefault="007E31C0" w:rsidP="007E31C0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спорные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FF89447" w14:textId="77777777" w:rsidR="007E31C0" w:rsidRPr="0077008E" w:rsidRDefault="007E31C0" w:rsidP="007E31C0">
      <w:pPr>
        <w:pStyle w:val="af6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Пробелы в праве заполняются посредством __________ норм.</w:t>
      </w:r>
    </w:p>
    <w:p w14:paraId="3E5D2D1A" w14:textId="77777777" w:rsidR="007E31C0" w:rsidRPr="0077008E" w:rsidRDefault="007E31C0" w:rsidP="007E31C0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179818F6" w14:textId="77777777" w:rsidR="007E31C0" w:rsidRPr="0077008E" w:rsidRDefault="007E31C0" w:rsidP="007E31C0">
      <w:pPr>
        <w:pStyle w:val="af6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Разрешение коллизий норм права осуществляется через установление их __________.</w:t>
      </w:r>
    </w:p>
    <w:p w14:paraId="41025907" w14:textId="77777777" w:rsidR="007E31C0" w:rsidRPr="0077008E" w:rsidRDefault="007E31C0" w:rsidP="007E31C0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иерархии.</w:t>
      </w:r>
    </w:p>
    <w:p w14:paraId="121E3C36" w14:textId="77777777" w:rsidR="007E31C0" w:rsidRPr="0077008E" w:rsidRDefault="007E31C0" w:rsidP="007E31C0">
      <w:pPr>
        <w:pStyle w:val="af6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Источником права, где содержится воля законодателя, является __________.</w:t>
      </w:r>
    </w:p>
    <w:p w14:paraId="2CF88EDA" w14:textId="77777777" w:rsidR="007E31C0" w:rsidRPr="0077008E" w:rsidRDefault="007E31C0" w:rsidP="007E31C0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закон.</w:t>
      </w:r>
    </w:p>
    <w:p w14:paraId="568D139E" w14:textId="77777777" w:rsidR="007E31C0" w:rsidRPr="0077008E" w:rsidRDefault="007E31C0" w:rsidP="007E31C0">
      <w:pPr>
        <w:pStyle w:val="af6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правовых норм может быть осуществлено как официально, так и __________.</w:t>
      </w:r>
    </w:p>
    <w:p w14:paraId="7D3666BE" w14:textId="77777777" w:rsidR="007E31C0" w:rsidRPr="0077008E" w:rsidRDefault="007E31C0" w:rsidP="007E31C0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неофициально.</w:t>
      </w:r>
    </w:p>
    <w:p w14:paraId="2B1078C4" w14:textId="77777777" w:rsidR="007E31C0" w:rsidRPr="0077008E" w:rsidRDefault="007E31C0" w:rsidP="007E31C0">
      <w:pPr>
        <w:pStyle w:val="af6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отсутствии прямой нормы применяется принцип __________ права.</w:t>
      </w:r>
    </w:p>
    <w:p w14:paraId="31F5C6DA" w14:textId="77777777" w:rsidR="007E31C0" w:rsidRPr="0077008E" w:rsidRDefault="007E31C0" w:rsidP="007E31C0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3CDA7642" w14:textId="77777777" w:rsidR="007E31C0" w:rsidRPr="0077008E" w:rsidRDefault="007E31C0" w:rsidP="007E31C0">
      <w:pPr>
        <w:pStyle w:val="af6"/>
        <w:numPr>
          <w:ilvl w:val="0"/>
          <w:numId w:val="31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Интерпретация правовой нормы необходима для определения ее точного __________.</w:t>
      </w:r>
    </w:p>
    <w:p w14:paraId="23F78C62" w14:textId="77777777" w:rsidR="007E31C0" w:rsidRPr="0077008E" w:rsidRDefault="007E31C0" w:rsidP="007E31C0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значения.</w:t>
      </w:r>
    </w:p>
    <w:p w14:paraId="6AD14D3D" w14:textId="77777777" w:rsidR="007E31C0" w:rsidRPr="0077008E" w:rsidRDefault="007E31C0" w:rsidP="007E31C0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A8CFB7E" w14:textId="77777777" w:rsidR="007E31C0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0D9904FE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гипотеза правовой нормы?</w:t>
      </w:r>
    </w:p>
    <w:p w14:paraId="42612D42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часть нормы, указывающая на юридические последствия.</w:t>
      </w:r>
    </w:p>
    <w:p w14:paraId="25122488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часть нормы, определяющая условия, при которых действует диспозиция.</w:t>
      </w:r>
    </w:p>
    <w:p w14:paraId="441029EE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часть нормы, описывающая объект регулирования.</w:t>
      </w:r>
    </w:p>
    <w:p w14:paraId="3B2575F7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часть нормы, устанавливающая санкции за нарушение.</w:t>
      </w:r>
    </w:p>
    <w:p w14:paraId="272B4ACA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42E0FADA" w14:textId="77777777" w:rsidR="007E31C0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4C04645F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 называется ситуация, когда отсутствуют правовые нормы, регулирующие конкретный случай?</w:t>
      </w:r>
    </w:p>
    <w:p w14:paraId="5F8B6EEB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пробел в праве.</w:t>
      </w:r>
    </w:p>
    <w:p w14:paraId="032B287B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коллизия норм.</w:t>
      </w:r>
    </w:p>
    <w:p w14:paraId="29BCBADF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дефект закона.</w:t>
      </w:r>
    </w:p>
    <w:p w14:paraId="4859BBBB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юридическая неопределенность.</w:t>
      </w:r>
    </w:p>
    <w:p w14:paraId="3583C0B0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1A83EBEB" w14:textId="77777777" w:rsidR="007E31C0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51FE50E4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представляет собой воля законодателя, выраженная в норме?</w:t>
      </w:r>
    </w:p>
    <w:p w14:paraId="24720F59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желание отдельных депутатов принять определенный закон.</w:t>
      </w:r>
    </w:p>
    <w:p w14:paraId="46C39EFA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мотивация создания нормы.</w:t>
      </w:r>
    </w:p>
    <w:p w14:paraId="59B6A7E6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цели и намерения государства, воплощенные в содержании нормы.</w:t>
      </w:r>
    </w:p>
    <w:p w14:paraId="4F53FC8B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механизм реализации нормы.</w:t>
      </w:r>
    </w:p>
    <w:p w14:paraId="640C401A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45041CF5" w14:textId="77777777" w:rsidR="007E31C0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9D7B1FA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коллизия норм права?</w:t>
      </w:r>
    </w:p>
    <w:p w14:paraId="72D3AEE4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противоречие между двумя или более правовыми нормами, имеющими одинаковую силу.</w:t>
      </w:r>
    </w:p>
    <w:p w14:paraId="3DE95052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недостаточная ясность правовой нормы.</w:t>
      </w:r>
    </w:p>
    <w:p w14:paraId="3ABB3E6B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четкого механизма реализации нормы.</w:t>
      </w:r>
    </w:p>
    <w:p w14:paraId="3C56668A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изменение содержания нормы со временем.</w:t>
      </w:r>
    </w:p>
    <w:p w14:paraId="59A8838A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0CB22F2" w14:textId="77777777" w:rsidR="007E31C0" w:rsidRPr="0077008E" w:rsidRDefault="007E31C0" w:rsidP="007E31C0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C086145" w14:textId="77777777" w:rsidR="007E31C0" w:rsidRPr="0077008E" w:rsidRDefault="007E31C0" w:rsidP="007E31C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E31C0" w:rsidRPr="0077008E" w14:paraId="42911D48" w14:textId="77777777" w:rsidTr="004F64C8">
        <w:tc>
          <w:tcPr>
            <w:tcW w:w="3510" w:type="dxa"/>
          </w:tcPr>
          <w:p w14:paraId="68889F95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5C5EF95C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E31C0" w:rsidRPr="0077008E" w14:paraId="7E290A7E" w14:textId="77777777" w:rsidTr="004F64C8">
        <w:tc>
          <w:tcPr>
            <w:tcW w:w="3510" w:type="dxa"/>
          </w:tcPr>
          <w:p w14:paraId="541D2B59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Содержание правовой нормы  </w:t>
            </w:r>
          </w:p>
        </w:tc>
        <w:tc>
          <w:tcPr>
            <w:tcW w:w="6061" w:type="dxa"/>
          </w:tcPr>
          <w:p w14:paraId="7E14C726" w14:textId="77777777" w:rsidR="007E31C0" w:rsidRPr="0077008E" w:rsidRDefault="007E31C0" w:rsidP="007E31C0">
            <w:pPr>
              <w:pStyle w:val="sc-kitwnn"/>
              <w:numPr>
                <w:ilvl w:val="0"/>
                <w:numId w:val="2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7E31C0" w:rsidRPr="0077008E" w14:paraId="333B6AE6" w14:textId="77777777" w:rsidTr="004F64C8">
        <w:tc>
          <w:tcPr>
            <w:tcW w:w="3510" w:type="dxa"/>
          </w:tcPr>
          <w:p w14:paraId="07847033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Смысл правовой нормы  </w:t>
            </w:r>
          </w:p>
        </w:tc>
        <w:tc>
          <w:tcPr>
            <w:tcW w:w="6061" w:type="dxa"/>
          </w:tcPr>
          <w:p w14:paraId="7ED101B5" w14:textId="77777777" w:rsidR="007E31C0" w:rsidRPr="0077008E" w:rsidRDefault="007E31C0" w:rsidP="007E31C0">
            <w:pPr>
              <w:pStyle w:val="sc-kitwnn"/>
              <w:numPr>
                <w:ilvl w:val="0"/>
                <w:numId w:val="2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противоречие между двумя или более правовыми нормами, регулирующими одни и те же отношения.  </w:t>
            </w:r>
          </w:p>
        </w:tc>
      </w:tr>
      <w:tr w:rsidR="007E31C0" w:rsidRPr="0077008E" w14:paraId="0B9A674E" w14:textId="77777777" w:rsidTr="004F64C8">
        <w:tc>
          <w:tcPr>
            <w:tcW w:w="3510" w:type="dxa"/>
          </w:tcPr>
          <w:p w14:paraId="0980D3FF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Воля законодателя  </w:t>
            </w:r>
          </w:p>
        </w:tc>
        <w:tc>
          <w:tcPr>
            <w:tcW w:w="6061" w:type="dxa"/>
          </w:tcPr>
          <w:p w14:paraId="2E519A54" w14:textId="77777777" w:rsidR="007E31C0" w:rsidRPr="0077008E" w:rsidRDefault="007E31C0" w:rsidP="007E31C0">
            <w:pPr>
              <w:pStyle w:val="sc-kitwnn"/>
              <w:numPr>
                <w:ilvl w:val="0"/>
                <w:numId w:val="2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конкретные предписания, содержащиеся в правовой норме.  </w:t>
            </w:r>
          </w:p>
        </w:tc>
      </w:tr>
      <w:tr w:rsidR="007E31C0" w:rsidRPr="0077008E" w14:paraId="5BB5ECC2" w14:textId="77777777" w:rsidTr="004F64C8">
        <w:tc>
          <w:tcPr>
            <w:tcW w:w="3510" w:type="dxa"/>
          </w:tcPr>
          <w:p w14:paraId="3D79C632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Пробел в праве  </w:t>
            </w:r>
          </w:p>
        </w:tc>
        <w:tc>
          <w:tcPr>
            <w:tcW w:w="6061" w:type="dxa"/>
          </w:tcPr>
          <w:p w14:paraId="03B5421C" w14:textId="77777777" w:rsidR="007E31C0" w:rsidRPr="0077008E" w:rsidRDefault="007E31C0" w:rsidP="007E31C0">
            <w:pPr>
              <w:pStyle w:val="sc-kitwnn"/>
              <w:numPr>
                <w:ilvl w:val="0"/>
                <w:numId w:val="2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общее значение и цель, которую законодатель стремится достичь с помощью правовой нормы.  </w:t>
            </w:r>
          </w:p>
        </w:tc>
      </w:tr>
      <w:tr w:rsidR="007E31C0" w:rsidRPr="0077008E" w14:paraId="16711D54" w14:textId="77777777" w:rsidTr="004F64C8">
        <w:tc>
          <w:tcPr>
            <w:tcW w:w="3510" w:type="dxa"/>
          </w:tcPr>
          <w:p w14:paraId="6D48BE58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Коллизия норм права  </w:t>
            </w:r>
          </w:p>
        </w:tc>
        <w:tc>
          <w:tcPr>
            <w:tcW w:w="6061" w:type="dxa"/>
          </w:tcPr>
          <w:p w14:paraId="1ABB1714" w14:textId="77777777" w:rsidR="007E31C0" w:rsidRPr="0077008E" w:rsidRDefault="007E31C0" w:rsidP="007E31C0">
            <w:pPr>
              <w:pStyle w:val="sc-kitwnn"/>
              <w:numPr>
                <w:ilvl w:val="0"/>
                <w:numId w:val="26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намерения и цели, которые законодатель вкладывает в правовую норму.</w:t>
            </w:r>
          </w:p>
        </w:tc>
      </w:tr>
    </w:tbl>
    <w:p w14:paraId="0C7EE8CD" w14:textId="77777777" w:rsidR="007E31C0" w:rsidRPr="0077008E" w:rsidRDefault="007E31C0" w:rsidP="007E31C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в, 2 – г, 3 – д, 4 – а, 5 – б </w:t>
      </w:r>
    </w:p>
    <w:p w14:paraId="7BB5A64F" w14:textId="77777777" w:rsidR="007E31C0" w:rsidRPr="0077008E" w:rsidRDefault="007E31C0" w:rsidP="007E31C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характеристик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E31C0" w:rsidRPr="0077008E" w14:paraId="12579273" w14:textId="77777777" w:rsidTr="004F64C8">
        <w:tc>
          <w:tcPr>
            <w:tcW w:w="3510" w:type="dxa"/>
          </w:tcPr>
          <w:p w14:paraId="02BA1A7E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3896F591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E31C0" w:rsidRPr="0077008E" w14:paraId="41B66B4C" w14:textId="77777777" w:rsidTr="004F64C8">
        <w:tc>
          <w:tcPr>
            <w:tcW w:w="3510" w:type="dxa"/>
          </w:tcPr>
          <w:p w14:paraId="4499F6EE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Аналогия закона  </w:t>
            </w:r>
          </w:p>
        </w:tc>
        <w:tc>
          <w:tcPr>
            <w:tcW w:w="6061" w:type="dxa"/>
          </w:tcPr>
          <w:p w14:paraId="61A2E84B" w14:textId="77777777" w:rsidR="007E31C0" w:rsidRPr="0077008E" w:rsidRDefault="007E31C0" w:rsidP="007E31C0">
            <w:pPr>
              <w:pStyle w:val="sc-kitwnn"/>
              <w:numPr>
                <w:ilvl w:val="0"/>
                <w:numId w:val="27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нормы права к случаям, не предусмотренным законом, на основе аналогии с другими схожими случаями.  </w:t>
            </w:r>
          </w:p>
        </w:tc>
      </w:tr>
      <w:tr w:rsidR="007E31C0" w:rsidRPr="0077008E" w14:paraId="19BF5815" w14:textId="77777777" w:rsidTr="004F64C8">
        <w:tc>
          <w:tcPr>
            <w:tcW w:w="3510" w:type="dxa"/>
          </w:tcPr>
          <w:p w14:paraId="0E3F2B96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Аналогия права  </w:t>
            </w:r>
          </w:p>
        </w:tc>
        <w:tc>
          <w:tcPr>
            <w:tcW w:w="6061" w:type="dxa"/>
          </w:tcPr>
          <w:p w14:paraId="2877DF54" w14:textId="77777777" w:rsidR="007E31C0" w:rsidRPr="0077008E" w:rsidRDefault="007E31C0" w:rsidP="007E31C0">
            <w:pPr>
              <w:pStyle w:val="sc-kitwnn"/>
              <w:numPr>
                <w:ilvl w:val="0"/>
                <w:numId w:val="27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7E31C0" w:rsidRPr="0077008E" w14:paraId="10888A93" w14:textId="77777777" w:rsidTr="004F64C8">
        <w:tc>
          <w:tcPr>
            <w:tcW w:w="3510" w:type="dxa"/>
          </w:tcPr>
          <w:p w14:paraId="5CA2EACE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Прямое действие правовой нормы  </w:t>
            </w:r>
          </w:p>
        </w:tc>
        <w:tc>
          <w:tcPr>
            <w:tcW w:w="6061" w:type="dxa"/>
          </w:tcPr>
          <w:p w14:paraId="7116BE1E" w14:textId="77777777" w:rsidR="007E31C0" w:rsidRPr="0077008E" w:rsidRDefault="007E31C0" w:rsidP="007E31C0">
            <w:pPr>
              <w:pStyle w:val="sc-kitwnn"/>
              <w:numPr>
                <w:ilvl w:val="0"/>
                <w:numId w:val="27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норма, устанавливающая правила разрешения коллизий между различными правовыми нормами.  </w:t>
            </w:r>
          </w:p>
        </w:tc>
      </w:tr>
      <w:tr w:rsidR="007E31C0" w:rsidRPr="0077008E" w14:paraId="2E0503E9" w14:textId="77777777" w:rsidTr="004F64C8">
        <w:tc>
          <w:tcPr>
            <w:tcW w:w="3510" w:type="dxa"/>
          </w:tcPr>
          <w:p w14:paraId="6138DEAD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пробел  </w:t>
            </w:r>
          </w:p>
        </w:tc>
        <w:tc>
          <w:tcPr>
            <w:tcW w:w="6061" w:type="dxa"/>
          </w:tcPr>
          <w:p w14:paraId="5DC3724E" w14:textId="77777777" w:rsidR="007E31C0" w:rsidRPr="0077008E" w:rsidRDefault="007E31C0" w:rsidP="007E31C0">
            <w:pPr>
              <w:pStyle w:val="sc-kitwnn"/>
              <w:numPr>
                <w:ilvl w:val="0"/>
                <w:numId w:val="27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правовых норм, которые прямо регулируют конкретные общественные отношения.  </w:t>
            </w:r>
          </w:p>
        </w:tc>
      </w:tr>
      <w:tr w:rsidR="007E31C0" w:rsidRPr="0077008E" w14:paraId="2CB9F310" w14:textId="77777777" w:rsidTr="004F64C8">
        <w:tc>
          <w:tcPr>
            <w:tcW w:w="3510" w:type="dxa"/>
          </w:tcPr>
          <w:p w14:paraId="1173D8DD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Коллизионная норма  </w:t>
            </w:r>
          </w:p>
        </w:tc>
        <w:tc>
          <w:tcPr>
            <w:tcW w:w="6061" w:type="dxa"/>
          </w:tcPr>
          <w:p w14:paraId="24535A3F" w14:textId="77777777" w:rsidR="007E31C0" w:rsidRPr="0077008E" w:rsidRDefault="007E31C0" w:rsidP="007E31C0">
            <w:pPr>
              <w:pStyle w:val="sc-kitwnn"/>
              <w:numPr>
                <w:ilvl w:val="0"/>
                <w:numId w:val="27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применение нормы права к случаям, не предусмотренным законом, на основе общих принципов права.</w:t>
            </w:r>
          </w:p>
        </w:tc>
      </w:tr>
    </w:tbl>
    <w:p w14:paraId="74AE6DEC" w14:textId="77777777" w:rsidR="007E31C0" w:rsidRPr="0077008E" w:rsidRDefault="007E31C0" w:rsidP="007E31C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г, 4 – б, 5 – 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62BBF104" w14:textId="77777777" w:rsidR="007E31C0" w:rsidRPr="0077008E" w:rsidRDefault="007E31C0" w:rsidP="007E31C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F1A1113" w14:textId="77777777" w:rsidR="007E31C0" w:rsidRPr="0077008E" w:rsidRDefault="007E31C0" w:rsidP="007E31C0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60DF1F4" w14:textId="77777777" w:rsidR="007E31C0" w:rsidRDefault="007E31C0" w:rsidP="007E31C0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7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6007CE44" w14:textId="77777777" w:rsidR="007E31C0" w:rsidRPr="0077008E" w:rsidRDefault="007E31C0" w:rsidP="007E31C0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этапов толкования правовой нормы:</w:t>
      </w:r>
    </w:p>
    <w:p w14:paraId="2681027D" w14:textId="77777777" w:rsidR="007E31C0" w:rsidRPr="0077008E" w:rsidRDefault="007E31C0" w:rsidP="007E31C0">
      <w:pPr>
        <w:pStyle w:val="af6"/>
        <w:numPr>
          <w:ilvl w:val="0"/>
          <w:numId w:val="2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Определение содержания и смысла нормы </w:t>
      </w:r>
    </w:p>
    <w:p w14:paraId="3E492B95" w14:textId="77777777" w:rsidR="007E31C0" w:rsidRPr="0077008E" w:rsidRDefault="007E31C0" w:rsidP="007E31C0">
      <w:pPr>
        <w:pStyle w:val="af6"/>
        <w:numPr>
          <w:ilvl w:val="0"/>
          <w:numId w:val="2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Анализ буквального текста </w:t>
      </w:r>
    </w:p>
    <w:p w14:paraId="1819D97C" w14:textId="77777777" w:rsidR="007E31C0" w:rsidRPr="0077008E" w:rsidRDefault="007E31C0" w:rsidP="007E31C0">
      <w:pPr>
        <w:pStyle w:val="af6"/>
        <w:numPr>
          <w:ilvl w:val="0"/>
          <w:numId w:val="2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Выявление воли законодателя </w:t>
      </w:r>
    </w:p>
    <w:p w14:paraId="32B9222B" w14:textId="77777777" w:rsidR="007E31C0" w:rsidRPr="0077008E" w:rsidRDefault="007E31C0" w:rsidP="007E31C0">
      <w:pPr>
        <w:pStyle w:val="af6"/>
        <w:numPr>
          <w:ilvl w:val="0"/>
          <w:numId w:val="2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Догматический анализ </w:t>
      </w:r>
    </w:p>
    <w:p w14:paraId="0360A756" w14:textId="77777777" w:rsidR="007E31C0" w:rsidRPr="0077008E" w:rsidRDefault="007E31C0" w:rsidP="007E31C0">
      <w:pPr>
        <w:pStyle w:val="af6"/>
        <w:numPr>
          <w:ilvl w:val="0"/>
          <w:numId w:val="28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Социально-политический анализ </w:t>
      </w:r>
    </w:p>
    <w:p w14:paraId="2E004E4F" w14:textId="77777777" w:rsidR="007E31C0" w:rsidRPr="0077008E" w:rsidRDefault="007E31C0" w:rsidP="007E31C0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2 → 4 → 5 → 3 → 1</w:t>
      </w:r>
    </w:p>
    <w:p w14:paraId="5CC8EBCA" w14:textId="77777777" w:rsidR="007E31C0" w:rsidRDefault="007E31C0" w:rsidP="007E31C0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230A7BFA" w14:textId="77777777" w:rsidR="007E31C0" w:rsidRPr="0077008E" w:rsidRDefault="007E31C0" w:rsidP="007E31C0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способов толкования правовых норм:</w:t>
      </w:r>
    </w:p>
    <w:p w14:paraId="6442E642" w14:textId="77777777" w:rsidR="007E31C0" w:rsidRPr="0077008E" w:rsidRDefault="007E31C0" w:rsidP="007E31C0">
      <w:pPr>
        <w:pStyle w:val="af6"/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Историческое толкование </w:t>
      </w:r>
    </w:p>
    <w:p w14:paraId="758853E8" w14:textId="77777777" w:rsidR="007E31C0" w:rsidRPr="0077008E" w:rsidRDefault="007E31C0" w:rsidP="007E31C0">
      <w:pPr>
        <w:pStyle w:val="af6"/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Телеологическое (целевое) толкование </w:t>
      </w:r>
    </w:p>
    <w:p w14:paraId="0A07D4A2" w14:textId="77777777" w:rsidR="007E31C0" w:rsidRPr="0077008E" w:rsidRDefault="007E31C0" w:rsidP="007E31C0">
      <w:pPr>
        <w:pStyle w:val="af6"/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Грамматическое толкование </w:t>
      </w:r>
    </w:p>
    <w:p w14:paraId="69750D50" w14:textId="77777777" w:rsidR="007E31C0" w:rsidRPr="0077008E" w:rsidRDefault="007E31C0" w:rsidP="007E31C0">
      <w:pPr>
        <w:pStyle w:val="af6"/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Систематическое толкование </w:t>
      </w:r>
    </w:p>
    <w:p w14:paraId="4A8C9452" w14:textId="77777777" w:rsidR="007E31C0" w:rsidRPr="0077008E" w:rsidRDefault="007E31C0" w:rsidP="007E31C0">
      <w:pPr>
        <w:pStyle w:val="af6"/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Логическое толкование </w:t>
      </w:r>
    </w:p>
    <w:p w14:paraId="0E22FAF7" w14:textId="77777777" w:rsidR="007E31C0" w:rsidRPr="0077008E" w:rsidRDefault="007E31C0" w:rsidP="007E31C0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3 → 5 → 4 → 1 → 2</w:t>
      </w:r>
    </w:p>
    <w:p w14:paraId="6F027BCB" w14:textId="77777777" w:rsidR="007E31C0" w:rsidRPr="0077008E" w:rsidRDefault="007E31C0" w:rsidP="007E31C0">
      <w:pPr>
        <w:jc w:val="both"/>
        <w:rPr>
          <w:b/>
          <w:bCs/>
          <w:color w:val="000000" w:themeColor="text1"/>
          <w:sz w:val="24"/>
          <w:szCs w:val="24"/>
        </w:rPr>
      </w:pPr>
    </w:p>
    <w:p w14:paraId="4D53FF13" w14:textId="77777777" w:rsidR="007E31C0" w:rsidRPr="0077008E" w:rsidRDefault="007E31C0" w:rsidP="007E31C0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b/>
          <w:color w:val="000000" w:themeColor="text1"/>
          <w:sz w:val="24"/>
          <w:szCs w:val="24"/>
        </w:rPr>
        <w:t>ОПК-4.2. Разъясняет содержание смысла правовых норм для их правильного применения</w:t>
      </w:r>
    </w:p>
    <w:p w14:paraId="2A6D5E23" w14:textId="77777777" w:rsidR="007E31C0" w:rsidRPr="0077008E" w:rsidRDefault="007E31C0" w:rsidP="007E31C0">
      <w:pPr>
        <w:pStyle w:val="TableParagraph"/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0C11D36" w14:textId="77777777" w:rsidR="007E31C0" w:rsidRPr="00237815" w:rsidRDefault="007E31C0" w:rsidP="007E31C0">
      <w:pPr>
        <w:pStyle w:val="HTML"/>
        <w:numPr>
          <w:ilvl w:val="0"/>
          <w:numId w:val="3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направленное на выяснение ее точного смысла и содержания, называется _____.</w:t>
      </w:r>
    </w:p>
    <w:p w14:paraId="4B8A78CF" w14:textId="77777777" w:rsidR="007E31C0" w:rsidRPr="00237815" w:rsidRDefault="007E31C0" w:rsidP="007E31C0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доктринальное</w:t>
      </w:r>
      <w:proofErr w:type="gramEnd"/>
    </w:p>
    <w:p w14:paraId="1A496F06" w14:textId="77777777" w:rsidR="007E31C0" w:rsidRPr="00237815" w:rsidRDefault="007E31C0" w:rsidP="007E31C0">
      <w:pPr>
        <w:pStyle w:val="HTML"/>
        <w:numPr>
          <w:ilvl w:val="0"/>
          <w:numId w:val="3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0E34FA25" w14:textId="77777777" w:rsidR="007E31C0" w:rsidRPr="00237815" w:rsidRDefault="007E31C0" w:rsidP="007E31C0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целевое</w:t>
      </w:r>
      <w:proofErr w:type="gramEnd"/>
    </w:p>
    <w:p w14:paraId="216D236D" w14:textId="77777777" w:rsidR="007E31C0" w:rsidRPr="00237815" w:rsidRDefault="007E31C0" w:rsidP="007E31C0">
      <w:pPr>
        <w:pStyle w:val="HTML"/>
        <w:numPr>
          <w:ilvl w:val="0"/>
          <w:numId w:val="3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применяется, когда буквальное толкование приводит к абсурдным или нелепым результатам, называется _____.</w:t>
      </w:r>
    </w:p>
    <w:p w14:paraId="72F4D919" w14:textId="77777777" w:rsidR="007E31C0" w:rsidRPr="00237815" w:rsidRDefault="007E31C0" w:rsidP="007E31C0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расширительное</w:t>
      </w:r>
      <w:proofErr w:type="gramEnd"/>
    </w:p>
    <w:p w14:paraId="36397F61" w14:textId="77777777" w:rsidR="007E31C0" w:rsidRPr="00237815" w:rsidRDefault="007E31C0" w:rsidP="007E31C0">
      <w:pPr>
        <w:pStyle w:val="HTML"/>
        <w:numPr>
          <w:ilvl w:val="0"/>
          <w:numId w:val="3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56D88A46" w14:textId="77777777" w:rsidR="007E31C0" w:rsidRPr="00237815" w:rsidRDefault="007E31C0" w:rsidP="007E31C0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историческое</w:t>
      </w:r>
      <w:proofErr w:type="gramEnd"/>
    </w:p>
    <w:p w14:paraId="4C3D77B2" w14:textId="77777777" w:rsidR="007E31C0" w:rsidRPr="00237815" w:rsidRDefault="007E31C0" w:rsidP="007E31C0">
      <w:pPr>
        <w:pStyle w:val="HTML"/>
        <w:numPr>
          <w:ilvl w:val="0"/>
          <w:numId w:val="3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6D25C074" w14:textId="77777777" w:rsidR="007E31C0" w:rsidRPr="00237815" w:rsidRDefault="007E31C0" w:rsidP="007E31C0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ограничительное</w:t>
      </w:r>
      <w:proofErr w:type="gramEnd"/>
    </w:p>
    <w:p w14:paraId="5C550558" w14:textId="77777777" w:rsidR="007E31C0" w:rsidRPr="00237815" w:rsidRDefault="007E31C0" w:rsidP="007E31C0">
      <w:pPr>
        <w:pStyle w:val="HTML"/>
        <w:numPr>
          <w:ilvl w:val="0"/>
          <w:numId w:val="3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44BAEDB1" w14:textId="77777777" w:rsidR="007E31C0" w:rsidRPr="00237815" w:rsidRDefault="007E31C0" w:rsidP="007E31C0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легальное</w:t>
      </w:r>
      <w:proofErr w:type="gramEnd"/>
    </w:p>
    <w:p w14:paraId="523D6848" w14:textId="77777777" w:rsidR="007E31C0" w:rsidRPr="00237815" w:rsidRDefault="007E31C0" w:rsidP="007E31C0">
      <w:pPr>
        <w:pStyle w:val="HTML"/>
        <w:numPr>
          <w:ilvl w:val="0"/>
          <w:numId w:val="3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18D668DA" w14:textId="77777777" w:rsidR="007E31C0" w:rsidRPr="00237815" w:rsidRDefault="007E31C0" w:rsidP="007E31C0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логическое</w:t>
      </w:r>
      <w:proofErr w:type="gramEnd"/>
    </w:p>
    <w:p w14:paraId="74812CBD" w14:textId="77777777" w:rsidR="007E31C0" w:rsidRPr="00237815" w:rsidRDefault="007E31C0" w:rsidP="007E31C0">
      <w:pPr>
        <w:pStyle w:val="HTML"/>
        <w:numPr>
          <w:ilvl w:val="0"/>
          <w:numId w:val="32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1A9E3BAF" w14:textId="77777777" w:rsidR="007E31C0" w:rsidRPr="00237815" w:rsidRDefault="007E31C0" w:rsidP="007E31C0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сравнительное</w:t>
      </w:r>
      <w:proofErr w:type="gramEnd"/>
    </w:p>
    <w:p w14:paraId="43646724" w14:textId="77777777" w:rsidR="007E31C0" w:rsidRPr="00237815" w:rsidRDefault="007E31C0" w:rsidP="007E31C0">
      <w:pPr>
        <w:pStyle w:val="HTML"/>
        <w:numPr>
          <w:ilvl w:val="0"/>
          <w:numId w:val="32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7DD59D40" w14:textId="77777777" w:rsidR="007E31C0" w:rsidRPr="00237815" w:rsidRDefault="007E31C0" w:rsidP="007E31C0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научное</w:t>
      </w:r>
      <w:proofErr w:type="gramEnd"/>
    </w:p>
    <w:p w14:paraId="06FEA3E7" w14:textId="77777777" w:rsidR="007E31C0" w:rsidRPr="00237815" w:rsidRDefault="007E31C0" w:rsidP="007E31C0">
      <w:pPr>
        <w:pStyle w:val="HTML"/>
        <w:numPr>
          <w:ilvl w:val="0"/>
          <w:numId w:val="32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71E28DF0" w14:textId="77777777" w:rsidR="007E31C0" w:rsidRPr="00237815" w:rsidRDefault="007E31C0" w:rsidP="007E31C0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функциональное</w:t>
      </w:r>
      <w:proofErr w:type="gramEnd"/>
    </w:p>
    <w:p w14:paraId="1B6C12CC" w14:textId="77777777" w:rsidR="007E31C0" w:rsidRPr="00237815" w:rsidRDefault="007E31C0" w:rsidP="007E31C0">
      <w:pPr>
        <w:pStyle w:val="HTML"/>
        <w:numPr>
          <w:ilvl w:val="0"/>
          <w:numId w:val="32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1C19D116" w14:textId="77777777" w:rsidR="007E31C0" w:rsidRPr="00237815" w:rsidRDefault="007E31C0" w:rsidP="007E31C0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социологическое</w:t>
      </w:r>
      <w:proofErr w:type="gramEnd"/>
    </w:p>
    <w:p w14:paraId="2576FC94" w14:textId="77777777" w:rsidR="007E31C0" w:rsidRPr="00237815" w:rsidRDefault="007E31C0" w:rsidP="007E31C0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опирается на текст самого закона, называется _____.</w:t>
      </w:r>
    </w:p>
    <w:p w14:paraId="60C48D75" w14:textId="77777777" w:rsidR="007E31C0" w:rsidRPr="00237815" w:rsidRDefault="007E31C0" w:rsidP="007E31C0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буквальное</w:t>
      </w:r>
      <w:proofErr w:type="gramEnd"/>
    </w:p>
    <w:p w14:paraId="6F73BD95" w14:textId="77777777" w:rsidR="007E31C0" w:rsidRPr="00237815" w:rsidRDefault="007E31C0" w:rsidP="007E31C0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63CF58A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2BA48514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относится к элементам правовой нормы?</w:t>
      </w:r>
    </w:p>
    <w:p w14:paraId="619210DA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гипотеза и санкция.</w:t>
      </w:r>
    </w:p>
    <w:p w14:paraId="3B9D6B10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гипотеза и диспозиция.</w:t>
      </w:r>
    </w:p>
    <w:p w14:paraId="212125EC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диспозиция и следствие.</w:t>
      </w:r>
    </w:p>
    <w:p w14:paraId="0FB891CC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следствие и условие.</w:t>
      </w:r>
    </w:p>
    <w:p w14:paraId="36BE0864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3354B088" w14:textId="77777777" w:rsidR="007E31C0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530520D4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основано на буквальном понимании текста?</w:t>
      </w:r>
    </w:p>
    <w:p w14:paraId="06C9538A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74968589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логическое.</w:t>
      </w:r>
    </w:p>
    <w:p w14:paraId="4D8DBFA5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систематическое.</w:t>
      </w:r>
    </w:p>
    <w:p w14:paraId="51FE05EA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историческое.</w:t>
      </w:r>
    </w:p>
    <w:p w14:paraId="1935CE35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03485D2" w14:textId="77777777" w:rsidR="007E31C0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39FE9677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тип толкования правовых норм дает высший судебный орган страны?</w:t>
      </w:r>
    </w:p>
    <w:p w14:paraId="76DF3083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официальное.</w:t>
      </w:r>
    </w:p>
    <w:p w14:paraId="6B551742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неофициальное.</w:t>
      </w:r>
    </w:p>
    <w:p w14:paraId="3A6A40FA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аутентичное.</w:t>
      </w:r>
    </w:p>
    <w:p w14:paraId="194B965B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обыденное.</w:t>
      </w:r>
    </w:p>
    <w:p w14:paraId="03D3EB3E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73F45641" w14:textId="77777777" w:rsidR="007E31C0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F9DE64F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учитывает исторический контекст ее принятия?</w:t>
      </w:r>
    </w:p>
    <w:p w14:paraId="679957B6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00C6DA6E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историческое.</w:t>
      </w:r>
    </w:p>
    <w:p w14:paraId="67B6645B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логическое.</w:t>
      </w:r>
    </w:p>
    <w:p w14:paraId="5B34F251" w14:textId="77777777" w:rsidR="007E31C0" w:rsidRPr="0077008E" w:rsidRDefault="007E31C0" w:rsidP="007E31C0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систематическое.</w:t>
      </w:r>
    </w:p>
    <w:p w14:paraId="1940EB04" w14:textId="77777777" w:rsidR="007E31C0" w:rsidRPr="0077008E" w:rsidRDefault="007E31C0" w:rsidP="007E31C0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6A84A6E8" w14:textId="77777777" w:rsidR="007E31C0" w:rsidRPr="0077008E" w:rsidRDefault="007E31C0" w:rsidP="007E31C0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E0403CB" w14:textId="77777777" w:rsidR="007E31C0" w:rsidRPr="0077008E" w:rsidRDefault="007E31C0" w:rsidP="007E31C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E31C0" w:rsidRPr="0077008E" w14:paraId="007ED01A" w14:textId="77777777" w:rsidTr="004F64C8">
        <w:tc>
          <w:tcPr>
            <w:tcW w:w="3510" w:type="dxa"/>
          </w:tcPr>
          <w:p w14:paraId="7B128A10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114789D1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E31C0" w:rsidRPr="0077008E" w14:paraId="08548287" w14:textId="77777777" w:rsidTr="004F64C8">
        <w:tc>
          <w:tcPr>
            <w:tcW w:w="3510" w:type="dxa"/>
          </w:tcPr>
          <w:p w14:paraId="1C021943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178FF270" w14:textId="77777777" w:rsidR="007E31C0" w:rsidRPr="0077008E" w:rsidRDefault="007E31C0" w:rsidP="007E31C0">
            <w:pPr>
              <w:pStyle w:val="sc-kitwnn"/>
              <w:numPr>
                <w:ilvl w:val="0"/>
                <w:numId w:val="3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7E31C0" w:rsidRPr="0077008E" w14:paraId="3C969F2B" w14:textId="77777777" w:rsidTr="004F64C8">
        <w:tc>
          <w:tcPr>
            <w:tcW w:w="3510" w:type="dxa"/>
          </w:tcPr>
          <w:p w14:paraId="2D2029FB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45F75577" w14:textId="77777777" w:rsidR="007E31C0" w:rsidRPr="0077008E" w:rsidRDefault="007E31C0" w:rsidP="007E31C0">
            <w:pPr>
              <w:pStyle w:val="sc-kitwnn"/>
              <w:numPr>
                <w:ilvl w:val="0"/>
                <w:numId w:val="3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7E31C0" w:rsidRPr="0077008E" w14:paraId="4C3671D4" w14:textId="77777777" w:rsidTr="004F64C8">
        <w:tc>
          <w:tcPr>
            <w:tcW w:w="3510" w:type="dxa"/>
          </w:tcPr>
          <w:p w14:paraId="79650A30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3444BDE9" w14:textId="77777777" w:rsidR="007E31C0" w:rsidRPr="0077008E" w:rsidRDefault="007E31C0" w:rsidP="007E31C0">
            <w:pPr>
              <w:pStyle w:val="sc-kitwnn"/>
              <w:numPr>
                <w:ilvl w:val="0"/>
                <w:numId w:val="3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7E31C0" w:rsidRPr="0077008E" w14:paraId="25446AC9" w14:textId="77777777" w:rsidTr="004F64C8">
        <w:tc>
          <w:tcPr>
            <w:tcW w:w="3510" w:type="dxa"/>
          </w:tcPr>
          <w:p w14:paraId="5FB9B837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72DD0CE4" w14:textId="77777777" w:rsidR="007E31C0" w:rsidRPr="0077008E" w:rsidRDefault="007E31C0" w:rsidP="007E31C0">
            <w:pPr>
              <w:pStyle w:val="sc-kitwnn"/>
              <w:numPr>
                <w:ilvl w:val="0"/>
                <w:numId w:val="3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7E31C0" w:rsidRPr="0077008E" w14:paraId="46C4D618" w14:textId="77777777" w:rsidTr="004F64C8">
        <w:tc>
          <w:tcPr>
            <w:tcW w:w="3510" w:type="dxa"/>
          </w:tcPr>
          <w:p w14:paraId="4CC1607C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319F491E" w14:textId="77777777" w:rsidR="007E31C0" w:rsidRPr="0077008E" w:rsidRDefault="007E31C0" w:rsidP="007E31C0">
            <w:pPr>
              <w:pStyle w:val="sc-kitwnn"/>
              <w:numPr>
                <w:ilvl w:val="0"/>
                <w:numId w:val="30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08563A87" w14:textId="77777777" w:rsidR="007E31C0" w:rsidRPr="0077008E" w:rsidRDefault="007E31C0" w:rsidP="007E31C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в, 4 – г, 5 – д </w:t>
      </w:r>
    </w:p>
    <w:p w14:paraId="6F0FFE6B" w14:textId="77777777" w:rsidR="007E31C0" w:rsidRPr="0077008E" w:rsidRDefault="007E31C0" w:rsidP="007E31C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виды толкования с примерами применения.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E31C0" w:rsidRPr="0077008E" w14:paraId="4F312043" w14:textId="77777777" w:rsidTr="004F64C8">
        <w:tc>
          <w:tcPr>
            <w:tcW w:w="3510" w:type="dxa"/>
          </w:tcPr>
          <w:p w14:paraId="53A0439C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464E9183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Примеры</w:t>
            </w:r>
          </w:p>
        </w:tc>
      </w:tr>
      <w:tr w:rsidR="007E31C0" w:rsidRPr="0077008E" w14:paraId="5CE4CFA5" w14:textId="77777777" w:rsidTr="004F64C8">
        <w:tc>
          <w:tcPr>
            <w:tcW w:w="3510" w:type="dxa"/>
          </w:tcPr>
          <w:p w14:paraId="2AAF83BB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2A5D6B29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7E31C0" w:rsidRPr="0077008E" w14:paraId="19C98A28" w14:textId="77777777" w:rsidTr="004F64C8">
        <w:tc>
          <w:tcPr>
            <w:tcW w:w="3510" w:type="dxa"/>
          </w:tcPr>
          <w:p w14:paraId="50FEDF48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5CC8AE09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7E31C0" w:rsidRPr="0077008E" w14:paraId="51C45291" w14:textId="77777777" w:rsidTr="004F64C8">
        <w:tc>
          <w:tcPr>
            <w:tcW w:w="3510" w:type="dxa"/>
          </w:tcPr>
          <w:p w14:paraId="63C5CFCF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36C229A4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7E31C0" w:rsidRPr="0077008E" w14:paraId="4830102C" w14:textId="77777777" w:rsidTr="004F64C8">
        <w:tc>
          <w:tcPr>
            <w:tcW w:w="3510" w:type="dxa"/>
          </w:tcPr>
          <w:p w14:paraId="73A06448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6B3415AA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г) толкование, при котором исследуется те</w:t>
            </w:r>
            <w:proofErr w:type="gramStart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кст пр</w:t>
            </w:r>
            <w:proofErr w:type="gramEnd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авового акта без учета дополнительных факторов, в строго соответствии с его буквальным смыслом.  </w:t>
            </w:r>
          </w:p>
        </w:tc>
      </w:tr>
      <w:tr w:rsidR="007E31C0" w:rsidRPr="0077008E" w14:paraId="28493F40" w14:textId="77777777" w:rsidTr="004F64C8">
        <w:tc>
          <w:tcPr>
            <w:tcW w:w="3510" w:type="dxa"/>
          </w:tcPr>
          <w:p w14:paraId="76E933BC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6B72A5A3" w14:textId="77777777" w:rsidR="007E31C0" w:rsidRPr="0077008E" w:rsidRDefault="007E31C0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1D0C366B" w14:textId="77777777" w:rsidR="007E31C0" w:rsidRPr="0077008E" w:rsidRDefault="007E31C0" w:rsidP="007E31C0">
      <w:pPr>
        <w:pStyle w:val="sc-kitwnn"/>
        <w:tabs>
          <w:tab w:val="left" w:pos="916"/>
          <w:tab w:val="left" w:pos="1832"/>
          <w:tab w:val="left" w:pos="2748"/>
          <w:tab w:val="right" w:pos="9355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д, 3 – г, 4 – в, 5 – а </w:t>
      </w:r>
      <w:r w:rsidRPr="0077008E">
        <w:rPr>
          <w:color w:val="000000" w:themeColor="text1"/>
          <w:spacing w:val="-5"/>
          <w:bdr w:val="none" w:sz="0" w:space="0" w:color="auto" w:frame="1"/>
        </w:rPr>
        <w:tab/>
      </w:r>
    </w:p>
    <w:p w14:paraId="78907B3D" w14:textId="77777777" w:rsidR="007E31C0" w:rsidRPr="0077008E" w:rsidRDefault="007E31C0" w:rsidP="007E31C0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9D4C13B" w14:textId="77777777" w:rsidR="007E31C0" w:rsidRPr="0077008E" w:rsidRDefault="007E31C0" w:rsidP="007E31C0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205C7D4" w14:textId="77777777" w:rsidR="007E31C0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42CFF039" w14:textId="77777777" w:rsidR="007E31C0" w:rsidRPr="0077008E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толковании правовой нормы.</w:t>
      </w:r>
    </w:p>
    <w:p w14:paraId="3E3F9D3D" w14:textId="77777777" w:rsidR="007E31C0" w:rsidRPr="0077008E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текста правового акта.</w:t>
      </w:r>
    </w:p>
    <w:p w14:paraId="29800188" w14:textId="77777777" w:rsidR="007E31C0" w:rsidRPr="0077008E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правовой нормы к конкретной ситуации.</w:t>
      </w:r>
    </w:p>
    <w:p w14:paraId="2EC7861D" w14:textId="77777777" w:rsidR="007E31C0" w:rsidRPr="0077008E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юридического контекста и целей применения нормы.</w:t>
      </w:r>
    </w:p>
    <w:p w14:paraId="3770D9DB" w14:textId="77777777" w:rsidR="007E31C0" w:rsidRPr="0077008E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Рассмотрение практики судебных решений по аналогичным вопросам.</w:t>
      </w:r>
    </w:p>
    <w:p w14:paraId="7F627FCB" w14:textId="77777777" w:rsidR="007E31C0" w:rsidRPr="0077008E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4 → 2</w:t>
      </w:r>
    </w:p>
    <w:p w14:paraId="00CD9BC4" w14:textId="77777777" w:rsidR="007E31C0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ADD5BFB" w14:textId="77777777" w:rsidR="007E31C0" w:rsidRPr="0077008E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491EABB6" w14:textId="77777777" w:rsidR="007E31C0" w:rsidRPr="0077008E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Выяснение значения слов, использованных в правовой норме.</w:t>
      </w:r>
    </w:p>
    <w:p w14:paraId="38AE5057" w14:textId="77777777" w:rsidR="007E31C0" w:rsidRPr="0077008E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нормы в контексте ее буквального значения.</w:t>
      </w:r>
    </w:p>
    <w:p w14:paraId="124CF0AD" w14:textId="77777777" w:rsidR="007E31C0" w:rsidRPr="0077008E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правового акта без учета дополнительных факторов.</w:t>
      </w:r>
    </w:p>
    <w:p w14:paraId="2CB9D2DF" w14:textId="77777777" w:rsidR="007E31C0" w:rsidRPr="0077008E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Разъяснение смысла нормы с учетом языка, использованного в тексте.</w:t>
      </w:r>
    </w:p>
    <w:p w14:paraId="6FDB8D6D" w14:textId="77777777" w:rsidR="007E31C0" w:rsidRPr="0077008E" w:rsidRDefault="007E31C0" w:rsidP="007E31C0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</w:t>
      </w:r>
    </w:p>
    <w:p w14:paraId="54CD7553" w14:textId="77777777" w:rsidR="007E31C0" w:rsidRDefault="007E31C0" w:rsidP="007E31C0"/>
    <w:p w14:paraId="22DF421F" w14:textId="77777777" w:rsidR="007E31C0" w:rsidRPr="007E31C0" w:rsidRDefault="007E31C0" w:rsidP="00B3470E">
      <w:pPr>
        <w:pStyle w:val="HTML"/>
        <w:ind w:left="284" w:hanging="284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bookmarkStart w:id="2" w:name="_GoBack"/>
      <w:bookmarkEnd w:id="2"/>
    </w:p>
    <w:sectPr w:rsidR="007E31C0" w:rsidRPr="007E31C0" w:rsidSect="004D2C8A">
      <w:footerReference w:type="even" r:id="rId9"/>
      <w:footerReference w:type="default" r:id="rId10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A1439" w14:textId="77777777" w:rsidR="00F62EDC" w:rsidRDefault="00F62EDC">
      <w:r>
        <w:separator/>
      </w:r>
    </w:p>
  </w:endnote>
  <w:endnote w:type="continuationSeparator" w:id="0">
    <w:p w14:paraId="31899964" w14:textId="77777777" w:rsidR="00F62EDC" w:rsidRDefault="00F62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115D07" w:rsidRDefault="00115D07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115D07" w:rsidRDefault="00115D07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0A6097A1" w:rsidR="00115D07" w:rsidRPr="00823763" w:rsidRDefault="00115D07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7E31C0">
          <w:rPr>
            <w:noProof/>
            <w:sz w:val="24"/>
            <w:szCs w:val="24"/>
          </w:rPr>
          <w:t>19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115D07" w:rsidRDefault="00115D07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98ECA" w14:textId="77777777" w:rsidR="00F62EDC" w:rsidRDefault="00F62EDC">
      <w:r>
        <w:separator/>
      </w:r>
    </w:p>
  </w:footnote>
  <w:footnote w:type="continuationSeparator" w:id="0">
    <w:p w14:paraId="17DF2F07" w14:textId="77777777" w:rsidR="00F62EDC" w:rsidRDefault="00F62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04034BC"/>
    <w:multiLevelType w:val="hybridMultilevel"/>
    <w:tmpl w:val="FDF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5761B"/>
    <w:multiLevelType w:val="hybridMultilevel"/>
    <w:tmpl w:val="7B34E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3B6DC8"/>
    <w:multiLevelType w:val="hybridMultilevel"/>
    <w:tmpl w:val="9EEE8DEA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562467"/>
    <w:multiLevelType w:val="hybridMultilevel"/>
    <w:tmpl w:val="C0167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8603B6"/>
    <w:multiLevelType w:val="hybridMultilevel"/>
    <w:tmpl w:val="07BC36A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B94E59"/>
    <w:multiLevelType w:val="hybridMultilevel"/>
    <w:tmpl w:val="F50EC7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BE254F"/>
    <w:multiLevelType w:val="hybridMultilevel"/>
    <w:tmpl w:val="11CABD7A"/>
    <w:lvl w:ilvl="0" w:tplc="04190017">
      <w:start w:val="1"/>
      <w:numFmt w:val="lowerLetter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3E44BB9"/>
    <w:multiLevelType w:val="hybridMultilevel"/>
    <w:tmpl w:val="D24C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4">
    <w:nsid w:val="45F2235E"/>
    <w:multiLevelType w:val="multilevel"/>
    <w:tmpl w:val="D264E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681C08"/>
    <w:multiLevelType w:val="hybridMultilevel"/>
    <w:tmpl w:val="0C5EBF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7347A8"/>
    <w:multiLevelType w:val="hybridMultilevel"/>
    <w:tmpl w:val="656068D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9B0126"/>
    <w:multiLevelType w:val="hybridMultilevel"/>
    <w:tmpl w:val="60B0C7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F037B2"/>
    <w:multiLevelType w:val="multilevel"/>
    <w:tmpl w:val="D264E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0F7F99"/>
    <w:multiLevelType w:val="hybridMultilevel"/>
    <w:tmpl w:val="CA42D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685033"/>
    <w:multiLevelType w:val="hybridMultilevel"/>
    <w:tmpl w:val="3BA46A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264D30"/>
    <w:multiLevelType w:val="hybridMultilevel"/>
    <w:tmpl w:val="ADB0A900"/>
    <w:lvl w:ilvl="0" w:tplc="C49E6C14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color w:val="08080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3"/>
  </w:num>
  <w:num w:numId="3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4">
    <w:abstractNumId w:val="22"/>
  </w:num>
  <w:num w:numId="5">
    <w:abstractNumId w:val="21"/>
  </w:num>
  <w:num w:numId="6">
    <w:abstractNumId w:val="14"/>
  </w:num>
  <w:num w:numId="7">
    <w:abstractNumId w:val="6"/>
  </w:num>
  <w:num w:numId="8">
    <w:abstractNumId w:val="11"/>
  </w:num>
  <w:num w:numId="9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9"/>
  </w:num>
  <w:num w:numId="11">
    <w:abstractNumId w:val="15"/>
  </w:num>
  <w:num w:numId="12">
    <w:abstractNumId w:val="10"/>
  </w:num>
  <w:num w:numId="13">
    <w:abstractNumId w:val="8"/>
  </w:num>
  <w:num w:numId="14">
    <w:abstractNumId w:val="31"/>
  </w:num>
  <w:num w:numId="15">
    <w:abstractNumId w:val="20"/>
  </w:num>
  <w:num w:numId="16">
    <w:abstractNumId w:val="5"/>
  </w:num>
  <w:num w:numId="17">
    <w:abstractNumId w:val="30"/>
  </w:num>
  <w:num w:numId="18">
    <w:abstractNumId w:val="23"/>
  </w:num>
  <w:num w:numId="19">
    <w:abstractNumId w:val="17"/>
  </w:num>
  <w:num w:numId="20">
    <w:abstractNumId w:val="25"/>
  </w:num>
  <w:num w:numId="21">
    <w:abstractNumId w:val="26"/>
  </w:num>
  <w:num w:numId="22">
    <w:abstractNumId w:val="3"/>
  </w:num>
  <w:num w:numId="23">
    <w:abstractNumId w:val="18"/>
  </w:num>
  <w:num w:numId="24">
    <w:abstractNumId w:val="28"/>
  </w:num>
  <w:num w:numId="25">
    <w:abstractNumId w:val="24"/>
  </w:num>
  <w:num w:numId="26">
    <w:abstractNumId w:val="16"/>
  </w:num>
  <w:num w:numId="27">
    <w:abstractNumId w:val="9"/>
  </w:num>
  <w:num w:numId="28">
    <w:abstractNumId w:val="2"/>
  </w:num>
  <w:num w:numId="29">
    <w:abstractNumId w:val="4"/>
  </w:num>
  <w:num w:numId="30">
    <w:abstractNumId w:val="32"/>
  </w:num>
  <w:num w:numId="31">
    <w:abstractNumId w:val="12"/>
  </w:num>
  <w:num w:numId="32">
    <w:abstractNumId w:val="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2D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CE8"/>
    <w:rsid w:val="000A4DBB"/>
    <w:rsid w:val="000A5104"/>
    <w:rsid w:val="000B02BD"/>
    <w:rsid w:val="000B0BDF"/>
    <w:rsid w:val="000B0CA1"/>
    <w:rsid w:val="000B24C9"/>
    <w:rsid w:val="000B2C9C"/>
    <w:rsid w:val="000B39B1"/>
    <w:rsid w:val="000B6186"/>
    <w:rsid w:val="000B704D"/>
    <w:rsid w:val="000B79EC"/>
    <w:rsid w:val="000B7D25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7B3"/>
    <w:rsid w:val="00110AF1"/>
    <w:rsid w:val="00110DE7"/>
    <w:rsid w:val="00111878"/>
    <w:rsid w:val="00111BC5"/>
    <w:rsid w:val="0011319E"/>
    <w:rsid w:val="00114966"/>
    <w:rsid w:val="001152F4"/>
    <w:rsid w:val="001157C2"/>
    <w:rsid w:val="00115D07"/>
    <w:rsid w:val="001170A7"/>
    <w:rsid w:val="001243BE"/>
    <w:rsid w:val="00124786"/>
    <w:rsid w:val="00125CFE"/>
    <w:rsid w:val="00126439"/>
    <w:rsid w:val="00126FB9"/>
    <w:rsid w:val="00127B16"/>
    <w:rsid w:val="00130323"/>
    <w:rsid w:val="00130740"/>
    <w:rsid w:val="00130909"/>
    <w:rsid w:val="00131428"/>
    <w:rsid w:val="0013243B"/>
    <w:rsid w:val="00133EE0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CCF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DAB"/>
    <w:rsid w:val="0028705D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304F"/>
    <w:rsid w:val="002A4693"/>
    <w:rsid w:val="002A5D44"/>
    <w:rsid w:val="002A7CCE"/>
    <w:rsid w:val="002A7FCA"/>
    <w:rsid w:val="002B0329"/>
    <w:rsid w:val="002B1F7B"/>
    <w:rsid w:val="002B206B"/>
    <w:rsid w:val="002B2311"/>
    <w:rsid w:val="002B2CCD"/>
    <w:rsid w:val="002B3AFD"/>
    <w:rsid w:val="002B3D9B"/>
    <w:rsid w:val="002C114A"/>
    <w:rsid w:val="002C3FCB"/>
    <w:rsid w:val="002C4A8D"/>
    <w:rsid w:val="002C4C87"/>
    <w:rsid w:val="002C794C"/>
    <w:rsid w:val="002C7AD2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5390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6B2D"/>
    <w:rsid w:val="00317C8D"/>
    <w:rsid w:val="00317CE2"/>
    <w:rsid w:val="00325669"/>
    <w:rsid w:val="00326CE2"/>
    <w:rsid w:val="00331A0C"/>
    <w:rsid w:val="00332100"/>
    <w:rsid w:val="0033228D"/>
    <w:rsid w:val="0033256B"/>
    <w:rsid w:val="00332B2B"/>
    <w:rsid w:val="00332D03"/>
    <w:rsid w:val="0033303E"/>
    <w:rsid w:val="00333176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501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5451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2151"/>
    <w:rsid w:val="0042231C"/>
    <w:rsid w:val="0042236A"/>
    <w:rsid w:val="004224CA"/>
    <w:rsid w:val="00424803"/>
    <w:rsid w:val="00424BFC"/>
    <w:rsid w:val="004250A1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3424"/>
    <w:rsid w:val="004A4A8A"/>
    <w:rsid w:val="004A527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2AA6"/>
    <w:rsid w:val="004C56E0"/>
    <w:rsid w:val="004C57ED"/>
    <w:rsid w:val="004C6046"/>
    <w:rsid w:val="004C668C"/>
    <w:rsid w:val="004C69BA"/>
    <w:rsid w:val="004C6F8B"/>
    <w:rsid w:val="004C7C0E"/>
    <w:rsid w:val="004D0D7E"/>
    <w:rsid w:val="004D1B63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2364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601A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2959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3DDD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E80"/>
    <w:rsid w:val="006801A0"/>
    <w:rsid w:val="00680E8B"/>
    <w:rsid w:val="006812FF"/>
    <w:rsid w:val="00681B4F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18C"/>
    <w:rsid w:val="007872B1"/>
    <w:rsid w:val="007900CE"/>
    <w:rsid w:val="00790A08"/>
    <w:rsid w:val="00790BD2"/>
    <w:rsid w:val="00791E75"/>
    <w:rsid w:val="00792C19"/>
    <w:rsid w:val="00792F8C"/>
    <w:rsid w:val="00793BF7"/>
    <w:rsid w:val="0079523E"/>
    <w:rsid w:val="007955D6"/>
    <w:rsid w:val="00797FA9"/>
    <w:rsid w:val="007A210E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1C0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353E"/>
    <w:rsid w:val="00854034"/>
    <w:rsid w:val="008543ED"/>
    <w:rsid w:val="00854D91"/>
    <w:rsid w:val="00857102"/>
    <w:rsid w:val="00857C48"/>
    <w:rsid w:val="00862369"/>
    <w:rsid w:val="00862687"/>
    <w:rsid w:val="008629B9"/>
    <w:rsid w:val="008632F4"/>
    <w:rsid w:val="00863540"/>
    <w:rsid w:val="00865019"/>
    <w:rsid w:val="008656B3"/>
    <w:rsid w:val="00866B82"/>
    <w:rsid w:val="00870805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37E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3E8"/>
    <w:rsid w:val="00963F5F"/>
    <w:rsid w:val="0096625A"/>
    <w:rsid w:val="0096633F"/>
    <w:rsid w:val="00971579"/>
    <w:rsid w:val="00971A79"/>
    <w:rsid w:val="00971F09"/>
    <w:rsid w:val="00972A13"/>
    <w:rsid w:val="00974212"/>
    <w:rsid w:val="009747DE"/>
    <w:rsid w:val="00975521"/>
    <w:rsid w:val="00980A19"/>
    <w:rsid w:val="009828B7"/>
    <w:rsid w:val="00982904"/>
    <w:rsid w:val="00983EC3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38D5"/>
    <w:rsid w:val="009A4D38"/>
    <w:rsid w:val="009A53FD"/>
    <w:rsid w:val="009A5D8E"/>
    <w:rsid w:val="009A7225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37A7"/>
    <w:rsid w:val="009F4A09"/>
    <w:rsid w:val="009F5CEB"/>
    <w:rsid w:val="009F67B1"/>
    <w:rsid w:val="009F6B08"/>
    <w:rsid w:val="00A0153D"/>
    <w:rsid w:val="00A01D9E"/>
    <w:rsid w:val="00A04043"/>
    <w:rsid w:val="00A04719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1960"/>
    <w:rsid w:val="00A63172"/>
    <w:rsid w:val="00A637C2"/>
    <w:rsid w:val="00A64699"/>
    <w:rsid w:val="00A646C2"/>
    <w:rsid w:val="00A67983"/>
    <w:rsid w:val="00A7050D"/>
    <w:rsid w:val="00A709AE"/>
    <w:rsid w:val="00A718F3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1C5"/>
    <w:rsid w:val="00A935C6"/>
    <w:rsid w:val="00A9414B"/>
    <w:rsid w:val="00A943A8"/>
    <w:rsid w:val="00A94518"/>
    <w:rsid w:val="00A96438"/>
    <w:rsid w:val="00A96A21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024E"/>
    <w:rsid w:val="00B01C69"/>
    <w:rsid w:val="00B0275C"/>
    <w:rsid w:val="00B028D8"/>
    <w:rsid w:val="00B02A18"/>
    <w:rsid w:val="00B03584"/>
    <w:rsid w:val="00B04517"/>
    <w:rsid w:val="00B05DC6"/>
    <w:rsid w:val="00B063A8"/>
    <w:rsid w:val="00B06E2E"/>
    <w:rsid w:val="00B13B61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70E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81F"/>
    <w:rsid w:val="00BA6078"/>
    <w:rsid w:val="00BB0910"/>
    <w:rsid w:val="00BB0E04"/>
    <w:rsid w:val="00BB1865"/>
    <w:rsid w:val="00BB19D6"/>
    <w:rsid w:val="00BB2F04"/>
    <w:rsid w:val="00BB369F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AA4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1E22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956"/>
    <w:rsid w:val="00C76B7D"/>
    <w:rsid w:val="00C778EE"/>
    <w:rsid w:val="00C77917"/>
    <w:rsid w:val="00C81D7E"/>
    <w:rsid w:val="00C822E5"/>
    <w:rsid w:val="00C85DDA"/>
    <w:rsid w:val="00C85EDD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068B1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2C95"/>
    <w:rsid w:val="00D331AB"/>
    <w:rsid w:val="00D33E02"/>
    <w:rsid w:val="00D33F73"/>
    <w:rsid w:val="00D342A5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67E85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0FD3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141"/>
    <w:rsid w:val="00E4014B"/>
    <w:rsid w:val="00E41825"/>
    <w:rsid w:val="00E42E13"/>
    <w:rsid w:val="00E44CE8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84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2708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0F42"/>
    <w:rsid w:val="00F51355"/>
    <w:rsid w:val="00F52CA6"/>
    <w:rsid w:val="00F534D1"/>
    <w:rsid w:val="00F55F1E"/>
    <w:rsid w:val="00F57C34"/>
    <w:rsid w:val="00F57F38"/>
    <w:rsid w:val="00F628ED"/>
    <w:rsid w:val="00F62C79"/>
    <w:rsid w:val="00F62EDC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94A"/>
    <w:rsid w:val="00F85B5C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page number" w:uiPriority="0"/>
    <w:lsdException w:name="endnote text" w:uiPriority="0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Body Text 3" w:uiPriority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EC3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uiPriority w:val="99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5">
    <w:name w:val="Текст сноски Знак1"/>
    <w:basedOn w:val="a0"/>
    <w:uiPriority w:val="99"/>
    <w:semiHidden/>
    <w:rsid w:val="00D32C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itleChar">
    <w:name w:val="Title Char"/>
    <w:locked/>
    <w:rsid w:val="00D32C95"/>
    <w:rPr>
      <w:rFonts w:ascii="Times New Roman" w:hAnsi="Times New Roman"/>
      <w:b/>
      <w:sz w:val="20"/>
      <w:lang w:eastAsia="ru-RU"/>
    </w:rPr>
  </w:style>
  <w:style w:type="character" w:customStyle="1" w:styleId="FontStyle31">
    <w:name w:val="Font Style31"/>
    <w:basedOn w:val="a0"/>
    <w:rsid w:val="00D32C95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D32C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13">
    <w:name w:val="Style13"/>
    <w:basedOn w:val="a"/>
    <w:rsid w:val="00D32C95"/>
    <w:pPr>
      <w:widowControl w:val="0"/>
      <w:autoSpaceDE w:val="0"/>
      <w:autoSpaceDN w:val="0"/>
      <w:adjustRightInd w:val="0"/>
      <w:spacing w:line="341" w:lineRule="exact"/>
    </w:pPr>
    <w:rPr>
      <w:sz w:val="24"/>
      <w:szCs w:val="24"/>
    </w:rPr>
  </w:style>
  <w:style w:type="character" w:customStyle="1" w:styleId="FontStyle36">
    <w:name w:val="Font Style36"/>
    <w:basedOn w:val="a0"/>
    <w:uiPriority w:val="99"/>
    <w:rsid w:val="00D32C95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b-mainhtext2">
    <w:name w:val="b-main_htext2"/>
    <w:basedOn w:val="a0"/>
    <w:rsid w:val="00D32C95"/>
    <w:rPr>
      <w:b/>
      <w:bCs/>
      <w:strike w:val="0"/>
      <w:dstrike w:val="0"/>
      <w:vanish w:val="0"/>
      <w:webHidden w:val="0"/>
      <w:color w:val="005187"/>
      <w:sz w:val="26"/>
      <w:szCs w:val="26"/>
      <w:u w:val="none"/>
      <w:effect w:val="none"/>
      <w:bdr w:val="none" w:sz="0" w:space="0" w:color="auto" w:frame="1"/>
      <w:specVanish w:val="0"/>
    </w:rPr>
  </w:style>
  <w:style w:type="character" w:customStyle="1" w:styleId="z-">
    <w:name w:val="z-Начало формы Знак"/>
    <w:basedOn w:val="a0"/>
    <w:link w:val="z-0"/>
    <w:uiPriority w:val="99"/>
    <w:semiHidden/>
    <w:rsid w:val="00D32C95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D32C9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D32C9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D32C95"/>
    <w:rPr>
      <w:rFonts w:ascii="Arial" w:hAnsi="Arial" w:cs="Arial"/>
      <w:vanish/>
      <w:sz w:val="16"/>
      <w:szCs w:val="16"/>
    </w:rPr>
  </w:style>
  <w:style w:type="paragraph" w:customStyle="1" w:styleId="p10">
    <w:name w:val="p10"/>
    <w:basedOn w:val="a"/>
    <w:rsid w:val="00D32C95"/>
    <w:pPr>
      <w:spacing w:before="100" w:beforeAutospacing="1" w:after="100" w:afterAutospacing="1"/>
    </w:pPr>
    <w:rPr>
      <w:sz w:val="24"/>
      <w:szCs w:val="24"/>
    </w:rPr>
  </w:style>
  <w:style w:type="character" w:customStyle="1" w:styleId="s7">
    <w:name w:val="s7"/>
    <w:basedOn w:val="a0"/>
    <w:rsid w:val="00D32C95"/>
  </w:style>
  <w:style w:type="character" w:customStyle="1" w:styleId="s8">
    <w:name w:val="s8"/>
    <w:basedOn w:val="a0"/>
    <w:rsid w:val="00D32C95"/>
  </w:style>
  <w:style w:type="character" w:customStyle="1" w:styleId="FontStyle11">
    <w:name w:val="Font Style11"/>
    <w:rsid w:val="00D32C95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rsid w:val="00D32C95"/>
    <w:pPr>
      <w:widowControl w:val="0"/>
      <w:autoSpaceDE w:val="0"/>
      <w:autoSpaceDN w:val="0"/>
      <w:adjustRightInd w:val="0"/>
      <w:spacing w:line="194" w:lineRule="exact"/>
      <w:ind w:firstLine="288"/>
      <w:jc w:val="both"/>
    </w:pPr>
    <w:rPr>
      <w:sz w:val="24"/>
      <w:szCs w:val="24"/>
    </w:rPr>
  </w:style>
  <w:style w:type="paragraph" w:customStyle="1" w:styleId="Style3">
    <w:name w:val="Style3"/>
    <w:basedOn w:val="a"/>
    <w:rsid w:val="00D32C95"/>
    <w:pPr>
      <w:widowControl w:val="0"/>
      <w:autoSpaceDE w:val="0"/>
      <w:autoSpaceDN w:val="0"/>
      <w:adjustRightInd w:val="0"/>
      <w:spacing w:line="238" w:lineRule="exact"/>
      <w:ind w:firstLine="281"/>
      <w:jc w:val="both"/>
    </w:pPr>
    <w:rPr>
      <w:sz w:val="24"/>
      <w:szCs w:val="24"/>
    </w:rPr>
  </w:style>
  <w:style w:type="character" w:customStyle="1" w:styleId="FontStyle13">
    <w:name w:val="Font Style13"/>
    <w:rsid w:val="00D32C95"/>
    <w:rPr>
      <w:rFonts w:ascii="Times New Roman" w:hAnsi="Times New Roman" w:cs="Times New Roman"/>
      <w:b/>
      <w:bCs/>
      <w:sz w:val="18"/>
      <w:szCs w:val="18"/>
    </w:rPr>
  </w:style>
  <w:style w:type="character" w:customStyle="1" w:styleId="apple-converted-space">
    <w:name w:val="apple-converted-space"/>
    <w:basedOn w:val="a0"/>
    <w:rsid w:val="00D32C95"/>
  </w:style>
  <w:style w:type="character" w:customStyle="1" w:styleId="FontStyle55">
    <w:name w:val="Font Style55"/>
    <w:basedOn w:val="a0"/>
    <w:uiPriority w:val="99"/>
    <w:rsid w:val="00D32C95"/>
    <w:rPr>
      <w:rFonts w:ascii="Times New Roman" w:hAnsi="Times New Roman" w:cs="Times New Roman" w:hint="default"/>
      <w:spacing w:val="-10"/>
      <w:sz w:val="22"/>
      <w:szCs w:val="22"/>
    </w:rPr>
  </w:style>
  <w:style w:type="character" w:customStyle="1" w:styleId="FontStyle67">
    <w:name w:val="Font Style67"/>
    <w:basedOn w:val="a0"/>
    <w:uiPriority w:val="99"/>
    <w:rsid w:val="00D32C95"/>
    <w:rPr>
      <w:rFonts w:ascii="Times New Roman" w:hAnsi="Times New Roman" w:cs="Times New Roman" w:hint="default"/>
      <w:b/>
      <w:bCs/>
      <w:spacing w:val="-10"/>
      <w:sz w:val="18"/>
      <w:szCs w:val="18"/>
    </w:rPr>
  </w:style>
  <w:style w:type="character" w:customStyle="1" w:styleId="FontStyle85">
    <w:name w:val="Font Style85"/>
    <w:basedOn w:val="a0"/>
    <w:uiPriority w:val="99"/>
    <w:rsid w:val="00D32C95"/>
    <w:rPr>
      <w:rFonts w:ascii="Times New Roman" w:hAnsi="Times New Roman" w:cs="Times New Roman" w:hint="default"/>
      <w:b/>
      <w:bCs/>
      <w:spacing w:val="-10"/>
      <w:sz w:val="22"/>
      <w:szCs w:val="22"/>
    </w:rPr>
  </w:style>
  <w:style w:type="character" w:customStyle="1" w:styleId="FontStyle56">
    <w:name w:val="Font Style56"/>
    <w:basedOn w:val="a0"/>
    <w:uiPriority w:val="99"/>
    <w:rsid w:val="00D32C95"/>
    <w:rPr>
      <w:rFonts w:ascii="Book Antiqua" w:hAnsi="Book Antiqua" w:cs="Book Antiqua" w:hint="default"/>
      <w:b/>
      <w:bCs/>
      <w:spacing w:val="-10"/>
      <w:sz w:val="16"/>
      <w:szCs w:val="16"/>
    </w:rPr>
  </w:style>
  <w:style w:type="character" w:customStyle="1" w:styleId="FontStyle64">
    <w:name w:val="Font Style64"/>
    <w:basedOn w:val="a0"/>
    <w:uiPriority w:val="99"/>
    <w:rsid w:val="00D32C95"/>
    <w:rPr>
      <w:rFonts w:ascii="Times New Roman" w:hAnsi="Times New Roman" w:cs="Times New Roman" w:hint="default"/>
      <w:sz w:val="16"/>
      <w:szCs w:val="16"/>
    </w:rPr>
  </w:style>
  <w:style w:type="character" w:customStyle="1" w:styleId="FontStyle80">
    <w:name w:val="Font Style80"/>
    <w:basedOn w:val="a0"/>
    <w:uiPriority w:val="99"/>
    <w:rsid w:val="00D32C95"/>
    <w:rPr>
      <w:rFonts w:ascii="Book Antiqua" w:hAnsi="Book Antiqua" w:cs="Book Antiqua"/>
      <w:b/>
      <w:bCs/>
      <w:spacing w:val="-10"/>
      <w:sz w:val="20"/>
      <w:szCs w:val="20"/>
    </w:rPr>
  </w:style>
  <w:style w:type="character" w:customStyle="1" w:styleId="FontStyle79">
    <w:name w:val="Font Style79"/>
    <w:basedOn w:val="a0"/>
    <w:uiPriority w:val="99"/>
    <w:rsid w:val="00D32C95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82">
    <w:name w:val="Font Style82"/>
    <w:basedOn w:val="a0"/>
    <w:uiPriority w:val="99"/>
    <w:rsid w:val="00D32C95"/>
    <w:rPr>
      <w:rFonts w:ascii="Book Antiqua" w:hAnsi="Book Antiqua" w:cs="Book Antiqua"/>
      <w:b/>
      <w:bCs/>
      <w:sz w:val="18"/>
      <w:szCs w:val="18"/>
    </w:rPr>
  </w:style>
  <w:style w:type="character" w:customStyle="1" w:styleId="FontStyle24">
    <w:name w:val="Font Style24"/>
    <w:basedOn w:val="a0"/>
    <w:uiPriority w:val="99"/>
    <w:rsid w:val="00D32C95"/>
    <w:rPr>
      <w:rFonts w:ascii="Times New Roman" w:hAnsi="Times New Roman" w:cs="Times New Roman"/>
      <w:sz w:val="20"/>
      <w:szCs w:val="20"/>
    </w:rPr>
  </w:style>
  <w:style w:type="character" w:customStyle="1" w:styleId="FontStyle38">
    <w:name w:val="Font Style38"/>
    <w:basedOn w:val="a0"/>
    <w:uiPriority w:val="99"/>
    <w:rsid w:val="00D32C95"/>
    <w:rPr>
      <w:rFonts w:ascii="Book Antiqua" w:hAnsi="Book Antiqua" w:cs="Book Antiqua"/>
      <w:sz w:val="22"/>
      <w:szCs w:val="22"/>
    </w:rPr>
  </w:style>
  <w:style w:type="paragraph" w:customStyle="1" w:styleId="Style1">
    <w:name w:val="Style1"/>
    <w:basedOn w:val="a"/>
    <w:uiPriority w:val="99"/>
    <w:rsid w:val="00D32C95"/>
    <w:pPr>
      <w:widowControl w:val="0"/>
      <w:autoSpaceDE w:val="0"/>
      <w:autoSpaceDN w:val="0"/>
      <w:adjustRightInd w:val="0"/>
      <w:spacing w:line="302" w:lineRule="exact"/>
      <w:ind w:firstLine="302"/>
      <w:jc w:val="both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Style4">
    <w:name w:val="Style4"/>
    <w:basedOn w:val="a"/>
    <w:uiPriority w:val="99"/>
    <w:rsid w:val="00D32C95"/>
    <w:pPr>
      <w:widowControl w:val="0"/>
      <w:autoSpaceDE w:val="0"/>
      <w:autoSpaceDN w:val="0"/>
      <w:adjustRightInd w:val="0"/>
      <w:spacing w:line="310" w:lineRule="exact"/>
      <w:ind w:firstLine="288"/>
    </w:pPr>
    <w:rPr>
      <w:rFonts w:ascii="Book Antiqua" w:eastAsiaTheme="minorEastAsia" w:hAnsi="Book Antiqua" w:cstheme="minorBidi"/>
      <w:sz w:val="24"/>
      <w:szCs w:val="24"/>
    </w:rPr>
  </w:style>
  <w:style w:type="character" w:customStyle="1" w:styleId="FontStyle27">
    <w:name w:val="Font Style27"/>
    <w:basedOn w:val="a0"/>
    <w:uiPriority w:val="99"/>
    <w:rsid w:val="00D32C95"/>
    <w:rPr>
      <w:rFonts w:ascii="Book Antiqua" w:hAnsi="Book Antiqua" w:cs="Book Antiqua"/>
      <w:b/>
      <w:bCs/>
      <w:i/>
      <w:iCs/>
      <w:spacing w:val="-20"/>
      <w:sz w:val="26"/>
      <w:szCs w:val="26"/>
    </w:rPr>
  </w:style>
  <w:style w:type="character" w:customStyle="1" w:styleId="FontStyle35">
    <w:name w:val="Font Style35"/>
    <w:basedOn w:val="a0"/>
    <w:uiPriority w:val="99"/>
    <w:rsid w:val="00D32C95"/>
    <w:rPr>
      <w:rFonts w:ascii="Book Antiqua" w:hAnsi="Book Antiqua" w:cs="Book Antiqua"/>
      <w:b/>
      <w:bCs/>
      <w:i/>
      <w:iCs/>
      <w:spacing w:val="-10"/>
      <w:sz w:val="22"/>
      <w:szCs w:val="22"/>
    </w:rPr>
  </w:style>
  <w:style w:type="character" w:customStyle="1" w:styleId="FontStyle50">
    <w:name w:val="Font Style50"/>
    <w:basedOn w:val="a0"/>
    <w:uiPriority w:val="99"/>
    <w:rsid w:val="00D32C95"/>
    <w:rPr>
      <w:rFonts w:ascii="Georgia" w:hAnsi="Georgia" w:cs="Georgia"/>
      <w:spacing w:val="-10"/>
      <w:sz w:val="22"/>
      <w:szCs w:val="22"/>
    </w:rPr>
  </w:style>
  <w:style w:type="character" w:customStyle="1" w:styleId="FontStyle51">
    <w:name w:val="Font Style51"/>
    <w:basedOn w:val="a0"/>
    <w:uiPriority w:val="99"/>
    <w:rsid w:val="00D32C95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52">
    <w:name w:val="Font Style52"/>
    <w:basedOn w:val="a0"/>
    <w:uiPriority w:val="99"/>
    <w:rsid w:val="00D32C95"/>
    <w:rPr>
      <w:rFonts w:ascii="Book Antiqua" w:hAnsi="Book Antiqua" w:cs="Book Antiqua"/>
      <w:i/>
      <w:iCs/>
      <w:spacing w:val="-30"/>
      <w:sz w:val="30"/>
      <w:szCs w:val="30"/>
    </w:rPr>
  </w:style>
  <w:style w:type="character" w:customStyle="1" w:styleId="FontStyle29">
    <w:name w:val="Font Style29"/>
    <w:basedOn w:val="a0"/>
    <w:uiPriority w:val="99"/>
    <w:rsid w:val="00D32C95"/>
    <w:rPr>
      <w:rFonts w:ascii="Tahoma" w:hAnsi="Tahoma" w:cs="Tahoma"/>
      <w:spacing w:val="-20"/>
      <w:sz w:val="24"/>
      <w:szCs w:val="24"/>
    </w:rPr>
  </w:style>
  <w:style w:type="character" w:customStyle="1" w:styleId="FontStyle49">
    <w:name w:val="Font Style49"/>
    <w:basedOn w:val="a0"/>
    <w:uiPriority w:val="99"/>
    <w:rsid w:val="00D32C95"/>
    <w:rPr>
      <w:rFonts w:ascii="Book Antiqua" w:hAnsi="Book Antiqua" w:cs="Book Antiqua" w:hint="default"/>
      <w:i/>
      <w:iCs/>
      <w:spacing w:val="-30"/>
      <w:sz w:val="30"/>
      <w:szCs w:val="30"/>
    </w:rPr>
  </w:style>
  <w:style w:type="character" w:customStyle="1" w:styleId="27">
    <w:name w:val="Основной текст (2)"/>
    <w:basedOn w:val="a0"/>
    <w:rsid w:val="00983E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customStyle="1" w:styleId="-">
    <w:name w:val="Список-тире"/>
    <w:basedOn w:val="a"/>
    <w:rsid w:val="000B2C9C"/>
    <w:pPr>
      <w:numPr>
        <w:numId w:val="3"/>
      </w:numPr>
      <w:ind w:left="709"/>
      <w:jc w:val="both"/>
    </w:pPr>
    <w:rPr>
      <w:bCs/>
      <w:sz w:val="24"/>
    </w:rPr>
  </w:style>
  <w:style w:type="paragraph" w:styleId="aff7">
    <w:name w:val="caption"/>
    <w:basedOn w:val="a"/>
    <w:next w:val="a"/>
    <w:uiPriority w:val="35"/>
    <w:qFormat/>
    <w:locked/>
    <w:rsid w:val="000B2C9C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3470E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3470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B347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3470E"/>
    <w:rPr>
      <w:rFonts w:ascii="Courier New" w:hAnsi="Courier New" w:cs="Courier New"/>
    </w:rPr>
  </w:style>
  <w:style w:type="character" w:customStyle="1" w:styleId="sc-ejaja">
    <w:name w:val="sc-ejaja"/>
    <w:basedOn w:val="a0"/>
    <w:rsid w:val="00B3470E"/>
  </w:style>
  <w:style w:type="paragraph" w:customStyle="1" w:styleId="sc-jmpzur">
    <w:name w:val="sc-jmpzur"/>
    <w:basedOn w:val="a"/>
    <w:uiPriority w:val="99"/>
    <w:rsid w:val="00B3470E"/>
    <w:pPr>
      <w:spacing w:before="100" w:beforeAutospacing="1" w:after="100" w:afterAutospacing="1"/>
    </w:pPr>
    <w:rPr>
      <w:sz w:val="24"/>
      <w:szCs w:val="24"/>
    </w:rPr>
  </w:style>
  <w:style w:type="character" w:customStyle="1" w:styleId="sc-jvlauc">
    <w:name w:val="sc-jvlauc"/>
    <w:basedOn w:val="a0"/>
    <w:rsid w:val="00B3470E"/>
  </w:style>
  <w:style w:type="paragraph" w:customStyle="1" w:styleId="sc-kitwnn">
    <w:name w:val="sc-kitwnn"/>
    <w:basedOn w:val="a"/>
    <w:uiPriority w:val="99"/>
    <w:rsid w:val="00B3470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9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locked="1" w:semiHidden="0" w:uiPriority="0" w:unhideWhenUsed="0"/>
    <w:lsdException w:name="caption" w:locked="1" w:uiPriority="35" w:qFormat="1"/>
    <w:lsdException w:name="annotation reference" w:uiPriority="0"/>
    <w:lsdException w:name="page number" w:uiPriority="0"/>
    <w:lsdException w:name="endnote text" w:uiPriority="0"/>
    <w:lsdException w:name="Title" w:locked="1" w:semiHidden="0" w:uiPriority="0" w:unhideWhenUsed="0" w:qFormat="1"/>
    <w:lsdException w:name="Default Paragraph Font" w:uiPriority="1"/>
    <w:lsdException w:name="Body Text Indent" w:uiPriority="0"/>
    <w:lsdException w:name="Subtitle" w:locked="1" w:semiHidden="0" w:uiPriority="0" w:unhideWhenUsed="0" w:qFormat="1"/>
    <w:lsdException w:name="Body Text 3" w:uiPriority="0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EC3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rsid w:val="00A2277E"/>
    <w:rPr>
      <w:sz w:val="16"/>
      <w:szCs w:val="16"/>
    </w:rPr>
  </w:style>
  <w:style w:type="paragraph" w:styleId="a5">
    <w:name w:val="Title"/>
    <w:basedOn w:val="a"/>
    <w:link w:val="a6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rsid w:val="00FB7AC9"/>
    <w:rPr>
      <w:rFonts w:cs="Times New Roman"/>
    </w:rPr>
  </w:style>
  <w:style w:type="paragraph" w:styleId="ac">
    <w:name w:val="header"/>
    <w:basedOn w:val="a"/>
    <w:link w:val="ad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8A737E"/>
    <w:pPr>
      <w:ind w:left="708"/>
    </w:p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B4162F"/>
  </w:style>
  <w:style w:type="paragraph" w:styleId="af8">
    <w:name w:val="Balloon Text"/>
    <w:basedOn w:val="a"/>
    <w:link w:val="af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uiPriority w:val="99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5">
    <w:name w:val="Текст сноски Знак1"/>
    <w:basedOn w:val="a0"/>
    <w:uiPriority w:val="99"/>
    <w:semiHidden/>
    <w:rsid w:val="00D32C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TitleChar">
    <w:name w:val="Title Char"/>
    <w:locked/>
    <w:rsid w:val="00D32C95"/>
    <w:rPr>
      <w:rFonts w:ascii="Times New Roman" w:hAnsi="Times New Roman"/>
      <w:b/>
      <w:sz w:val="20"/>
      <w:lang w:eastAsia="ru-RU"/>
    </w:rPr>
  </w:style>
  <w:style w:type="character" w:customStyle="1" w:styleId="FontStyle31">
    <w:name w:val="Font Style31"/>
    <w:basedOn w:val="a0"/>
    <w:rsid w:val="00D32C95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D32C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13">
    <w:name w:val="Style13"/>
    <w:basedOn w:val="a"/>
    <w:rsid w:val="00D32C95"/>
    <w:pPr>
      <w:widowControl w:val="0"/>
      <w:autoSpaceDE w:val="0"/>
      <w:autoSpaceDN w:val="0"/>
      <w:adjustRightInd w:val="0"/>
      <w:spacing w:line="341" w:lineRule="exact"/>
    </w:pPr>
    <w:rPr>
      <w:sz w:val="24"/>
      <w:szCs w:val="24"/>
    </w:rPr>
  </w:style>
  <w:style w:type="character" w:customStyle="1" w:styleId="FontStyle36">
    <w:name w:val="Font Style36"/>
    <w:basedOn w:val="a0"/>
    <w:uiPriority w:val="99"/>
    <w:rsid w:val="00D32C95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b-mainhtext2">
    <w:name w:val="b-main_htext2"/>
    <w:basedOn w:val="a0"/>
    <w:rsid w:val="00D32C95"/>
    <w:rPr>
      <w:b/>
      <w:bCs/>
      <w:strike w:val="0"/>
      <w:dstrike w:val="0"/>
      <w:vanish w:val="0"/>
      <w:webHidden w:val="0"/>
      <w:color w:val="005187"/>
      <w:sz w:val="26"/>
      <w:szCs w:val="26"/>
      <w:u w:val="none"/>
      <w:effect w:val="none"/>
      <w:bdr w:val="none" w:sz="0" w:space="0" w:color="auto" w:frame="1"/>
      <w:specVanish w:val="0"/>
    </w:rPr>
  </w:style>
  <w:style w:type="character" w:customStyle="1" w:styleId="z-">
    <w:name w:val="z-Начало формы Знак"/>
    <w:basedOn w:val="a0"/>
    <w:link w:val="z-0"/>
    <w:uiPriority w:val="99"/>
    <w:semiHidden/>
    <w:rsid w:val="00D32C95"/>
    <w:rPr>
      <w:rFonts w:ascii="Arial" w:hAnsi="Arial" w:cs="Arial"/>
      <w:vanish/>
      <w:sz w:val="16"/>
      <w:szCs w:val="16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D32C9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D32C9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D32C95"/>
    <w:rPr>
      <w:rFonts w:ascii="Arial" w:hAnsi="Arial" w:cs="Arial"/>
      <w:vanish/>
      <w:sz w:val="16"/>
      <w:szCs w:val="16"/>
    </w:rPr>
  </w:style>
  <w:style w:type="paragraph" w:customStyle="1" w:styleId="p10">
    <w:name w:val="p10"/>
    <w:basedOn w:val="a"/>
    <w:rsid w:val="00D32C95"/>
    <w:pPr>
      <w:spacing w:before="100" w:beforeAutospacing="1" w:after="100" w:afterAutospacing="1"/>
    </w:pPr>
    <w:rPr>
      <w:sz w:val="24"/>
      <w:szCs w:val="24"/>
    </w:rPr>
  </w:style>
  <w:style w:type="character" w:customStyle="1" w:styleId="s7">
    <w:name w:val="s7"/>
    <w:basedOn w:val="a0"/>
    <w:rsid w:val="00D32C95"/>
  </w:style>
  <w:style w:type="character" w:customStyle="1" w:styleId="s8">
    <w:name w:val="s8"/>
    <w:basedOn w:val="a0"/>
    <w:rsid w:val="00D32C95"/>
  </w:style>
  <w:style w:type="character" w:customStyle="1" w:styleId="FontStyle11">
    <w:name w:val="Font Style11"/>
    <w:rsid w:val="00D32C95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a"/>
    <w:rsid w:val="00D32C95"/>
    <w:pPr>
      <w:widowControl w:val="0"/>
      <w:autoSpaceDE w:val="0"/>
      <w:autoSpaceDN w:val="0"/>
      <w:adjustRightInd w:val="0"/>
      <w:spacing w:line="194" w:lineRule="exact"/>
      <w:ind w:firstLine="288"/>
      <w:jc w:val="both"/>
    </w:pPr>
    <w:rPr>
      <w:sz w:val="24"/>
      <w:szCs w:val="24"/>
    </w:rPr>
  </w:style>
  <w:style w:type="paragraph" w:customStyle="1" w:styleId="Style3">
    <w:name w:val="Style3"/>
    <w:basedOn w:val="a"/>
    <w:rsid w:val="00D32C95"/>
    <w:pPr>
      <w:widowControl w:val="0"/>
      <w:autoSpaceDE w:val="0"/>
      <w:autoSpaceDN w:val="0"/>
      <w:adjustRightInd w:val="0"/>
      <w:spacing w:line="238" w:lineRule="exact"/>
      <w:ind w:firstLine="281"/>
      <w:jc w:val="both"/>
    </w:pPr>
    <w:rPr>
      <w:sz w:val="24"/>
      <w:szCs w:val="24"/>
    </w:rPr>
  </w:style>
  <w:style w:type="character" w:customStyle="1" w:styleId="FontStyle13">
    <w:name w:val="Font Style13"/>
    <w:rsid w:val="00D32C95"/>
    <w:rPr>
      <w:rFonts w:ascii="Times New Roman" w:hAnsi="Times New Roman" w:cs="Times New Roman"/>
      <w:b/>
      <w:bCs/>
      <w:sz w:val="18"/>
      <w:szCs w:val="18"/>
    </w:rPr>
  </w:style>
  <w:style w:type="character" w:customStyle="1" w:styleId="apple-converted-space">
    <w:name w:val="apple-converted-space"/>
    <w:basedOn w:val="a0"/>
    <w:rsid w:val="00D32C95"/>
  </w:style>
  <w:style w:type="character" w:customStyle="1" w:styleId="FontStyle55">
    <w:name w:val="Font Style55"/>
    <w:basedOn w:val="a0"/>
    <w:uiPriority w:val="99"/>
    <w:rsid w:val="00D32C95"/>
    <w:rPr>
      <w:rFonts w:ascii="Times New Roman" w:hAnsi="Times New Roman" w:cs="Times New Roman" w:hint="default"/>
      <w:spacing w:val="-10"/>
      <w:sz w:val="22"/>
      <w:szCs w:val="22"/>
    </w:rPr>
  </w:style>
  <w:style w:type="character" w:customStyle="1" w:styleId="FontStyle67">
    <w:name w:val="Font Style67"/>
    <w:basedOn w:val="a0"/>
    <w:uiPriority w:val="99"/>
    <w:rsid w:val="00D32C95"/>
    <w:rPr>
      <w:rFonts w:ascii="Times New Roman" w:hAnsi="Times New Roman" w:cs="Times New Roman" w:hint="default"/>
      <w:b/>
      <w:bCs/>
      <w:spacing w:val="-10"/>
      <w:sz w:val="18"/>
      <w:szCs w:val="18"/>
    </w:rPr>
  </w:style>
  <w:style w:type="character" w:customStyle="1" w:styleId="FontStyle85">
    <w:name w:val="Font Style85"/>
    <w:basedOn w:val="a0"/>
    <w:uiPriority w:val="99"/>
    <w:rsid w:val="00D32C95"/>
    <w:rPr>
      <w:rFonts w:ascii="Times New Roman" w:hAnsi="Times New Roman" w:cs="Times New Roman" w:hint="default"/>
      <w:b/>
      <w:bCs/>
      <w:spacing w:val="-10"/>
      <w:sz w:val="22"/>
      <w:szCs w:val="22"/>
    </w:rPr>
  </w:style>
  <w:style w:type="character" w:customStyle="1" w:styleId="FontStyle56">
    <w:name w:val="Font Style56"/>
    <w:basedOn w:val="a0"/>
    <w:uiPriority w:val="99"/>
    <w:rsid w:val="00D32C95"/>
    <w:rPr>
      <w:rFonts w:ascii="Book Antiqua" w:hAnsi="Book Antiqua" w:cs="Book Antiqua" w:hint="default"/>
      <w:b/>
      <w:bCs/>
      <w:spacing w:val="-10"/>
      <w:sz w:val="16"/>
      <w:szCs w:val="16"/>
    </w:rPr>
  </w:style>
  <w:style w:type="character" w:customStyle="1" w:styleId="FontStyle64">
    <w:name w:val="Font Style64"/>
    <w:basedOn w:val="a0"/>
    <w:uiPriority w:val="99"/>
    <w:rsid w:val="00D32C95"/>
    <w:rPr>
      <w:rFonts w:ascii="Times New Roman" w:hAnsi="Times New Roman" w:cs="Times New Roman" w:hint="default"/>
      <w:sz w:val="16"/>
      <w:szCs w:val="16"/>
    </w:rPr>
  </w:style>
  <w:style w:type="character" w:customStyle="1" w:styleId="FontStyle80">
    <w:name w:val="Font Style80"/>
    <w:basedOn w:val="a0"/>
    <w:uiPriority w:val="99"/>
    <w:rsid w:val="00D32C95"/>
    <w:rPr>
      <w:rFonts w:ascii="Book Antiqua" w:hAnsi="Book Antiqua" w:cs="Book Antiqua"/>
      <w:b/>
      <w:bCs/>
      <w:spacing w:val="-10"/>
      <w:sz w:val="20"/>
      <w:szCs w:val="20"/>
    </w:rPr>
  </w:style>
  <w:style w:type="character" w:customStyle="1" w:styleId="FontStyle79">
    <w:name w:val="Font Style79"/>
    <w:basedOn w:val="a0"/>
    <w:uiPriority w:val="99"/>
    <w:rsid w:val="00D32C95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82">
    <w:name w:val="Font Style82"/>
    <w:basedOn w:val="a0"/>
    <w:uiPriority w:val="99"/>
    <w:rsid w:val="00D32C95"/>
    <w:rPr>
      <w:rFonts w:ascii="Book Antiqua" w:hAnsi="Book Antiqua" w:cs="Book Antiqua"/>
      <w:b/>
      <w:bCs/>
      <w:sz w:val="18"/>
      <w:szCs w:val="18"/>
    </w:rPr>
  </w:style>
  <w:style w:type="character" w:customStyle="1" w:styleId="FontStyle24">
    <w:name w:val="Font Style24"/>
    <w:basedOn w:val="a0"/>
    <w:uiPriority w:val="99"/>
    <w:rsid w:val="00D32C95"/>
    <w:rPr>
      <w:rFonts w:ascii="Times New Roman" w:hAnsi="Times New Roman" w:cs="Times New Roman"/>
      <w:sz w:val="20"/>
      <w:szCs w:val="20"/>
    </w:rPr>
  </w:style>
  <w:style w:type="character" w:customStyle="1" w:styleId="FontStyle38">
    <w:name w:val="Font Style38"/>
    <w:basedOn w:val="a0"/>
    <w:uiPriority w:val="99"/>
    <w:rsid w:val="00D32C95"/>
    <w:rPr>
      <w:rFonts w:ascii="Book Antiqua" w:hAnsi="Book Antiqua" w:cs="Book Antiqua"/>
      <w:sz w:val="22"/>
      <w:szCs w:val="22"/>
    </w:rPr>
  </w:style>
  <w:style w:type="paragraph" w:customStyle="1" w:styleId="Style1">
    <w:name w:val="Style1"/>
    <w:basedOn w:val="a"/>
    <w:uiPriority w:val="99"/>
    <w:rsid w:val="00D32C95"/>
    <w:pPr>
      <w:widowControl w:val="0"/>
      <w:autoSpaceDE w:val="0"/>
      <w:autoSpaceDN w:val="0"/>
      <w:adjustRightInd w:val="0"/>
      <w:spacing w:line="302" w:lineRule="exact"/>
      <w:ind w:firstLine="302"/>
      <w:jc w:val="both"/>
    </w:pPr>
    <w:rPr>
      <w:rFonts w:ascii="Book Antiqua" w:eastAsiaTheme="minorEastAsia" w:hAnsi="Book Antiqua" w:cstheme="minorBidi"/>
      <w:sz w:val="24"/>
      <w:szCs w:val="24"/>
    </w:rPr>
  </w:style>
  <w:style w:type="paragraph" w:customStyle="1" w:styleId="Style4">
    <w:name w:val="Style4"/>
    <w:basedOn w:val="a"/>
    <w:uiPriority w:val="99"/>
    <w:rsid w:val="00D32C95"/>
    <w:pPr>
      <w:widowControl w:val="0"/>
      <w:autoSpaceDE w:val="0"/>
      <w:autoSpaceDN w:val="0"/>
      <w:adjustRightInd w:val="0"/>
      <w:spacing w:line="310" w:lineRule="exact"/>
      <w:ind w:firstLine="288"/>
    </w:pPr>
    <w:rPr>
      <w:rFonts w:ascii="Book Antiqua" w:eastAsiaTheme="minorEastAsia" w:hAnsi="Book Antiqua" w:cstheme="minorBidi"/>
      <w:sz w:val="24"/>
      <w:szCs w:val="24"/>
    </w:rPr>
  </w:style>
  <w:style w:type="character" w:customStyle="1" w:styleId="FontStyle27">
    <w:name w:val="Font Style27"/>
    <w:basedOn w:val="a0"/>
    <w:uiPriority w:val="99"/>
    <w:rsid w:val="00D32C95"/>
    <w:rPr>
      <w:rFonts w:ascii="Book Antiqua" w:hAnsi="Book Antiqua" w:cs="Book Antiqua"/>
      <w:b/>
      <w:bCs/>
      <w:i/>
      <w:iCs/>
      <w:spacing w:val="-20"/>
      <w:sz w:val="26"/>
      <w:szCs w:val="26"/>
    </w:rPr>
  </w:style>
  <w:style w:type="character" w:customStyle="1" w:styleId="FontStyle35">
    <w:name w:val="Font Style35"/>
    <w:basedOn w:val="a0"/>
    <w:uiPriority w:val="99"/>
    <w:rsid w:val="00D32C95"/>
    <w:rPr>
      <w:rFonts w:ascii="Book Antiqua" w:hAnsi="Book Antiqua" w:cs="Book Antiqua"/>
      <w:b/>
      <w:bCs/>
      <w:i/>
      <w:iCs/>
      <w:spacing w:val="-10"/>
      <w:sz w:val="22"/>
      <w:szCs w:val="22"/>
    </w:rPr>
  </w:style>
  <w:style w:type="character" w:customStyle="1" w:styleId="FontStyle50">
    <w:name w:val="Font Style50"/>
    <w:basedOn w:val="a0"/>
    <w:uiPriority w:val="99"/>
    <w:rsid w:val="00D32C95"/>
    <w:rPr>
      <w:rFonts w:ascii="Georgia" w:hAnsi="Georgia" w:cs="Georgia"/>
      <w:spacing w:val="-10"/>
      <w:sz w:val="22"/>
      <w:szCs w:val="22"/>
    </w:rPr>
  </w:style>
  <w:style w:type="character" w:customStyle="1" w:styleId="FontStyle51">
    <w:name w:val="Font Style51"/>
    <w:basedOn w:val="a0"/>
    <w:uiPriority w:val="99"/>
    <w:rsid w:val="00D32C95"/>
    <w:rPr>
      <w:rFonts w:ascii="Times New Roman" w:hAnsi="Times New Roman" w:cs="Times New Roman"/>
      <w:b/>
      <w:bCs/>
      <w:sz w:val="32"/>
      <w:szCs w:val="32"/>
    </w:rPr>
  </w:style>
  <w:style w:type="character" w:customStyle="1" w:styleId="FontStyle52">
    <w:name w:val="Font Style52"/>
    <w:basedOn w:val="a0"/>
    <w:uiPriority w:val="99"/>
    <w:rsid w:val="00D32C95"/>
    <w:rPr>
      <w:rFonts w:ascii="Book Antiqua" w:hAnsi="Book Antiqua" w:cs="Book Antiqua"/>
      <w:i/>
      <w:iCs/>
      <w:spacing w:val="-30"/>
      <w:sz w:val="30"/>
      <w:szCs w:val="30"/>
    </w:rPr>
  </w:style>
  <w:style w:type="character" w:customStyle="1" w:styleId="FontStyle29">
    <w:name w:val="Font Style29"/>
    <w:basedOn w:val="a0"/>
    <w:uiPriority w:val="99"/>
    <w:rsid w:val="00D32C95"/>
    <w:rPr>
      <w:rFonts w:ascii="Tahoma" w:hAnsi="Tahoma" w:cs="Tahoma"/>
      <w:spacing w:val="-20"/>
      <w:sz w:val="24"/>
      <w:szCs w:val="24"/>
    </w:rPr>
  </w:style>
  <w:style w:type="character" w:customStyle="1" w:styleId="FontStyle49">
    <w:name w:val="Font Style49"/>
    <w:basedOn w:val="a0"/>
    <w:uiPriority w:val="99"/>
    <w:rsid w:val="00D32C95"/>
    <w:rPr>
      <w:rFonts w:ascii="Book Antiqua" w:hAnsi="Book Antiqua" w:cs="Book Antiqua" w:hint="default"/>
      <w:i/>
      <w:iCs/>
      <w:spacing w:val="-30"/>
      <w:sz w:val="30"/>
      <w:szCs w:val="30"/>
    </w:rPr>
  </w:style>
  <w:style w:type="character" w:customStyle="1" w:styleId="27">
    <w:name w:val="Основной текст (2)"/>
    <w:basedOn w:val="a0"/>
    <w:rsid w:val="00983E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paragraph" w:customStyle="1" w:styleId="-">
    <w:name w:val="Список-тире"/>
    <w:basedOn w:val="a"/>
    <w:rsid w:val="000B2C9C"/>
    <w:pPr>
      <w:numPr>
        <w:numId w:val="3"/>
      </w:numPr>
      <w:ind w:left="709"/>
      <w:jc w:val="both"/>
    </w:pPr>
    <w:rPr>
      <w:bCs/>
      <w:sz w:val="24"/>
    </w:rPr>
  </w:style>
  <w:style w:type="paragraph" w:styleId="aff7">
    <w:name w:val="caption"/>
    <w:basedOn w:val="a"/>
    <w:next w:val="a"/>
    <w:uiPriority w:val="35"/>
    <w:qFormat/>
    <w:locked/>
    <w:rsid w:val="000B2C9C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3470E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3470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B347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B3470E"/>
    <w:rPr>
      <w:rFonts w:ascii="Courier New" w:hAnsi="Courier New" w:cs="Courier New"/>
    </w:rPr>
  </w:style>
  <w:style w:type="character" w:customStyle="1" w:styleId="sc-ejaja">
    <w:name w:val="sc-ejaja"/>
    <w:basedOn w:val="a0"/>
    <w:rsid w:val="00B3470E"/>
  </w:style>
  <w:style w:type="paragraph" w:customStyle="1" w:styleId="sc-jmpzur">
    <w:name w:val="sc-jmpzur"/>
    <w:basedOn w:val="a"/>
    <w:uiPriority w:val="99"/>
    <w:rsid w:val="00B3470E"/>
    <w:pPr>
      <w:spacing w:before="100" w:beforeAutospacing="1" w:after="100" w:afterAutospacing="1"/>
    </w:pPr>
    <w:rPr>
      <w:sz w:val="24"/>
      <w:szCs w:val="24"/>
    </w:rPr>
  </w:style>
  <w:style w:type="character" w:customStyle="1" w:styleId="sc-jvlauc">
    <w:name w:val="sc-jvlauc"/>
    <w:basedOn w:val="a0"/>
    <w:rsid w:val="00B3470E"/>
  </w:style>
  <w:style w:type="paragraph" w:customStyle="1" w:styleId="sc-kitwnn">
    <w:name w:val="sc-kitwnn"/>
    <w:basedOn w:val="a"/>
    <w:uiPriority w:val="99"/>
    <w:rsid w:val="00B3470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7EB8D4-3157-47AA-991E-9883AE176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19</Pages>
  <Words>4628</Words>
  <Characters>31895</Characters>
  <Application>Microsoft Office Word</Application>
  <DocSecurity>0</DocSecurity>
  <Lines>265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6</cp:revision>
  <cp:lastPrinted>2021-04-20T06:41:00Z</cp:lastPrinted>
  <dcterms:created xsi:type="dcterms:W3CDTF">2026-01-06T06:08:00Z</dcterms:created>
  <dcterms:modified xsi:type="dcterms:W3CDTF">2026-02-12T12:34:00Z</dcterms:modified>
</cp:coreProperties>
</file>