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CDD4CA2" w14:textId="7F0F51DB" w:rsidR="006A159C" w:rsidRPr="003C6303" w:rsidRDefault="006A159C" w:rsidP="003C6303">
      <w:pPr>
        <w:ind w:firstLine="4253"/>
      </w:pPr>
      <w:r w:rsidRPr="003C6303">
        <w:t xml:space="preserve">Приложение </w:t>
      </w:r>
      <w:r w:rsidR="00137BED" w:rsidRPr="003C6303">
        <w:t>6</w:t>
      </w:r>
    </w:p>
    <w:p w14:paraId="10D1AB76" w14:textId="77777777" w:rsidR="006A159C" w:rsidRPr="003C6303" w:rsidRDefault="006A159C" w:rsidP="003C6303">
      <w:pPr>
        <w:ind w:firstLine="4253"/>
      </w:pPr>
      <w:r w:rsidRPr="003C6303">
        <w:t>к основной профессиональной образовательной программе</w:t>
      </w:r>
    </w:p>
    <w:p w14:paraId="1C56EBA7" w14:textId="79D2C0FD" w:rsidR="00D9321B" w:rsidRPr="003C6303" w:rsidRDefault="006A159C" w:rsidP="003C6303">
      <w:pPr>
        <w:ind w:firstLine="4253"/>
      </w:pPr>
      <w:r w:rsidRPr="003C6303">
        <w:t>по направлени</w:t>
      </w:r>
      <w:r w:rsidR="008913F1" w:rsidRPr="003C6303">
        <w:t>ю</w:t>
      </w:r>
      <w:r w:rsidRPr="003C6303">
        <w:t xml:space="preserve"> подготовки</w:t>
      </w:r>
      <w:r w:rsidR="003C6303" w:rsidRPr="003C6303">
        <w:t xml:space="preserve"> </w:t>
      </w:r>
      <w:r w:rsidR="00D9321B" w:rsidRPr="003C6303">
        <w:t>40.03.01 Юриспруденция</w:t>
      </w:r>
    </w:p>
    <w:p w14:paraId="0C9C3DFF" w14:textId="2EAE770A" w:rsidR="006A159C" w:rsidRPr="003C6303" w:rsidRDefault="006A159C" w:rsidP="003C6303">
      <w:pPr>
        <w:ind w:firstLine="4253"/>
      </w:pPr>
      <w:r w:rsidRPr="003C6303">
        <w:t>направленность (профиль) программы</w:t>
      </w:r>
      <w:r w:rsidR="00D9321B" w:rsidRPr="003C6303">
        <w:t xml:space="preserve"> </w:t>
      </w:r>
      <w:r w:rsidR="003C6303" w:rsidRPr="003C6303">
        <w:t>Г</w:t>
      </w:r>
      <w:r w:rsidR="00D9321B" w:rsidRPr="003C6303">
        <w:t>ражданско-правовой</w:t>
      </w:r>
    </w:p>
    <w:p w14:paraId="6103246B" w14:textId="77777777" w:rsidR="006A159C" w:rsidRDefault="006A159C" w:rsidP="00E12150">
      <w:pPr>
        <w:jc w:val="center"/>
        <w:rPr>
          <w:b/>
          <w:sz w:val="28"/>
          <w:szCs w:val="28"/>
        </w:rPr>
      </w:pPr>
    </w:p>
    <w:p w14:paraId="55E25DE2" w14:textId="77777777" w:rsidR="008A378A" w:rsidRPr="003C6303" w:rsidRDefault="008A378A" w:rsidP="008A378A">
      <w:pPr>
        <w:ind w:right="-425" w:hanging="425"/>
        <w:jc w:val="center"/>
        <w:rPr>
          <w:b/>
          <w:sz w:val="24"/>
          <w:szCs w:val="24"/>
        </w:rPr>
      </w:pPr>
      <w:r w:rsidRPr="003C6303">
        <w:rPr>
          <w:b/>
          <w:sz w:val="24"/>
          <w:szCs w:val="24"/>
        </w:rPr>
        <w:t>Министерство науки и высшего образования Российской Федерации</w:t>
      </w:r>
    </w:p>
    <w:p w14:paraId="7E0D77BE" w14:textId="77777777" w:rsidR="000F3C8C" w:rsidRPr="005B5F26" w:rsidRDefault="000F3C8C" w:rsidP="000F3C8C">
      <w:pPr>
        <w:pStyle w:val="-"/>
        <w:numPr>
          <w:ilvl w:val="0"/>
          <w:numId w:val="0"/>
        </w:numPr>
        <w:ind w:left="-851" w:right="-285"/>
        <w:jc w:val="center"/>
        <w:rPr>
          <w:b/>
          <w:szCs w:val="24"/>
        </w:rPr>
      </w:pPr>
      <w:r>
        <w:rPr>
          <w:b/>
          <w:szCs w:val="24"/>
        </w:rPr>
        <w:t>Ф</w:t>
      </w:r>
      <w:r w:rsidRPr="005B5F26">
        <w:rPr>
          <w:b/>
          <w:szCs w:val="24"/>
        </w:rPr>
        <w:t>едеральное государственное бюджетное образовательное учреждение</w:t>
      </w:r>
      <w:r>
        <w:rPr>
          <w:b/>
          <w:szCs w:val="24"/>
        </w:rPr>
        <w:t xml:space="preserve"> </w:t>
      </w:r>
      <w:r w:rsidRPr="005B5F26">
        <w:rPr>
          <w:b/>
          <w:szCs w:val="24"/>
        </w:rPr>
        <w:t>высшего образования</w:t>
      </w:r>
    </w:p>
    <w:p w14:paraId="56BCA4A3" w14:textId="65B7B9D8" w:rsidR="008A378A" w:rsidRPr="003C6303" w:rsidRDefault="000F3C8C" w:rsidP="000F3C8C">
      <w:pPr>
        <w:ind w:right="-425" w:hanging="425"/>
        <w:jc w:val="center"/>
        <w:rPr>
          <w:b/>
          <w:sz w:val="24"/>
          <w:szCs w:val="24"/>
        </w:rPr>
      </w:pPr>
      <w:r w:rsidRPr="003C6303">
        <w:rPr>
          <w:b/>
          <w:sz w:val="24"/>
          <w:szCs w:val="24"/>
        </w:rPr>
        <w:t xml:space="preserve"> </w:t>
      </w:r>
      <w:r w:rsidR="008A378A" w:rsidRPr="003C6303">
        <w:rPr>
          <w:b/>
          <w:sz w:val="24"/>
          <w:szCs w:val="24"/>
        </w:rPr>
        <w:t>«Российский экономический университет имени Г.В. Плеханова»</w:t>
      </w:r>
    </w:p>
    <w:p w14:paraId="13B1E19C" w14:textId="77777777" w:rsidR="0056288D" w:rsidRPr="005B5F26" w:rsidRDefault="0056288D" w:rsidP="0056288D">
      <w:pPr>
        <w:pStyle w:val="-"/>
        <w:numPr>
          <w:ilvl w:val="0"/>
          <w:numId w:val="0"/>
        </w:numPr>
        <w:ind w:left="57"/>
        <w:jc w:val="center"/>
        <w:rPr>
          <w:b/>
          <w:szCs w:val="24"/>
        </w:rPr>
      </w:pPr>
      <w:r w:rsidRPr="005B5F26">
        <w:rPr>
          <w:b/>
          <w:szCs w:val="24"/>
        </w:rPr>
        <w:t>Краснодарский филиал РЭУ им. Г.В. Плеханова</w:t>
      </w:r>
    </w:p>
    <w:p w14:paraId="2A28CC6E" w14:textId="77777777" w:rsidR="0056288D" w:rsidRPr="005B5F26" w:rsidRDefault="0056288D" w:rsidP="0056288D">
      <w:pPr>
        <w:pStyle w:val="-"/>
        <w:numPr>
          <w:ilvl w:val="0"/>
          <w:numId w:val="0"/>
        </w:numPr>
        <w:ind w:left="57"/>
        <w:jc w:val="center"/>
        <w:rPr>
          <w:b/>
          <w:szCs w:val="24"/>
        </w:rPr>
      </w:pPr>
    </w:p>
    <w:p w14:paraId="7A37589F" w14:textId="77777777" w:rsidR="0056288D" w:rsidRPr="00DC6201" w:rsidRDefault="0056288D" w:rsidP="0056288D">
      <w:pPr>
        <w:jc w:val="center"/>
        <w:rPr>
          <w:bCs/>
          <w:sz w:val="28"/>
          <w:szCs w:val="28"/>
          <w:highlight w:val="yellow"/>
        </w:rPr>
      </w:pPr>
      <w:r w:rsidRPr="00DC6201">
        <w:rPr>
          <w:bCs/>
          <w:sz w:val="28"/>
          <w:szCs w:val="28"/>
        </w:rPr>
        <w:t>Факультет экономики, менеджмента и торговли</w:t>
      </w:r>
    </w:p>
    <w:p w14:paraId="384FC299" w14:textId="77777777" w:rsidR="0056288D" w:rsidRDefault="0056288D" w:rsidP="0056288D">
      <w:pPr>
        <w:pStyle w:val="-"/>
        <w:numPr>
          <w:ilvl w:val="0"/>
          <w:numId w:val="0"/>
        </w:numPr>
        <w:ind w:left="57"/>
        <w:jc w:val="center"/>
        <w:rPr>
          <w:sz w:val="28"/>
          <w:szCs w:val="28"/>
        </w:rPr>
      </w:pPr>
    </w:p>
    <w:p w14:paraId="66E944B7" w14:textId="77777777" w:rsidR="0056288D" w:rsidRDefault="0056288D" w:rsidP="0056288D">
      <w:pPr>
        <w:pStyle w:val="-"/>
        <w:numPr>
          <w:ilvl w:val="0"/>
          <w:numId w:val="0"/>
        </w:numPr>
        <w:ind w:left="57"/>
        <w:jc w:val="center"/>
        <w:rPr>
          <w:sz w:val="36"/>
          <w:szCs w:val="36"/>
        </w:rPr>
      </w:pPr>
      <w:r>
        <w:rPr>
          <w:sz w:val="28"/>
          <w:szCs w:val="28"/>
        </w:rPr>
        <w:t>Кафедра корпоративного и государственного управления</w:t>
      </w:r>
    </w:p>
    <w:p w14:paraId="6691109F" w14:textId="5071954D" w:rsidR="008A378A" w:rsidRDefault="008A378A" w:rsidP="008A378A"/>
    <w:p w14:paraId="30799C6A" w14:textId="77777777" w:rsidR="0056288D" w:rsidRDefault="0056288D" w:rsidP="008A378A"/>
    <w:p w14:paraId="753F20A9" w14:textId="77777777" w:rsidR="005027F0" w:rsidRDefault="005027F0" w:rsidP="008A378A"/>
    <w:p w14:paraId="53815C45" w14:textId="77777777" w:rsidR="008A378A" w:rsidRDefault="008A378A" w:rsidP="008A378A">
      <w:pPr>
        <w:ind w:left="720"/>
        <w:rPr>
          <w:b/>
          <w:sz w:val="24"/>
          <w:szCs w:val="24"/>
        </w:rPr>
      </w:pPr>
    </w:p>
    <w:p w14:paraId="25C1A819" w14:textId="3935F17D" w:rsidR="008A378A" w:rsidRDefault="008A378A" w:rsidP="008A378A">
      <w:pPr>
        <w:jc w:val="center"/>
        <w:rPr>
          <w:b/>
          <w:sz w:val="28"/>
          <w:szCs w:val="28"/>
        </w:rPr>
      </w:pPr>
      <w:r w:rsidRPr="00F3664A">
        <w:rPr>
          <w:b/>
          <w:sz w:val="28"/>
          <w:szCs w:val="28"/>
        </w:rPr>
        <w:t>ОЦЕНОЧНЫ</w:t>
      </w:r>
      <w:r w:rsidR="00B46C3F">
        <w:rPr>
          <w:b/>
          <w:sz w:val="28"/>
          <w:szCs w:val="28"/>
        </w:rPr>
        <w:t>Е</w:t>
      </w:r>
      <w:r w:rsidRPr="00F3664A">
        <w:rPr>
          <w:b/>
          <w:sz w:val="28"/>
          <w:szCs w:val="28"/>
        </w:rPr>
        <w:t xml:space="preserve"> </w:t>
      </w:r>
      <w:r w:rsidR="003C6303">
        <w:rPr>
          <w:b/>
          <w:sz w:val="28"/>
          <w:szCs w:val="28"/>
        </w:rPr>
        <w:t>М</w:t>
      </w:r>
      <w:r w:rsidR="00B46C3F">
        <w:rPr>
          <w:b/>
          <w:sz w:val="28"/>
          <w:szCs w:val="28"/>
        </w:rPr>
        <w:t>А</w:t>
      </w:r>
      <w:r w:rsidR="003C6303">
        <w:rPr>
          <w:b/>
          <w:sz w:val="28"/>
          <w:szCs w:val="28"/>
        </w:rPr>
        <w:t>ТЕРИАЛЫ</w:t>
      </w:r>
    </w:p>
    <w:p w14:paraId="115A9DC7" w14:textId="77777777" w:rsidR="008A378A" w:rsidRDefault="008A378A" w:rsidP="008A378A">
      <w:pPr>
        <w:jc w:val="center"/>
        <w:rPr>
          <w:b/>
          <w:i/>
          <w:sz w:val="28"/>
          <w:szCs w:val="28"/>
          <w:highlight w:val="yellow"/>
        </w:rPr>
      </w:pPr>
    </w:p>
    <w:p w14:paraId="5C6394D6" w14:textId="741FAFBE" w:rsidR="008A378A" w:rsidRPr="00D9321B" w:rsidRDefault="004E07B9" w:rsidP="008A378A">
      <w:pPr>
        <w:jc w:val="center"/>
        <w:rPr>
          <w:b/>
          <w:i/>
          <w:sz w:val="28"/>
          <w:szCs w:val="28"/>
        </w:rPr>
      </w:pPr>
      <w:r w:rsidRPr="003C6303">
        <w:rPr>
          <w:b/>
          <w:sz w:val="24"/>
          <w:szCs w:val="24"/>
        </w:rPr>
        <w:t>п</w:t>
      </w:r>
      <w:r w:rsidR="008A378A" w:rsidRPr="003C6303">
        <w:rPr>
          <w:b/>
          <w:sz w:val="24"/>
          <w:szCs w:val="24"/>
        </w:rPr>
        <w:t>о дисциплине</w:t>
      </w:r>
      <w:r w:rsidR="008A378A" w:rsidRPr="00D9321B">
        <w:rPr>
          <w:b/>
          <w:i/>
          <w:sz w:val="28"/>
          <w:szCs w:val="28"/>
        </w:rPr>
        <w:t xml:space="preserve"> </w:t>
      </w:r>
      <w:r w:rsidR="00D9321B" w:rsidRPr="0056288D">
        <w:rPr>
          <w:b/>
          <w:iCs/>
          <w:sz w:val="24"/>
          <w:szCs w:val="24"/>
        </w:rPr>
        <w:t>«</w:t>
      </w:r>
      <w:r w:rsidR="0056288D" w:rsidRPr="0056288D">
        <w:rPr>
          <w:b/>
          <w:sz w:val="24"/>
          <w:szCs w:val="24"/>
        </w:rPr>
        <w:t>Б</w:t>
      </w:r>
      <w:proofErr w:type="gramStart"/>
      <w:r w:rsidR="0056288D" w:rsidRPr="0056288D">
        <w:rPr>
          <w:b/>
          <w:sz w:val="24"/>
          <w:szCs w:val="24"/>
        </w:rPr>
        <w:t>1</w:t>
      </w:r>
      <w:proofErr w:type="gramEnd"/>
      <w:r w:rsidR="0056288D" w:rsidRPr="0056288D">
        <w:rPr>
          <w:b/>
          <w:sz w:val="24"/>
          <w:szCs w:val="24"/>
        </w:rPr>
        <w:t xml:space="preserve">.О.06 </w:t>
      </w:r>
      <w:r w:rsidR="003C6303" w:rsidRPr="0056288D">
        <w:rPr>
          <w:b/>
          <w:iCs/>
          <w:sz w:val="24"/>
          <w:szCs w:val="24"/>
        </w:rPr>
        <w:t>РИМСКОЕ ПРАВО</w:t>
      </w:r>
      <w:r w:rsidR="00D9321B" w:rsidRPr="0056288D">
        <w:rPr>
          <w:b/>
          <w:iCs/>
          <w:sz w:val="24"/>
          <w:szCs w:val="24"/>
        </w:rPr>
        <w:t>»</w:t>
      </w:r>
    </w:p>
    <w:p w14:paraId="765D8FD4" w14:textId="77777777" w:rsidR="00D9321B" w:rsidRPr="00332100" w:rsidRDefault="00D9321B" w:rsidP="008A378A">
      <w:pPr>
        <w:jc w:val="center"/>
        <w:rPr>
          <w:i/>
          <w:sz w:val="28"/>
          <w:szCs w:val="28"/>
        </w:rPr>
      </w:pPr>
    </w:p>
    <w:p w14:paraId="07C47561" w14:textId="77777777" w:rsidR="008A378A" w:rsidRDefault="008A378A" w:rsidP="008A378A">
      <w:pPr>
        <w:ind w:left="720"/>
        <w:rPr>
          <w:b/>
          <w:sz w:val="24"/>
          <w:szCs w:val="24"/>
        </w:rPr>
      </w:pPr>
    </w:p>
    <w:p w14:paraId="1E3BDF64" w14:textId="77777777" w:rsidR="008A378A" w:rsidRDefault="008A378A" w:rsidP="008A378A">
      <w:pPr>
        <w:ind w:left="720"/>
        <w:rPr>
          <w:b/>
          <w:sz w:val="24"/>
          <w:szCs w:val="24"/>
        </w:rPr>
      </w:pPr>
    </w:p>
    <w:p w14:paraId="573EB4EA" w14:textId="5C8D7CC1" w:rsidR="00D9321B" w:rsidRPr="003C6303" w:rsidRDefault="00D9321B" w:rsidP="00D9321B">
      <w:pPr>
        <w:ind w:left="426"/>
        <w:rPr>
          <w:sz w:val="24"/>
          <w:szCs w:val="24"/>
        </w:rPr>
      </w:pPr>
      <w:r w:rsidRPr="003C6303">
        <w:rPr>
          <w:b/>
          <w:sz w:val="24"/>
          <w:szCs w:val="24"/>
        </w:rPr>
        <w:t xml:space="preserve">Направление подготовки                             </w:t>
      </w:r>
      <w:r w:rsidRPr="003C6303">
        <w:rPr>
          <w:sz w:val="24"/>
          <w:szCs w:val="24"/>
        </w:rPr>
        <w:t xml:space="preserve"> </w:t>
      </w:r>
      <w:r w:rsidRPr="003C6303">
        <w:rPr>
          <w:b/>
          <w:sz w:val="24"/>
          <w:szCs w:val="24"/>
        </w:rPr>
        <w:t>40.03.01   Юриспруденция</w:t>
      </w:r>
    </w:p>
    <w:p w14:paraId="1BAF49AE" w14:textId="77777777" w:rsidR="00D9321B" w:rsidRPr="003C6303" w:rsidRDefault="00D9321B" w:rsidP="00D9321B">
      <w:pPr>
        <w:ind w:left="426"/>
        <w:rPr>
          <w:b/>
          <w:sz w:val="24"/>
          <w:szCs w:val="24"/>
        </w:rPr>
      </w:pPr>
    </w:p>
    <w:p w14:paraId="2EAA556E" w14:textId="77777777" w:rsidR="00D9321B" w:rsidRPr="003C6303" w:rsidRDefault="00D9321B" w:rsidP="00D9321B">
      <w:pPr>
        <w:ind w:left="426"/>
        <w:rPr>
          <w:b/>
          <w:sz w:val="24"/>
          <w:szCs w:val="24"/>
        </w:rPr>
      </w:pPr>
    </w:p>
    <w:p w14:paraId="579C1FCC" w14:textId="513B43EE" w:rsidR="00D9321B" w:rsidRPr="003C6303" w:rsidRDefault="00D9321B" w:rsidP="00D9321B">
      <w:pPr>
        <w:ind w:left="426"/>
        <w:rPr>
          <w:b/>
          <w:sz w:val="24"/>
          <w:szCs w:val="24"/>
        </w:rPr>
      </w:pPr>
      <w:r w:rsidRPr="003C6303">
        <w:rPr>
          <w:b/>
          <w:sz w:val="24"/>
          <w:szCs w:val="24"/>
        </w:rPr>
        <w:t>Направленность (профиль) программы    Гражданско-правовой</w:t>
      </w:r>
    </w:p>
    <w:p w14:paraId="1B7CAFDA" w14:textId="77777777" w:rsidR="00D9321B" w:rsidRPr="003C6303" w:rsidRDefault="00D9321B" w:rsidP="00D9321B">
      <w:pPr>
        <w:rPr>
          <w:sz w:val="24"/>
          <w:szCs w:val="24"/>
        </w:rPr>
      </w:pPr>
    </w:p>
    <w:p w14:paraId="1972F066" w14:textId="77777777" w:rsidR="00D9321B" w:rsidRPr="003C6303" w:rsidRDefault="00D9321B" w:rsidP="00D9321B">
      <w:pPr>
        <w:rPr>
          <w:sz w:val="24"/>
          <w:szCs w:val="24"/>
        </w:rPr>
      </w:pPr>
    </w:p>
    <w:p w14:paraId="697D475A" w14:textId="77777777" w:rsidR="00D9321B" w:rsidRPr="003C6303" w:rsidRDefault="00D9321B" w:rsidP="00D9321B">
      <w:pPr>
        <w:ind w:left="426"/>
        <w:rPr>
          <w:b/>
          <w:sz w:val="24"/>
          <w:szCs w:val="24"/>
        </w:rPr>
      </w:pPr>
      <w:r w:rsidRPr="003C6303">
        <w:rPr>
          <w:b/>
          <w:sz w:val="24"/>
          <w:szCs w:val="24"/>
        </w:rPr>
        <w:t>Уровень высшего образования</w:t>
      </w:r>
      <w:r w:rsidRPr="003C6303">
        <w:rPr>
          <w:b/>
          <w:sz w:val="24"/>
          <w:szCs w:val="24"/>
        </w:rPr>
        <w:tab/>
        <w:t xml:space="preserve">          </w:t>
      </w:r>
      <w:proofErr w:type="spellStart"/>
      <w:r w:rsidRPr="003C6303">
        <w:rPr>
          <w:b/>
          <w:sz w:val="24"/>
          <w:szCs w:val="24"/>
        </w:rPr>
        <w:t>Бакалавриат</w:t>
      </w:r>
      <w:proofErr w:type="spellEnd"/>
    </w:p>
    <w:p w14:paraId="501197ED" w14:textId="77777777" w:rsidR="008A378A" w:rsidRPr="003C6303" w:rsidRDefault="008A378A" w:rsidP="008A378A">
      <w:pPr>
        <w:rPr>
          <w:sz w:val="24"/>
          <w:szCs w:val="24"/>
        </w:rPr>
      </w:pPr>
    </w:p>
    <w:p w14:paraId="2E0053AB" w14:textId="644D3715" w:rsidR="008A378A" w:rsidRPr="003C6303" w:rsidRDefault="008A378A" w:rsidP="008A378A">
      <w:pPr>
        <w:rPr>
          <w:sz w:val="24"/>
          <w:szCs w:val="24"/>
        </w:rPr>
      </w:pPr>
    </w:p>
    <w:p w14:paraId="76D7CCF7" w14:textId="77777777" w:rsidR="008A378A" w:rsidRPr="008A378A" w:rsidRDefault="008A378A" w:rsidP="008A378A">
      <w:pPr>
        <w:rPr>
          <w:sz w:val="24"/>
          <w:szCs w:val="24"/>
        </w:rPr>
      </w:pPr>
    </w:p>
    <w:p w14:paraId="37628736" w14:textId="77777777" w:rsidR="003C6303" w:rsidRDefault="003C6303" w:rsidP="00EE38CF">
      <w:pPr>
        <w:jc w:val="center"/>
        <w:rPr>
          <w:b/>
        </w:rPr>
      </w:pPr>
    </w:p>
    <w:p w14:paraId="7DF783A9" w14:textId="77777777" w:rsidR="003C6303" w:rsidRDefault="003C6303" w:rsidP="00EE38CF">
      <w:pPr>
        <w:jc w:val="center"/>
        <w:rPr>
          <w:b/>
        </w:rPr>
      </w:pPr>
    </w:p>
    <w:p w14:paraId="057223BC" w14:textId="77777777" w:rsidR="003C6303" w:rsidRDefault="003C6303" w:rsidP="00EE38CF">
      <w:pPr>
        <w:jc w:val="center"/>
        <w:rPr>
          <w:b/>
        </w:rPr>
      </w:pPr>
    </w:p>
    <w:p w14:paraId="30196C8B" w14:textId="77777777" w:rsidR="003C6303" w:rsidRDefault="003C6303" w:rsidP="00EE38CF">
      <w:pPr>
        <w:jc w:val="center"/>
        <w:rPr>
          <w:b/>
        </w:rPr>
      </w:pPr>
    </w:p>
    <w:p w14:paraId="1334D2E8" w14:textId="77777777" w:rsidR="003C6303" w:rsidRDefault="003C6303" w:rsidP="00EE38CF">
      <w:pPr>
        <w:jc w:val="center"/>
        <w:rPr>
          <w:b/>
        </w:rPr>
      </w:pPr>
    </w:p>
    <w:p w14:paraId="323014B5" w14:textId="77777777" w:rsidR="003C520C" w:rsidRDefault="003C520C" w:rsidP="00EE38CF">
      <w:pPr>
        <w:jc w:val="center"/>
        <w:rPr>
          <w:b/>
        </w:rPr>
      </w:pPr>
    </w:p>
    <w:p w14:paraId="799721F1" w14:textId="77777777" w:rsidR="003C520C" w:rsidRDefault="003C520C" w:rsidP="00EE38CF">
      <w:pPr>
        <w:jc w:val="center"/>
        <w:rPr>
          <w:b/>
        </w:rPr>
      </w:pPr>
    </w:p>
    <w:p w14:paraId="4C5DB591" w14:textId="77777777" w:rsidR="003C6303" w:rsidRDefault="003C6303" w:rsidP="00EE38CF">
      <w:pPr>
        <w:jc w:val="center"/>
        <w:rPr>
          <w:b/>
        </w:rPr>
      </w:pPr>
    </w:p>
    <w:p w14:paraId="6EF67FA3" w14:textId="77777777" w:rsidR="003C520C" w:rsidRDefault="003C520C" w:rsidP="00EE38CF">
      <w:pPr>
        <w:jc w:val="center"/>
        <w:rPr>
          <w:b/>
        </w:rPr>
      </w:pPr>
    </w:p>
    <w:p w14:paraId="018B749F" w14:textId="77777777" w:rsidR="003C520C" w:rsidRDefault="003C520C" w:rsidP="00EE38CF">
      <w:pPr>
        <w:jc w:val="center"/>
        <w:rPr>
          <w:b/>
        </w:rPr>
      </w:pPr>
    </w:p>
    <w:p w14:paraId="46A60898" w14:textId="77777777" w:rsidR="003C6303" w:rsidRDefault="003C6303" w:rsidP="00EE38CF">
      <w:pPr>
        <w:jc w:val="center"/>
        <w:rPr>
          <w:b/>
        </w:rPr>
      </w:pPr>
    </w:p>
    <w:p w14:paraId="5E05BA85" w14:textId="77777777" w:rsidR="003C520C" w:rsidRDefault="003C520C" w:rsidP="00EE38CF">
      <w:pPr>
        <w:jc w:val="center"/>
        <w:rPr>
          <w:b/>
        </w:rPr>
      </w:pPr>
    </w:p>
    <w:p w14:paraId="1CD17A74" w14:textId="77777777" w:rsidR="003C520C" w:rsidRDefault="003C520C" w:rsidP="00EE38CF">
      <w:pPr>
        <w:jc w:val="center"/>
        <w:rPr>
          <w:b/>
        </w:rPr>
      </w:pPr>
    </w:p>
    <w:p w14:paraId="763DCB06" w14:textId="173CC812" w:rsidR="00EE38CF" w:rsidRPr="003C6303" w:rsidRDefault="00EE38CF" w:rsidP="00EE38CF">
      <w:pPr>
        <w:jc w:val="center"/>
        <w:rPr>
          <w:b/>
          <w:sz w:val="24"/>
          <w:szCs w:val="24"/>
        </w:rPr>
      </w:pPr>
      <w:r w:rsidRPr="003C6303">
        <w:rPr>
          <w:b/>
          <w:sz w:val="24"/>
          <w:szCs w:val="24"/>
        </w:rPr>
        <w:t xml:space="preserve">Год начала подготовки </w:t>
      </w:r>
      <w:r w:rsidR="00D9321B" w:rsidRPr="003C6303">
        <w:rPr>
          <w:b/>
          <w:sz w:val="24"/>
          <w:szCs w:val="24"/>
        </w:rPr>
        <w:t>202</w:t>
      </w:r>
      <w:r w:rsidR="0056288D">
        <w:rPr>
          <w:b/>
          <w:sz w:val="24"/>
          <w:szCs w:val="24"/>
        </w:rPr>
        <w:t>5</w:t>
      </w:r>
    </w:p>
    <w:p w14:paraId="1FB5D678" w14:textId="77777777" w:rsidR="0056288D" w:rsidRDefault="0056288D" w:rsidP="0096633F">
      <w:pPr>
        <w:jc w:val="center"/>
        <w:rPr>
          <w:sz w:val="24"/>
          <w:szCs w:val="24"/>
        </w:rPr>
      </w:pPr>
    </w:p>
    <w:p w14:paraId="523CD9D9" w14:textId="77777777" w:rsidR="0056288D" w:rsidRDefault="0056288D" w:rsidP="0096633F">
      <w:pPr>
        <w:jc w:val="center"/>
        <w:rPr>
          <w:sz w:val="24"/>
          <w:szCs w:val="24"/>
        </w:rPr>
      </w:pPr>
    </w:p>
    <w:p w14:paraId="0C14978E" w14:textId="3E97BCF6" w:rsidR="0096633F" w:rsidRDefault="0056288D" w:rsidP="0096633F">
      <w:pPr>
        <w:jc w:val="center"/>
        <w:rPr>
          <w:sz w:val="24"/>
          <w:szCs w:val="24"/>
        </w:rPr>
      </w:pPr>
      <w:r>
        <w:rPr>
          <w:sz w:val="24"/>
          <w:szCs w:val="24"/>
        </w:rPr>
        <w:t>Краснодар</w:t>
      </w:r>
      <w:r w:rsidR="008A378A" w:rsidRPr="003C6303">
        <w:rPr>
          <w:sz w:val="24"/>
          <w:szCs w:val="24"/>
        </w:rPr>
        <w:t xml:space="preserve"> – 202</w:t>
      </w:r>
      <w:r w:rsidR="003C6303">
        <w:rPr>
          <w:sz w:val="24"/>
          <w:szCs w:val="24"/>
        </w:rPr>
        <w:t>4</w:t>
      </w:r>
      <w:r w:rsidR="008A378A" w:rsidRPr="003C6303">
        <w:rPr>
          <w:sz w:val="24"/>
          <w:szCs w:val="24"/>
        </w:rPr>
        <w:t xml:space="preserve"> г.</w:t>
      </w:r>
      <w:r w:rsidR="0096633F">
        <w:rPr>
          <w:sz w:val="24"/>
          <w:szCs w:val="24"/>
        </w:rPr>
        <w:br w:type="page"/>
      </w:r>
    </w:p>
    <w:p w14:paraId="098E9F98" w14:textId="77777777" w:rsidR="0056288D" w:rsidRPr="004540ED" w:rsidRDefault="0056288D" w:rsidP="0056288D">
      <w:pPr>
        <w:rPr>
          <w:color w:val="000000"/>
          <w:sz w:val="26"/>
          <w:szCs w:val="26"/>
        </w:rPr>
      </w:pPr>
      <w:r w:rsidRPr="004540ED">
        <w:rPr>
          <w:color w:val="000000"/>
          <w:sz w:val="26"/>
          <w:szCs w:val="26"/>
        </w:rPr>
        <w:lastRenderedPageBreak/>
        <w:t xml:space="preserve">Составитель: </w:t>
      </w:r>
    </w:p>
    <w:p w14:paraId="3F8D44D0" w14:textId="16A17DB5" w:rsidR="0056288D" w:rsidRPr="004540ED" w:rsidRDefault="0056288D" w:rsidP="0056288D">
      <w:pPr>
        <w:shd w:val="clear" w:color="auto" w:fill="FFFFFF"/>
        <w:autoSpaceDE w:val="0"/>
        <w:autoSpaceDN w:val="0"/>
        <w:adjustRightInd w:val="0"/>
        <w:jc w:val="both"/>
        <w:rPr>
          <w:sz w:val="26"/>
          <w:szCs w:val="26"/>
        </w:rPr>
      </w:pPr>
      <w:proofErr w:type="spellStart"/>
      <w:r w:rsidRPr="004540ED">
        <w:rPr>
          <w:color w:val="000000"/>
          <w:sz w:val="26"/>
          <w:szCs w:val="26"/>
        </w:rPr>
        <w:t>к.ю.н</w:t>
      </w:r>
      <w:proofErr w:type="spellEnd"/>
      <w:r w:rsidRPr="004540ED">
        <w:rPr>
          <w:color w:val="000000"/>
          <w:sz w:val="26"/>
          <w:szCs w:val="26"/>
        </w:rPr>
        <w:t xml:space="preserve">., доцент, доцент </w:t>
      </w:r>
      <w:r w:rsidRPr="004540ED">
        <w:rPr>
          <w:bCs/>
          <w:sz w:val="26"/>
          <w:szCs w:val="26"/>
        </w:rPr>
        <w:t>кафедры корпоративного и государственного управления</w:t>
      </w:r>
      <w:r w:rsidRPr="004540ED">
        <w:rPr>
          <w:b/>
          <w:sz w:val="26"/>
          <w:szCs w:val="26"/>
        </w:rPr>
        <w:t xml:space="preserve"> </w:t>
      </w:r>
      <w:r w:rsidR="003C520C">
        <w:rPr>
          <w:b/>
          <w:sz w:val="26"/>
          <w:szCs w:val="26"/>
        </w:rPr>
        <w:br/>
      </w:r>
      <w:r w:rsidRPr="004540ED">
        <w:rPr>
          <w:color w:val="000000"/>
          <w:sz w:val="26"/>
          <w:szCs w:val="26"/>
        </w:rPr>
        <w:t>А.В. Дудченко</w:t>
      </w:r>
    </w:p>
    <w:p w14:paraId="7035B33E" w14:textId="77777777" w:rsidR="0056288D" w:rsidRPr="004540ED" w:rsidRDefault="0056288D" w:rsidP="0056288D">
      <w:pPr>
        <w:pStyle w:val="aff7"/>
        <w:spacing w:line="360" w:lineRule="auto"/>
        <w:jc w:val="both"/>
        <w:rPr>
          <w:b w:val="0"/>
          <w:sz w:val="26"/>
          <w:szCs w:val="26"/>
        </w:rPr>
      </w:pPr>
    </w:p>
    <w:p w14:paraId="572A4357" w14:textId="77777777" w:rsidR="0056288D" w:rsidRPr="004540ED" w:rsidRDefault="0056288D" w:rsidP="0056288D">
      <w:pPr>
        <w:rPr>
          <w:sz w:val="26"/>
          <w:szCs w:val="26"/>
        </w:rPr>
      </w:pPr>
    </w:p>
    <w:p w14:paraId="0B663727" w14:textId="76D3BACC" w:rsidR="0056288D" w:rsidRPr="004540ED" w:rsidRDefault="0056288D" w:rsidP="003C520C">
      <w:pPr>
        <w:pStyle w:val="aff7"/>
        <w:jc w:val="both"/>
        <w:rPr>
          <w:b w:val="0"/>
          <w:sz w:val="26"/>
          <w:szCs w:val="26"/>
        </w:rPr>
      </w:pPr>
      <w:r>
        <w:rPr>
          <w:b w:val="0"/>
          <w:sz w:val="26"/>
          <w:szCs w:val="26"/>
        </w:rPr>
        <w:t>Оценочные материалы</w:t>
      </w:r>
      <w:r w:rsidRPr="004540ED">
        <w:rPr>
          <w:b w:val="0"/>
          <w:sz w:val="26"/>
          <w:szCs w:val="26"/>
        </w:rPr>
        <w:t xml:space="preserve"> одобрен</w:t>
      </w:r>
      <w:r>
        <w:rPr>
          <w:b w:val="0"/>
          <w:sz w:val="26"/>
          <w:szCs w:val="26"/>
        </w:rPr>
        <w:t>ы</w:t>
      </w:r>
      <w:r w:rsidRPr="004540ED">
        <w:rPr>
          <w:b w:val="0"/>
          <w:sz w:val="26"/>
          <w:szCs w:val="26"/>
        </w:rPr>
        <w:t xml:space="preserve"> на заседании кафедры корпоративного и государственного управления Краснодарского филиала РЭУ им. Г.В. Плеханова, </w:t>
      </w:r>
    </w:p>
    <w:p w14:paraId="7C09C45A" w14:textId="77777777" w:rsidR="00B56F06" w:rsidRPr="00B56F06" w:rsidRDefault="00B56F06" w:rsidP="003C520C">
      <w:pPr>
        <w:shd w:val="clear" w:color="auto" w:fill="FFFFFF"/>
        <w:tabs>
          <w:tab w:val="left" w:pos="353"/>
          <w:tab w:val="left" w:leader="dot" w:pos="8510"/>
        </w:tabs>
        <w:jc w:val="both"/>
        <w:rPr>
          <w:bCs/>
          <w:sz w:val="26"/>
          <w:szCs w:val="26"/>
        </w:rPr>
      </w:pPr>
      <w:r w:rsidRPr="00B56F06">
        <w:rPr>
          <w:bCs/>
          <w:sz w:val="26"/>
          <w:szCs w:val="26"/>
        </w:rPr>
        <w:t>протокол от 28.11.2024 №5</w:t>
      </w:r>
    </w:p>
    <w:p w14:paraId="23326732" w14:textId="77777777" w:rsidR="0056288D" w:rsidRPr="001A3506" w:rsidRDefault="0056288D" w:rsidP="0056288D">
      <w:pPr>
        <w:rPr>
          <w:sz w:val="24"/>
          <w:szCs w:val="24"/>
        </w:rPr>
      </w:pPr>
    </w:p>
    <w:p w14:paraId="73D44CA1" w14:textId="77777777" w:rsidR="005027F0" w:rsidRPr="003C6303" w:rsidRDefault="005027F0" w:rsidP="005027F0">
      <w:pPr>
        <w:rPr>
          <w:sz w:val="24"/>
          <w:szCs w:val="24"/>
        </w:rPr>
      </w:pPr>
    </w:p>
    <w:p w14:paraId="328CA6BD" w14:textId="77777777" w:rsidR="005027F0" w:rsidRPr="003C6303" w:rsidRDefault="005027F0" w:rsidP="005027F0">
      <w:pPr>
        <w:rPr>
          <w:b/>
          <w:sz w:val="24"/>
          <w:szCs w:val="24"/>
          <w:highlight w:val="yellow"/>
        </w:rPr>
      </w:pPr>
      <w:r w:rsidRPr="003C6303">
        <w:rPr>
          <w:b/>
          <w:sz w:val="24"/>
          <w:szCs w:val="24"/>
          <w:highlight w:val="yellow"/>
        </w:rPr>
        <w:br w:type="page"/>
      </w:r>
    </w:p>
    <w:p w14:paraId="2F0A9A8E" w14:textId="51245EAE" w:rsidR="00424BFC" w:rsidRPr="003C6303" w:rsidRDefault="00F3664A" w:rsidP="00881478">
      <w:pPr>
        <w:jc w:val="center"/>
        <w:rPr>
          <w:b/>
          <w:sz w:val="24"/>
          <w:szCs w:val="24"/>
        </w:rPr>
      </w:pPr>
      <w:r w:rsidRPr="003C6303">
        <w:rPr>
          <w:b/>
          <w:sz w:val="24"/>
          <w:szCs w:val="24"/>
        </w:rPr>
        <w:lastRenderedPageBreak/>
        <w:t>ОЦЕНОЧНЫ</w:t>
      </w:r>
      <w:r w:rsidR="00BE20D1" w:rsidRPr="003C6303">
        <w:rPr>
          <w:b/>
          <w:sz w:val="24"/>
          <w:szCs w:val="24"/>
        </w:rPr>
        <w:t>Е</w:t>
      </w:r>
      <w:r w:rsidRPr="003C6303">
        <w:rPr>
          <w:b/>
          <w:sz w:val="24"/>
          <w:szCs w:val="24"/>
        </w:rPr>
        <w:t xml:space="preserve"> </w:t>
      </w:r>
      <w:r w:rsidR="003C6303" w:rsidRPr="003C6303">
        <w:rPr>
          <w:b/>
          <w:sz w:val="24"/>
          <w:szCs w:val="24"/>
        </w:rPr>
        <w:t>МАТЕРИ</w:t>
      </w:r>
      <w:r w:rsidR="00BE20D1" w:rsidRPr="003C6303">
        <w:rPr>
          <w:b/>
          <w:sz w:val="24"/>
          <w:szCs w:val="24"/>
        </w:rPr>
        <w:t>А</w:t>
      </w:r>
      <w:r w:rsidR="003C6303" w:rsidRPr="003C6303">
        <w:rPr>
          <w:b/>
          <w:sz w:val="24"/>
          <w:szCs w:val="24"/>
        </w:rPr>
        <w:t>ЛЫ</w:t>
      </w:r>
    </w:p>
    <w:p w14:paraId="1BC1F0AF" w14:textId="77777777" w:rsidR="00426BFF" w:rsidRPr="003C6303" w:rsidRDefault="00426BFF" w:rsidP="00881478">
      <w:pPr>
        <w:jc w:val="center"/>
        <w:rPr>
          <w:b/>
          <w:i/>
          <w:sz w:val="24"/>
          <w:szCs w:val="24"/>
          <w:highlight w:val="yellow"/>
        </w:rPr>
      </w:pPr>
    </w:p>
    <w:p w14:paraId="77E6F63D" w14:textId="4ABA537E" w:rsidR="00426BFF" w:rsidRPr="003C6303" w:rsidRDefault="00BC5456" w:rsidP="00881478">
      <w:pPr>
        <w:jc w:val="center"/>
        <w:rPr>
          <w:i/>
          <w:sz w:val="24"/>
          <w:szCs w:val="24"/>
        </w:rPr>
      </w:pPr>
      <w:r w:rsidRPr="003C6303">
        <w:rPr>
          <w:b/>
          <w:sz w:val="24"/>
          <w:szCs w:val="24"/>
        </w:rPr>
        <w:t>п</w:t>
      </w:r>
      <w:r w:rsidR="00426BFF" w:rsidRPr="003C6303">
        <w:rPr>
          <w:b/>
          <w:sz w:val="24"/>
          <w:szCs w:val="24"/>
        </w:rPr>
        <w:t>о</w:t>
      </w:r>
      <w:r w:rsidR="00F81DF6" w:rsidRPr="003C6303">
        <w:rPr>
          <w:b/>
          <w:sz w:val="24"/>
          <w:szCs w:val="24"/>
        </w:rPr>
        <w:t xml:space="preserve"> </w:t>
      </w:r>
      <w:r w:rsidR="00426BFF" w:rsidRPr="003C6303">
        <w:rPr>
          <w:b/>
          <w:sz w:val="24"/>
          <w:szCs w:val="24"/>
        </w:rPr>
        <w:t>дисциплине</w:t>
      </w:r>
      <w:r w:rsidR="00F954B6" w:rsidRPr="003C6303">
        <w:rPr>
          <w:b/>
          <w:sz w:val="24"/>
          <w:szCs w:val="24"/>
        </w:rPr>
        <w:t xml:space="preserve"> «Римское право»</w:t>
      </w:r>
    </w:p>
    <w:p w14:paraId="00736579" w14:textId="3FDE9F5F" w:rsidR="005027F0" w:rsidRPr="003C6303" w:rsidRDefault="005027F0" w:rsidP="00B30B34">
      <w:pPr>
        <w:pStyle w:val="af6"/>
        <w:ind w:left="786"/>
        <w:rPr>
          <w:b/>
          <w:sz w:val="24"/>
          <w:szCs w:val="24"/>
          <w:lang w:eastAsia="en-US"/>
        </w:rPr>
      </w:pPr>
    </w:p>
    <w:p w14:paraId="311913AF" w14:textId="51A910AF" w:rsidR="002D2D70" w:rsidRPr="003C6303" w:rsidRDefault="005027F0" w:rsidP="00F954B6">
      <w:pPr>
        <w:pStyle w:val="af6"/>
        <w:keepNext/>
        <w:spacing w:after="160" w:line="259" w:lineRule="auto"/>
        <w:ind w:left="0"/>
        <w:jc w:val="center"/>
        <w:rPr>
          <w:b/>
          <w:sz w:val="24"/>
          <w:szCs w:val="24"/>
          <w:lang w:eastAsia="en-US"/>
        </w:rPr>
      </w:pPr>
      <w:r w:rsidRPr="003C6303">
        <w:rPr>
          <w:b/>
          <w:sz w:val="24"/>
          <w:szCs w:val="24"/>
          <w:lang w:eastAsia="en-US"/>
        </w:rPr>
        <w:t>ПЕРЕЧЕНЬ КОМПЕТЕНЦИЙ С УКАЗАНИЕМ РЕЗУЛЬТАТОВ ОБУЧЕНИЯ И ЭТАПОВ ИХ Ф</w:t>
      </w:r>
      <w:r w:rsidR="004E07B9" w:rsidRPr="003C6303">
        <w:rPr>
          <w:b/>
          <w:sz w:val="24"/>
          <w:szCs w:val="24"/>
          <w:lang w:eastAsia="en-US"/>
        </w:rPr>
        <w:t>О</w:t>
      </w:r>
      <w:r w:rsidRPr="003C6303">
        <w:rPr>
          <w:b/>
          <w:sz w:val="24"/>
          <w:szCs w:val="24"/>
          <w:lang w:eastAsia="en-US"/>
        </w:rPr>
        <w:t>РМИРОВАНИЯ ПО ДИСЦИПЛИНЕ</w:t>
      </w:r>
    </w:p>
    <w:tbl>
      <w:tblPr>
        <w:tblStyle w:val="14"/>
        <w:tblW w:w="10021" w:type="dxa"/>
        <w:jc w:val="center"/>
        <w:tblLook w:val="04A0" w:firstRow="1" w:lastRow="0" w:firstColumn="1" w:lastColumn="0" w:noHBand="0" w:noVBand="1"/>
      </w:tblPr>
      <w:tblGrid>
        <w:gridCol w:w="2263"/>
        <w:gridCol w:w="2586"/>
        <w:gridCol w:w="2586"/>
        <w:gridCol w:w="2586"/>
      </w:tblGrid>
      <w:tr w:rsidR="005027F0" w:rsidRPr="00BC5456" w14:paraId="469D96E0" w14:textId="77777777" w:rsidTr="002660A1">
        <w:trPr>
          <w:trHeight w:val="689"/>
          <w:jc w:val="center"/>
        </w:trPr>
        <w:tc>
          <w:tcPr>
            <w:tcW w:w="2263" w:type="dxa"/>
            <w:vMerge w:val="restart"/>
            <w:vAlign w:val="center"/>
          </w:tcPr>
          <w:p w14:paraId="06B34839" w14:textId="77777777" w:rsidR="005027F0" w:rsidRPr="00BC5456" w:rsidRDefault="005027F0" w:rsidP="002660A1">
            <w:pPr>
              <w:tabs>
                <w:tab w:val="left" w:pos="709"/>
              </w:tabs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BC5456">
              <w:rPr>
                <w:rFonts w:ascii="Times New Roman" w:hAnsi="Times New Roman"/>
                <w:b/>
                <w:sz w:val="20"/>
                <w:szCs w:val="20"/>
              </w:rPr>
              <w:t xml:space="preserve">Формируемые компетенции </w:t>
            </w:r>
          </w:p>
          <w:p w14:paraId="26E65A7F" w14:textId="77777777" w:rsidR="005027F0" w:rsidRPr="00BC5456" w:rsidRDefault="005027F0" w:rsidP="002660A1">
            <w:pPr>
              <w:tabs>
                <w:tab w:val="left" w:pos="709"/>
              </w:tabs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BC5456">
              <w:rPr>
                <w:rFonts w:ascii="Times New Roman" w:hAnsi="Times New Roman"/>
                <w:sz w:val="20"/>
                <w:szCs w:val="20"/>
              </w:rPr>
              <w:t>(код и наименование компетенции)</w:t>
            </w:r>
          </w:p>
        </w:tc>
        <w:tc>
          <w:tcPr>
            <w:tcW w:w="2586" w:type="dxa"/>
            <w:vMerge w:val="restart"/>
            <w:vAlign w:val="center"/>
          </w:tcPr>
          <w:p w14:paraId="6E2A7EEB" w14:textId="77777777" w:rsidR="005027F0" w:rsidRPr="00BC5456" w:rsidRDefault="005027F0" w:rsidP="002660A1">
            <w:pPr>
              <w:tabs>
                <w:tab w:val="left" w:pos="709"/>
              </w:tabs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BC5456">
              <w:rPr>
                <w:rFonts w:ascii="Times New Roman" w:hAnsi="Times New Roman"/>
                <w:b/>
                <w:sz w:val="20"/>
                <w:szCs w:val="20"/>
              </w:rPr>
              <w:t xml:space="preserve">Индикаторы достижения компетенций </w:t>
            </w:r>
          </w:p>
          <w:p w14:paraId="6F53F3D5" w14:textId="77777777" w:rsidR="005027F0" w:rsidRPr="00BC5456" w:rsidRDefault="005027F0" w:rsidP="002660A1">
            <w:pPr>
              <w:tabs>
                <w:tab w:val="left" w:pos="709"/>
              </w:tabs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BC5456">
              <w:rPr>
                <w:rFonts w:ascii="Times New Roman" w:hAnsi="Times New Roman"/>
                <w:sz w:val="20"/>
                <w:szCs w:val="20"/>
              </w:rPr>
              <w:t>(код и наименование индикатора)</w:t>
            </w:r>
          </w:p>
        </w:tc>
        <w:tc>
          <w:tcPr>
            <w:tcW w:w="2586" w:type="dxa"/>
            <w:vMerge w:val="restart"/>
            <w:vAlign w:val="center"/>
          </w:tcPr>
          <w:p w14:paraId="02BE12F7" w14:textId="77777777" w:rsidR="005027F0" w:rsidRPr="00BC5456" w:rsidRDefault="005027F0" w:rsidP="002660A1">
            <w:pPr>
              <w:tabs>
                <w:tab w:val="left" w:pos="709"/>
              </w:tabs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BC5456">
              <w:rPr>
                <w:rFonts w:ascii="Times New Roman" w:hAnsi="Times New Roman"/>
                <w:b/>
                <w:sz w:val="20"/>
                <w:szCs w:val="20"/>
              </w:rPr>
              <w:t>Результаты обучения (</w:t>
            </w:r>
            <w:r w:rsidRPr="00BC5456">
              <w:rPr>
                <w:rFonts w:ascii="Times New Roman" w:hAnsi="Times New Roman"/>
                <w:sz w:val="20"/>
                <w:szCs w:val="20"/>
              </w:rPr>
              <w:t>знания, умения</w:t>
            </w:r>
            <w:r w:rsidRPr="00BC5456">
              <w:rPr>
                <w:rFonts w:ascii="Times New Roman" w:hAnsi="Times New Roman"/>
                <w:b/>
                <w:sz w:val="20"/>
                <w:szCs w:val="20"/>
              </w:rPr>
              <w:t>)</w:t>
            </w:r>
          </w:p>
        </w:tc>
        <w:tc>
          <w:tcPr>
            <w:tcW w:w="2586" w:type="dxa"/>
            <w:vMerge w:val="restart"/>
            <w:vAlign w:val="center"/>
          </w:tcPr>
          <w:p w14:paraId="50EA4673" w14:textId="0CBA87F1" w:rsidR="005027F0" w:rsidRPr="00BC5456" w:rsidRDefault="005027F0" w:rsidP="002660A1">
            <w:pPr>
              <w:jc w:val="center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BC5456">
              <w:rPr>
                <w:rFonts w:ascii="Times New Roman" w:hAnsi="Times New Roman"/>
                <w:b/>
                <w:sz w:val="20"/>
                <w:szCs w:val="20"/>
              </w:rPr>
              <w:t>Наименование контролируемых разделов и тем</w:t>
            </w:r>
          </w:p>
        </w:tc>
      </w:tr>
      <w:tr w:rsidR="005027F0" w:rsidRPr="00BC5456" w14:paraId="1EC64784" w14:textId="77777777" w:rsidTr="002660A1">
        <w:trPr>
          <w:trHeight w:val="247"/>
          <w:jc w:val="center"/>
        </w:trPr>
        <w:tc>
          <w:tcPr>
            <w:tcW w:w="2263" w:type="dxa"/>
            <w:vMerge/>
          </w:tcPr>
          <w:p w14:paraId="26B1EBD7" w14:textId="77777777" w:rsidR="005027F0" w:rsidRPr="00BC5456" w:rsidRDefault="005027F0" w:rsidP="002660A1">
            <w:pPr>
              <w:tabs>
                <w:tab w:val="left" w:pos="709"/>
              </w:tabs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586" w:type="dxa"/>
            <w:vMerge/>
          </w:tcPr>
          <w:p w14:paraId="12B15021" w14:textId="77777777" w:rsidR="005027F0" w:rsidRPr="00BC5456" w:rsidRDefault="005027F0" w:rsidP="002660A1">
            <w:pPr>
              <w:tabs>
                <w:tab w:val="left" w:pos="709"/>
              </w:tabs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586" w:type="dxa"/>
            <w:vMerge/>
          </w:tcPr>
          <w:p w14:paraId="375BBE3B" w14:textId="77777777" w:rsidR="005027F0" w:rsidRPr="00BC5456" w:rsidRDefault="005027F0" w:rsidP="002660A1">
            <w:pPr>
              <w:tabs>
                <w:tab w:val="left" w:pos="709"/>
              </w:tabs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586" w:type="dxa"/>
            <w:vMerge/>
          </w:tcPr>
          <w:p w14:paraId="559DB8C5" w14:textId="77777777" w:rsidR="005027F0" w:rsidRPr="00BC5456" w:rsidRDefault="005027F0" w:rsidP="002660A1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3C6303" w:rsidRPr="00BC5456" w14:paraId="4A1FD12C" w14:textId="77777777" w:rsidTr="002660A1">
        <w:trPr>
          <w:jc w:val="center"/>
        </w:trPr>
        <w:tc>
          <w:tcPr>
            <w:tcW w:w="2263" w:type="dxa"/>
            <w:vMerge w:val="restart"/>
          </w:tcPr>
          <w:p w14:paraId="37B266A6" w14:textId="13A111AE" w:rsidR="003C6303" w:rsidRPr="003C6303" w:rsidRDefault="003C6303" w:rsidP="002660A1">
            <w:pPr>
              <w:tabs>
                <w:tab w:val="left" w:pos="709"/>
              </w:tabs>
              <w:rPr>
                <w:iCs/>
              </w:rPr>
            </w:pPr>
            <w:r w:rsidRPr="003C6303">
              <w:rPr>
                <w:rFonts w:ascii="Times New Roman" w:hAnsi="Times New Roman"/>
                <w:iCs/>
              </w:rPr>
              <w:t xml:space="preserve">ОПК-1. </w:t>
            </w:r>
            <w:proofErr w:type="gramStart"/>
            <w:r w:rsidRPr="003C6303">
              <w:rPr>
                <w:rFonts w:ascii="Times New Roman" w:hAnsi="Times New Roman"/>
                <w:iCs/>
              </w:rPr>
              <w:t>Способен</w:t>
            </w:r>
            <w:proofErr w:type="gramEnd"/>
            <w:r w:rsidRPr="003C6303">
              <w:rPr>
                <w:rFonts w:ascii="Times New Roman" w:hAnsi="Times New Roman"/>
                <w:iCs/>
              </w:rPr>
              <w:t xml:space="preserve"> анализировать основные закономерности формирования, функционирования и развития права</w:t>
            </w:r>
          </w:p>
        </w:tc>
        <w:tc>
          <w:tcPr>
            <w:tcW w:w="2586" w:type="dxa"/>
            <w:vMerge w:val="restart"/>
          </w:tcPr>
          <w:p w14:paraId="5218C406" w14:textId="0B35FD72" w:rsidR="003C6303" w:rsidRPr="003C6303" w:rsidRDefault="003C6303" w:rsidP="002660A1">
            <w:pPr>
              <w:tabs>
                <w:tab w:val="left" w:pos="709"/>
              </w:tabs>
              <w:rPr>
                <w:rFonts w:ascii="Times New Roman" w:hAnsi="Times New Roman"/>
                <w:iCs/>
              </w:rPr>
            </w:pPr>
            <w:r w:rsidRPr="003C6303">
              <w:rPr>
                <w:rFonts w:ascii="Times New Roman" w:hAnsi="Times New Roman"/>
                <w:iCs/>
              </w:rPr>
              <w:t>ОПК-1.1. Осуществляет квалифицированный сбор информации для проведения анализа формирования права</w:t>
            </w:r>
          </w:p>
        </w:tc>
        <w:tc>
          <w:tcPr>
            <w:tcW w:w="2586" w:type="dxa"/>
          </w:tcPr>
          <w:p w14:paraId="1B24EC3B" w14:textId="0A59B2C8" w:rsidR="003C6303" w:rsidRPr="003C6303" w:rsidRDefault="003C6303" w:rsidP="002660A1">
            <w:pPr>
              <w:tabs>
                <w:tab w:val="left" w:pos="709"/>
              </w:tabs>
              <w:rPr>
                <w:rFonts w:ascii="Times New Roman" w:hAnsi="Times New Roman"/>
                <w:iCs/>
              </w:rPr>
            </w:pPr>
            <w:r w:rsidRPr="003C6303">
              <w:rPr>
                <w:rFonts w:ascii="Times New Roman" w:hAnsi="Times New Roman"/>
                <w:iCs/>
              </w:rPr>
              <w:t xml:space="preserve">ОПК-1.1. З-1. </w:t>
            </w:r>
            <w:r w:rsidRPr="003C6303">
              <w:rPr>
                <w:rFonts w:ascii="Times New Roman" w:hAnsi="Times New Roman"/>
                <w:b/>
                <w:iCs/>
              </w:rPr>
              <w:t>Знает</w:t>
            </w:r>
            <w:r w:rsidRPr="003C6303">
              <w:rPr>
                <w:rFonts w:ascii="Times New Roman" w:hAnsi="Times New Roman"/>
                <w:iCs/>
              </w:rPr>
              <w:t xml:space="preserve"> основные исторические этапы, общие закономерности и особенности становления и развития государства и права России и зарубежных стран; процесс формирования отечественных и зарубежных государственных и правовых институтов.</w:t>
            </w:r>
          </w:p>
        </w:tc>
        <w:tc>
          <w:tcPr>
            <w:tcW w:w="2586" w:type="dxa"/>
            <w:vMerge w:val="restart"/>
            <w:vAlign w:val="center"/>
          </w:tcPr>
          <w:p w14:paraId="2F955618" w14:textId="77777777" w:rsidR="003C6303" w:rsidRPr="003C6303" w:rsidRDefault="003C6303" w:rsidP="00F954B6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iCs/>
              </w:rPr>
            </w:pPr>
            <w:r w:rsidRPr="003C6303">
              <w:rPr>
                <w:rFonts w:ascii="Times New Roman" w:hAnsi="Times New Roman"/>
                <w:iCs/>
              </w:rPr>
              <w:t>Тема 1. Общие сведения о римском частном праве. Источники римского частного права.</w:t>
            </w:r>
          </w:p>
          <w:p w14:paraId="28BD0717" w14:textId="77777777" w:rsidR="003C6303" w:rsidRPr="003C6303" w:rsidRDefault="003C6303" w:rsidP="003C630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iCs/>
              </w:rPr>
            </w:pPr>
            <w:r w:rsidRPr="003C6303">
              <w:rPr>
                <w:rFonts w:ascii="Times New Roman" w:hAnsi="Times New Roman"/>
                <w:iCs/>
              </w:rPr>
              <w:t>Тема 2. Лица. Субъекты римского частного права</w:t>
            </w:r>
          </w:p>
          <w:p w14:paraId="46D17CE2" w14:textId="77777777" w:rsidR="003C6303" w:rsidRPr="003C6303" w:rsidRDefault="003C6303" w:rsidP="003C630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iCs/>
              </w:rPr>
            </w:pPr>
            <w:r w:rsidRPr="003C6303">
              <w:rPr>
                <w:rFonts w:ascii="Times New Roman" w:hAnsi="Times New Roman"/>
                <w:iCs/>
              </w:rPr>
              <w:t>Тема 3. Семейное право Древнего Рима</w:t>
            </w:r>
          </w:p>
          <w:p w14:paraId="6DB0D7DE" w14:textId="77777777" w:rsidR="003C6303" w:rsidRPr="003C6303" w:rsidRDefault="003C6303" w:rsidP="003C6303">
            <w:pPr>
              <w:autoSpaceDE w:val="0"/>
              <w:autoSpaceDN w:val="0"/>
              <w:adjustRightInd w:val="0"/>
              <w:rPr>
                <w:rFonts w:ascii="Times New Roman" w:hAnsi="Times New Roman"/>
                <w:iCs/>
              </w:rPr>
            </w:pPr>
            <w:r w:rsidRPr="003C6303">
              <w:rPr>
                <w:rFonts w:ascii="Times New Roman" w:hAnsi="Times New Roman"/>
                <w:iCs/>
              </w:rPr>
              <w:t>Тема 4. Наследственное право Древнего Рима</w:t>
            </w:r>
          </w:p>
          <w:p w14:paraId="71405903" w14:textId="77777777" w:rsidR="003C6303" w:rsidRPr="003C6303" w:rsidRDefault="003C6303" w:rsidP="003C630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iCs/>
              </w:rPr>
            </w:pPr>
            <w:r w:rsidRPr="003C6303">
              <w:rPr>
                <w:rFonts w:ascii="Times New Roman" w:hAnsi="Times New Roman"/>
                <w:iCs/>
              </w:rPr>
              <w:t>Тема 5. Вещное право Древнего Рима</w:t>
            </w:r>
          </w:p>
          <w:p w14:paraId="7C49ED1F" w14:textId="77777777" w:rsidR="003C6303" w:rsidRDefault="003C6303" w:rsidP="00F954B6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iCs/>
              </w:rPr>
            </w:pPr>
            <w:r w:rsidRPr="003C6303">
              <w:rPr>
                <w:rFonts w:ascii="Times New Roman" w:hAnsi="Times New Roman"/>
                <w:iCs/>
              </w:rPr>
              <w:t>Тема 6. Обязательственное и договорное право Древнего Рима. Отдельные виды договоров. Обязательства из безымянных контрактов (</w:t>
            </w:r>
            <w:proofErr w:type="spellStart"/>
            <w:proofErr w:type="gramStart"/>
            <w:r w:rsidRPr="003C6303">
              <w:rPr>
                <w:rFonts w:ascii="Times New Roman" w:hAnsi="Times New Roman"/>
                <w:iCs/>
              </w:rPr>
              <w:t>с</w:t>
            </w:r>
            <w:proofErr w:type="gramEnd"/>
            <w:r w:rsidRPr="003C6303">
              <w:rPr>
                <w:rFonts w:ascii="Times New Roman" w:hAnsi="Times New Roman"/>
                <w:iCs/>
              </w:rPr>
              <w:t>ontractus</w:t>
            </w:r>
            <w:proofErr w:type="spellEnd"/>
            <w:r w:rsidRPr="003C6303">
              <w:rPr>
                <w:rFonts w:ascii="Times New Roman" w:hAnsi="Times New Roman"/>
                <w:iCs/>
              </w:rPr>
              <w:t xml:space="preserve"> </w:t>
            </w:r>
            <w:proofErr w:type="spellStart"/>
            <w:r w:rsidRPr="003C6303">
              <w:rPr>
                <w:rFonts w:ascii="Times New Roman" w:hAnsi="Times New Roman"/>
                <w:iCs/>
              </w:rPr>
              <w:t>innominati</w:t>
            </w:r>
            <w:proofErr w:type="spellEnd"/>
            <w:r w:rsidRPr="003C6303">
              <w:rPr>
                <w:rFonts w:ascii="Times New Roman" w:hAnsi="Times New Roman"/>
                <w:iCs/>
              </w:rPr>
              <w:t>) и неформальных соглашений (</w:t>
            </w:r>
            <w:proofErr w:type="spellStart"/>
            <w:r w:rsidRPr="003C6303">
              <w:rPr>
                <w:rFonts w:ascii="Times New Roman" w:hAnsi="Times New Roman"/>
                <w:iCs/>
              </w:rPr>
              <w:t>pacta</w:t>
            </w:r>
            <w:proofErr w:type="spellEnd"/>
            <w:r w:rsidRPr="003C6303">
              <w:rPr>
                <w:rFonts w:ascii="Times New Roman" w:hAnsi="Times New Roman"/>
                <w:iCs/>
              </w:rPr>
              <w:t>). Внедоговорные обязательства.</w:t>
            </w:r>
          </w:p>
          <w:p w14:paraId="135CCC8C" w14:textId="199B77A6" w:rsidR="003C6303" w:rsidRPr="003C6303" w:rsidRDefault="003C6303" w:rsidP="00F954B6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iCs/>
              </w:rPr>
            </w:pPr>
            <w:r w:rsidRPr="003C6303">
              <w:rPr>
                <w:rFonts w:ascii="Times New Roman" w:hAnsi="Times New Roman"/>
                <w:iCs/>
              </w:rPr>
              <w:t>Тема 7. Иски (</w:t>
            </w:r>
            <w:proofErr w:type="spellStart"/>
            <w:r w:rsidRPr="003C6303">
              <w:rPr>
                <w:rFonts w:ascii="Times New Roman" w:hAnsi="Times New Roman"/>
                <w:iCs/>
              </w:rPr>
              <w:t>actiones</w:t>
            </w:r>
            <w:proofErr w:type="spellEnd"/>
            <w:r w:rsidRPr="003C6303">
              <w:rPr>
                <w:rFonts w:ascii="Times New Roman" w:hAnsi="Times New Roman"/>
                <w:iCs/>
              </w:rPr>
              <w:t xml:space="preserve">). Виды </w:t>
            </w:r>
            <w:proofErr w:type="gramStart"/>
            <w:r w:rsidRPr="003C6303">
              <w:rPr>
                <w:rFonts w:ascii="Times New Roman" w:hAnsi="Times New Roman"/>
                <w:iCs/>
              </w:rPr>
              <w:t>судебных</w:t>
            </w:r>
            <w:proofErr w:type="gramEnd"/>
            <w:r w:rsidRPr="003C6303">
              <w:rPr>
                <w:rFonts w:ascii="Times New Roman" w:hAnsi="Times New Roman"/>
                <w:iCs/>
              </w:rPr>
              <w:t xml:space="preserve"> </w:t>
            </w:r>
            <w:proofErr w:type="spellStart"/>
            <w:r w:rsidRPr="003C6303">
              <w:rPr>
                <w:rFonts w:ascii="Times New Roman" w:hAnsi="Times New Roman"/>
                <w:iCs/>
              </w:rPr>
              <w:t>проиводств</w:t>
            </w:r>
            <w:proofErr w:type="spellEnd"/>
            <w:r w:rsidRPr="003C6303">
              <w:rPr>
                <w:rFonts w:ascii="Times New Roman" w:hAnsi="Times New Roman"/>
                <w:iCs/>
              </w:rPr>
              <w:t xml:space="preserve"> по частным спорам. </w:t>
            </w:r>
          </w:p>
          <w:p w14:paraId="728742EF" w14:textId="24661B49" w:rsidR="003C6303" w:rsidRPr="003C6303" w:rsidRDefault="003C6303" w:rsidP="00F954B6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iCs/>
                <w:color w:val="FF0000"/>
              </w:rPr>
            </w:pPr>
          </w:p>
        </w:tc>
      </w:tr>
      <w:tr w:rsidR="003C6303" w:rsidRPr="00BC5456" w14:paraId="530B340D" w14:textId="77777777" w:rsidTr="002660A1">
        <w:trPr>
          <w:jc w:val="center"/>
        </w:trPr>
        <w:tc>
          <w:tcPr>
            <w:tcW w:w="2263" w:type="dxa"/>
            <w:vMerge/>
          </w:tcPr>
          <w:p w14:paraId="41A852AF" w14:textId="77777777" w:rsidR="003C6303" w:rsidRPr="003C6303" w:rsidRDefault="003C6303" w:rsidP="002660A1">
            <w:pPr>
              <w:tabs>
                <w:tab w:val="left" w:pos="709"/>
              </w:tabs>
              <w:rPr>
                <w:iCs/>
              </w:rPr>
            </w:pPr>
          </w:p>
        </w:tc>
        <w:tc>
          <w:tcPr>
            <w:tcW w:w="2586" w:type="dxa"/>
            <w:vMerge/>
          </w:tcPr>
          <w:p w14:paraId="7178EB46" w14:textId="77777777" w:rsidR="003C6303" w:rsidRPr="003C6303" w:rsidRDefault="003C6303" w:rsidP="002660A1">
            <w:pPr>
              <w:tabs>
                <w:tab w:val="left" w:pos="709"/>
              </w:tabs>
              <w:rPr>
                <w:iCs/>
              </w:rPr>
            </w:pPr>
          </w:p>
        </w:tc>
        <w:tc>
          <w:tcPr>
            <w:tcW w:w="2586" w:type="dxa"/>
          </w:tcPr>
          <w:p w14:paraId="46E6C541" w14:textId="000E2A9E" w:rsidR="003C6303" w:rsidRPr="003C6303" w:rsidRDefault="003C6303" w:rsidP="002660A1">
            <w:pPr>
              <w:tabs>
                <w:tab w:val="left" w:pos="709"/>
              </w:tabs>
              <w:rPr>
                <w:iCs/>
              </w:rPr>
            </w:pPr>
            <w:r w:rsidRPr="003C6303">
              <w:rPr>
                <w:rFonts w:ascii="Times New Roman" w:hAnsi="Times New Roman"/>
                <w:iCs/>
              </w:rPr>
              <w:t xml:space="preserve">ОПК-1.1.У-1. </w:t>
            </w:r>
            <w:r w:rsidRPr="003C6303">
              <w:rPr>
                <w:rFonts w:ascii="Times New Roman" w:hAnsi="Times New Roman"/>
                <w:b/>
                <w:iCs/>
              </w:rPr>
              <w:t>Умеет</w:t>
            </w:r>
            <w:r w:rsidRPr="003C6303">
              <w:rPr>
                <w:rFonts w:ascii="Times New Roman" w:hAnsi="Times New Roman"/>
                <w:iCs/>
              </w:rPr>
              <w:t xml:space="preserve"> систематизировать информацию о закономерности формирования, развития и функционирования государства и права в России и за рубежом</w:t>
            </w:r>
          </w:p>
        </w:tc>
        <w:tc>
          <w:tcPr>
            <w:tcW w:w="2586" w:type="dxa"/>
            <w:vMerge/>
            <w:vAlign w:val="center"/>
          </w:tcPr>
          <w:p w14:paraId="1E2A2CF3" w14:textId="5DF1DC12" w:rsidR="003C6303" w:rsidRPr="003C6303" w:rsidRDefault="003C6303" w:rsidP="003C630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iCs/>
                <w:color w:val="FF0000"/>
              </w:rPr>
            </w:pPr>
          </w:p>
        </w:tc>
      </w:tr>
      <w:tr w:rsidR="003C6303" w:rsidRPr="00BC5456" w14:paraId="2BF044FE" w14:textId="77777777" w:rsidTr="002660A1">
        <w:trPr>
          <w:jc w:val="center"/>
        </w:trPr>
        <w:tc>
          <w:tcPr>
            <w:tcW w:w="2263" w:type="dxa"/>
            <w:vMerge/>
          </w:tcPr>
          <w:p w14:paraId="6FD8C564" w14:textId="77777777" w:rsidR="003C6303" w:rsidRPr="003C6303" w:rsidRDefault="003C6303" w:rsidP="002660A1">
            <w:pPr>
              <w:widowControl w:val="0"/>
              <w:autoSpaceDE w:val="0"/>
              <w:autoSpaceDN w:val="0"/>
              <w:adjustRightInd w:val="0"/>
              <w:rPr>
                <w:iCs/>
              </w:rPr>
            </w:pPr>
          </w:p>
        </w:tc>
        <w:tc>
          <w:tcPr>
            <w:tcW w:w="2586" w:type="dxa"/>
            <w:vMerge w:val="restart"/>
          </w:tcPr>
          <w:p w14:paraId="6A197208" w14:textId="4D14C45C" w:rsidR="003C6303" w:rsidRPr="003C6303" w:rsidRDefault="003C6303" w:rsidP="002660A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iCs/>
              </w:rPr>
            </w:pPr>
            <w:r w:rsidRPr="003C6303">
              <w:rPr>
                <w:rFonts w:ascii="Times New Roman" w:hAnsi="Times New Roman"/>
                <w:iCs/>
              </w:rPr>
              <w:t>ОПК-1.2. Анализирует и обобщает информацию об основных закономерностях формирования, функционирования и развития права</w:t>
            </w:r>
          </w:p>
        </w:tc>
        <w:tc>
          <w:tcPr>
            <w:tcW w:w="2586" w:type="dxa"/>
          </w:tcPr>
          <w:p w14:paraId="6D387B8A" w14:textId="1662972F" w:rsidR="003C6303" w:rsidRPr="003C6303" w:rsidRDefault="003C6303" w:rsidP="002660A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iCs/>
              </w:rPr>
            </w:pPr>
            <w:r w:rsidRPr="003C6303">
              <w:rPr>
                <w:rFonts w:ascii="Times New Roman" w:hAnsi="Times New Roman"/>
                <w:iCs/>
              </w:rPr>
              <w:t xml:space="preserve">ОПК-1.2.З-1. </w:t>
            </w:r>
            <w:r w:rsidRPr="003C6303">
              <w:rPr>
                <w:rFonts w:ascii="Times New Roman" w:hAnsi="Times New Roman"/>
                <w:b/>
                <w:iCs/>
              </w:rPr>
              <w:t>Знает</w:t>
            </w:r>
            <w:r w:rsidRPr="003C6303">
              <w:rPr>
                <w:rFonts w:ascii="Times New Roman" w:hAnsi="Times New Roman"/>
                <w:iCs/>
              </w:rPr>
              <w:t xml:space="preserve"> тенденции развития государства и права в России и за рубежом</w:t>
            </w:r>
          </w:p>
        </w:tc>
        <w:tc>
          <w:tcPr>
            <w:tcW w:w="2586" w:type="dxa"/>
            <w:vMerge/>
          </w:tcPr>
          <w:p w14:paraId="2AE846C9" w14:textId="229477DB" w:rsidR="003C6303" w:rsidRPr="003C6303" w:rsidRDefault="003C6303" w:rsidP="003C6303">
            <w:pPr>
              <w:autoSpaceDE w:val="0"/>
              <w:autoSpaceDN w:val="0"/>
              <w:adjustRightInd w:val="0"/>
              <w:rPr>
                <w:rFonts w:ascii="Times New Roman" w:hAnsi="Times New Roman"/>
                <w:iCs/>
              </w:rPr>
            </w:pPr>
          </w:p>
        </w:tc>
      </w:tr>
      <w:tr w:rsidR="003C6303" w:rsidRPr="00BC5456" w14:paraId="183710D5" w14:textId="77777777" w:rsidTr="002660A1">
        <w:trPr>
          <w:jc w:val="center"/>
        </w:trPr>
        <w:tc>
          <w:tcPr>
            <w:tcW w:w="2263" w:type="dxa"/>
            <w:vMerge/>
          </w:tcPr>
          <w:p w14:paraId="1D12B813" w14:textId="77777777" w:rsidR="003C6303" w:rsidRPr="003C6303" w:rsidRDefault="003C6303" w:rsidP="002660A1">
            <w:pPr>
              <w:widowControl w:val="0"/>
              <w:autoSpaceDE w:val="0"/>
              <w:autoSpaceDN w:val="0"/>
              <w:adjustRightInd w:val="0"/>
              <w:rPr>
                <w:iCs/>
              </w:rPr>
            </w:pPr>
          </w:p>
        </w:tc>
        <w:tc>
          <w:tcPr>
            <w:tcW w:w="2586" w:type="dxa"/>
            <w:vMerge/>
          </w:tcPr>
          <w:p w14:paraId="722C84BF" w14:textId="77777777" w:rsidR="003C6303" w:rsidRPr="003C6303" w:rsidRDefault="003C6303" w:rsidP="002660A1">
            <w:pPr>
              <w:widowControl w:val="0"/>
              <w:autoSpaceDE w:val="0"/>
              <w:autoSpaceDN w:val="0"/>
              <w:adjustRightInd w:val="0"/>
              <w:rPr>
                <w:iCs/>
              </w:rPr>
            </w:pPr>
          </w:p>
        </w:tc>
        <w:tc>
          <w:tcPr>
            <w:tcW w:w="2586" w:type="dxa"/>
          </w:tcPr>
          <w:p w14:paraId="3C2F594F" w14:textId="77777777" w:rsidR="003C6303" w:rsidRPr="003C6303" w:rsidRDefault="003C6303" w:rsidP="00F954B6">
            <w:pPr>
              <w:jc w:val="both"/>
              <w:rPr>
                <w:rFonts w:ascii="Times New Roman" w:hAnsi="Times New Roman"/>
                <w:iCs/>
              </w:rPr>
            </w:pPr>
            <w:r w:rsidRPr="003C6303">
              <w:rPr>
                <w:rFonts w:ascii="Times New Roman" w:hAnsi="Times New Roman"/>
                <w:iCs/>
              </w:rPr>
              <w:t xml:space="preserve">ОПК-1.2.У-1. </w:t>
            </w:r>
            <w:r w:rsidRPr="003C6303">
              <w:rPr>
                <w:rFonts w:ascii="Times New Roman" w:hAnsi="Times New Roman"/>
                <w:b/>
                <w:iCs/>
              </w:rPr>
              <w:t xml:space="preserve">Умеет </w:t>
            </w:r>
            <w:r w:rsidRPr="003C6303">
              <w:rPr>
                <w:rFonts w:ascii="Times New Roman" w:hAnsi="Times New Roman"/>
                <w:iCs/>
              </w:rPr>
              <w:t xml:space="preserve"> анализировать закономерности формирования, развития и функционирования государства и права и связанных с ними государственно-правовых явлений </w:t>
            </w:r>
          </w:p>
          <w:p w14:paraId="30ED770B" w14:textId="5680E91F" w:rsidR="003C6303" w:rsidRPr="003C6303" w:rsidRDefault="003C6303" w:rsidP="00F954B6">
            <w:pPr>
              <w:widowControl w:val="0"/>
              <w:autoSpaceDE w:val="0"/>
              <w:autoSpaceDN w:val="0"/>
              <w:adjustRightInd w:val="0"/>
              <w:rPr>
                <w:iCs/>
              </w:rPr>
            </w:pPr>
          </w:p>
        </w:tc>
        <w:tc>
          <w:tcPr>
            <w:tcW w:w="2586" w:type="dxa"/>
            <w:vMerge/>
          </w:tcPr>
          <w:p w14:paraId="20FCAAF4" w14:textId="34C6D3D1" w:rsidR="003C6303" w:rsidRPr="003C6303" w:rsidRDefault="003C6303" w:rsidP="003C630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iCs/>
              </w:rPr>
            </w:pPr>
          </w:p>
        </w:tc>
      </w:tr>
      <w:tr w:rsidR="003C6303" w:rsidRPr="00BC5456" w14:paraId="5D4F4BCD" w14:textId="77777777" w:rsidTr="002660A1">
        <w:trPr>
          <w:jc w:val="center"/>
        </w:trPr>
        <w:tc>
          <w:tcPr>
            <w:tcW w:w="2263" w:type="dxa"/>
            <w:vMerge/>
          </w:tcPr>
          <w:p w14:paraId="0EFBA000" w14:textId="77777777" w:rsidR="003C6303" w:rsidRPr="00BC5456" w:rsidRDefault="003C6303" w:rsidP="002660A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586" w:type="dxa"/>
            <w:vMerge/>
          </w:tcPr>
          <w:p w14:paraId="6635DEDD" w14:textId="77777777" w:rsidR="003C6303" w:rsidRPr="002A1D7D" w:rsidRDefault="003C6303" w:rsidP="002660A1">
            <w:pPr>
              <w:widowControl w:val="0"/>
              <w:autoSpaceDE w:val="0"/>
              <w:autoSpaceDN w:val="0"/>
              <w:adjustRightInd w:val="0"/>
              <w:rPr>
                <w:i/>
                <w:sz w:val="24"/>
                <w:szCs w:val="24"/>
              </w:rPr>
            </w:pPr>
          </w:p>
        </w:tc>
        <w:tc>
          <w:tcPr>
            <w:tcW w:w="2586" w:type="dxa"/>
          </w:tcPr>
          <w:p w14:paraId="3BB3AD56" w14:textId="2A7C3722" w:rsidR="003C6303" w:rsidRPr="003C6303" w:rsidRDefault="003C6303" w:rsidP="00F954B6">
            <w:pPr>
              <w:jc w:val="both"/>
              <w:rPr>
                <w:iCs/>
              </w:rPr>
            </w:pPr>
            <w:r w:rsidRPr="003C6303">
              <w:rPr>
                <w:rFonts w:ascii="Times New Roman" w:hAnsi="Times New Roman"/>
                <w:iCs/>
              </w:rPr>
              <w:t xml:space="preserve">ОПК-1.2.У-2. </w:t>
            </w:r>
            <w:r w:rsidRPr="003C6303">
              <w:rPr>
                <w:rFonts w:ascii="Times New Roman" w:hAnsi="Times New Roman"/>
                <w:b/>
                <w:iCs/>
              </w:rPr>
              <w:t>Умеет</w:t>
            </w:r>
            <w:r w:rsidRPr="003C6303">
              <w:rPr>
                <w:rFonts w:ascii="Times New Roman" w:hAnsi="Times New Roman"/>
                <w:iCs/>
              </w:rPr>
              <w:t xml:space="preserve"> применять результаты анализа и обобщения законодательства в сфере функционирования и развития права при решении профессиональных задач</w:t>
            </w:r>
          </w:p>
        </w:tc>
        <w:tc>
          <w:tcPr>
            <w:tcW w:w="2586" w:type="dxa"/>
            <w:vMerge/>
          </w:tcPr>
          <w:p w14:paraId="770D890A" w14:textId="3E3A05C1" w:rsidR="003C6303" w:rsidRPr="003C6303" w:rsidRDefault="003C6303" w:rsidP="00F954B6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iCs/>
              </w:rPr>
            </w:pPr>
          </w:p>
        </w:tc>
      </w:tr>
    </w:tbl>
    <w:p w14:paraId="1ACAB954" w14:textId="77777777" w:rsidR="00501327" w:rsidRPr="009B028E" w:rsidRDefault="00501327" w:rsidP="00501327">
      <w:pPr>
        <w:pStyle w:val="af6"/>
        <w:keepNext/>
        <w:shd w:val="clear" w:color="auto" w:fill="FFFFFF" w:themeFill="background1"/>
        <w:spacing w:after="160" w:line="259" w:lineRule="auto"/>
        <w:ind w:left="0"/>
        <w:jc w:val="center"/>
        <w:rPr>
          <w:b/>
          <w:caps/>
          <w:color w:val="000000" w:themeColor="text1"/>
          <w:sz w:val="24"/>
          <w:szCs w:val="24"/>
          <w:lang w:eastAsia="en-US"/>
        </w:rPr>
      </w:pPr>
      <w:r w:rsidRPr="009B028E">
        <w:rPr>
          <w:b/>
          <w:caps/>
          <w:color w:val="000000" w:themeColor="text1"/>
          <w:sz w:val="24"/>
          <w:szCs w:val="24"/>
          <w:lang w:eastAsia="en-US"/>
        </w:rPr>
        <w:lastRenderedPageBreak/>
        <w:t>Методические материалы, характеризующие этапы формирования компетенций во время проведения ПРОМЕЖУТОЧНОЙ АТТЕСТАЦИИ</w:t>
      </w:r>
    </w:p>
    <w:p w14:paraId="253FAC2D" w14:textId="77777777" w:rsidR="00A7758F" w:rsidRPr="009B028E" w:rsidRDefault="00A7758F" w:rsidP="00A7758F">
      <w:pPr>
        <w:tabs>
          <w:tab w:val="left" w:pos="284"/>
          <w:tab w:val="left" w:pos="426"/>
        </w:tabs>
        <w:jc w:val="both"/>
        <w:rPr>
          <w:b/>
          <w:i/>
          <w:color w:val="000000" w:themeColor="text1"/>
          <w:sz w:val="24"/>
          <w:szCs w:val="24"/>
        </w:rPr>
      </w:pPr>
      <w:r w:rsidRPr="009B028E">
        <w:rPr>
          <w:b/>
          <w:color w:val="000000" w:themeColor="text1"/>
          <w:sz w:val="24"/>
          <w:szCs w:val="24"/>
        </w:rPr>
        <w:t>ОПК-1.1 - Осуществляет квалифицированный сбор информации для проведения анализа формирования права</w:t>
      </w:r>
    </w:p>
    <w:p w14:paraId="16BD0C8C" w14:textId="77777777" w:rsidR="00A7758F" w:rsidRPr="009B028E" w:rsidRDefault="00A7758F" w:rsidP="00A7758F">
      <w:pPr>
        <w:pStyle w:val="TableParagraph"/>
        <w:tabs>
          <w:tab w:val="left" w:pos="284"/>
          <w:tab w:val="left" w:pos="426"/>
        </w:tabs>
        <w:ind w:left="0"/>
        <w:rPr>
          <w:color w:val="000000" w:themeColor="text1"/>
          <w:sz w:val="24"/>
          <w:szCs w:val="24"/>
        </w:rPr>
      </w:pPr>
    </w:p>
    <w:p w14:paraId="6D97144C" w14:textId="77777777" w:rsidR="00A7758F" w:rsidRPr="00F47E67" w:rsidRDefault="00A7758F" w:rsidP="00A7758F">
      <w:pPr>
        <w:pStyle w:val="TableParagraph"/>
        <w:tabs>
          <w:tab w:val="left" w:pos="284"/>
          <w:tab w:val="left" w:pos="426"/>
        </w:tabs>
        <w:ind w:left="0"/>
        <w:rPr>
          <w:color w:val="000000" w:themeColor="text1"/>
          <w:sz w:val="24"/>
          <w:szCs w:val="24"/>
        </w:rPr>
      </w:pPr>
      <w:r w:rsidRPr="00F47E67">
        <w:rPr>
          <w:color w:val="000000" w:themeColor="text1"/>
          <w:sz w:val="24"/>
          <w:szCs w:val="24"/>
        </w:rPr>
        <w:t>Инструкция: Впишите ответ в пропуск в задании.</w:t>
      </w:r>
    </w:p>
    <w:p w14:paraId="57F2A5B6" w14:textId="0E675F35" w:rsidR="00A7758F" w:rsidRPr="00F47E67" w:rsidRDefault="00A7758F" w:rsidP="00A7758F">
      <w:pPr>
        <w:pStyle w:val="TableParagraph"/>
        <w:numPr>
          <w:ilvl w:val="0"/>
          <w:numId w:val="24"/>
        </w:numPr>
        <w:tabs>
          <w:tab w:val="left" w:pos="284"/>
          <w:tab w:val="left" w:pos="426"/>
        </w:tabs>
        <w:ind w:left="0" w:firstLine="0"/>
        <w:rPr>
          <w:color w:val="000000" w:themeColor="text1"/>
          <w:sz w:val="24"/>
          <w:szCs w:val="24"/>
        </w:rPr>
      </w:pPr>
      <w:r w:rsidRPr="00F47E67">
        <w:rPr>
          <w:color w:val="000000" w:themeColor="text1"/>
          <w:sz w:val="24"/>
          <w:szCs w:val="24"/>
        </w:rPr>
        <w:t xml:space="preserve">Задание. </w:t>
      </w:r>
      <w:r w:rsidR="007E4707">
        <w:rPr>
          <w:color w:val="000000" w:themeColor="text1"/>
          <w:sz w:val="24"/>
          <w:szCs w:val="24"/>
        </w:rPr>
        <w:t>Теоретическая модель ____________  системы создаётся путём обобщения имеющейся информации.</w:t>
      </w:r>
    </w:p>
    <w:p w14:paraId="12CC2BEF" w14:textId="05F84CE5" w:rsidR="00A7758F" w:rsidRPr="00F47E67" w:rsidRDefault="00A7758F" w:rsidP="00A7758F">
      <w:pPr>
        <w:pStyle w:val="TableParagraph"/>
        <w:tabs>
          <w:tab w:val="left" w:pos="284"/>
          <w:tab w:val="left" w:pos="426"/>
        </w:tabs>
        <w:ind w:left="0"/>
        <w:rPr>
          <w:color w:val="000000" w:themeColor="text1"/>
          <w:sz w:val="24"/>
          <w:szCs w:val="24"/>
        </w:rPr>
      </w:pPr>
      <w:r w:rsidRPr="00F47E67">
        <w:rPr>
          <w:color w:val="000000" w:themeColor="text1"/>
          <w:sz w:val="24"/>
          <w:szCs w:val="24"/>
        </w:rPr>
        <w:t xml:space="preserve">Ответ: </w:t>
      </w:r>
      <w:r w:rsidR="007E4707">
        <w:rPr>
          <w:color w:val="000000" w:themeColor="text1"/>
          <w:sz w:val="24"/>
          <w:szCs w:val="24"/>
        </w:rPr>
        <w:t>правовой</w:t>
      </w:r>
    </w:p>
    <w:p w14:paraId="3DBE2A1E" w14:textId="77777777" w:rsidR="00A7758F" w:rsidRPr="00F47E67" w:rsidRDefault="00A7758F" w:rsidP="00A7758F">
      <w:pPr>
        <w:pStyle w:val="TableParagraph"/>
        <w:numPr>
          <w:ilvl w:val="0"/>
          <w:numId w:val="24"/>
        </w:numPr>
        <w:tabs>
          <w:tab w:val="left" w:pos="284"/>
          <w:tab w:val="left" w:pos="426"/>
        </w:tabs>
        <w:ind w:left="0" w:firstLine="0"/>
        <w:rPr>
          <w:color w:val="000000" w:themeColor="text1"/>
          <w:sz w:val="24"/>
          <w:szCs w:val="24"/>
        </w:rPr>
      </w:pPr>
      <w:r w:rsidRPr="00F47E67">
        <w:rPr>
          <w:color w:val="000000" w:themeColor="text1"/>
          <w:sz w:val="24"/>
          <w:szCs w:val="24"/>
        </w:rPr>
        <w:t>Задание. Анализ правовых актов осуществляется с целью выявления их ____________ значения.</w:t>
      </w:r>
    </w:p>
    <w:p w14:paraId="4362A6E0" w14:textId="77777777" w:rsidR="00A7758F" w:rsidRPr="00F47E67" w:rsidRDefault="00A7758F" w:rsidP="00A7758F">
      <w:pPr>
        <w:pStyle w:val="TableParagraph"/>
        <w:tabs>
          <w:tab w:val="left" w:pos="284"/>
          <w:tab w:val="left" w:pos="426"/>
        </w:tabs>
        <w:ind w:left="0"/>
        <w:rPr>
          <w:color w:val="000000" w:themeColor="text1"/>
          <w:sz w:val="24"/>
          <w:szCs w:val="24"/>
        </w:rPr>
      </w:pPr>
      <w:r w:rsidRPr="00F47E67">
        <w:rPr>
          <w:color w:val="000000" w:themeColor="text1"/>
          <w:sz w:val="24"/>
          <w:szCs w:val="24"/>
        </w:rPr>
        <w:t xml:space="preserve">Ответ: </w:t>
      </w:r>
      <w:proofErr w:type="gramStart"/>
      <w:r w:rsidRPr="00F47E67">
        <w:rPr>
          <w:color w:val="000000" w:themeColor="text1"/>
          <w:sz w:val="24"/>
          <w:szCs w:val="24"/>
        </w:rPr>
        <w:t>юридического</w:t>
      </w:r>
      <w:proofErr w:type="gramEnd"/>
    </w:p>
    <w:p w14:paraId="3AA8C162" w14:textId="5945BB97" w:rsidR="00A7758F" w:rsidRPr="00F47E67" w:rsidRDefault="00A7758F" w:rsidP="00A7758F">
      <w:pPr>
        <w:pStyle w:val="TableParagraph"/>
        <w:numPr>
          <w:ilvl w:val="0"/>
          <w:numId w:val="24"/>
        </w:numPr>
        <w:tabs>
          <w:tab w:val="left" w:pos="284"/>
          <w:tab w:val="left" w:pos="426"/>
        </w:tabs>
        <w:ind w:left="0" w:firstLine="0"/>
        <w:rPr>
          <w:color w:val="000000" w:themeColor="text1"/>
          <w:sz w:val="24"/>
          <w:szCs w:val="24"/>
        </w:rPr>
      </w:pPr>
      <w:r w:rsidRPr="00F47E67">
        <w:rPr>
          <w:color w:val="000000" w:themeColor="text1"/>
          <w:sz w:val="24"/>
          <w:szCs w:val="24"/>
        </w:rPr>
        <w:t xml:space="preserve">Задание. </w:t>
      </w:r>
      <w:r w:rsidR="007E4707">
        <w:rPr>
          <w:color w:val="000000" w:themeColor="text1"/>
          <w:sz w:val="24"/>
          <w:szCs w:val="24"/>
        </w:rPr>
        <w:t xml:space="preserve">Квалифицированный сбор информации предполагает использование </w:t>
      </w:r>
      <w:r w:rsidR="007E4707">
        <w:rPr>
          <w:color w:val="000000" w:themeColor="text1"/>
          <w:sz w:val="24"/>
          <w:szCs w:val="24"/>
        </w:rPr>
        <w:t>надежных и проверенных ____________ источников.</w:t>
      </w:r>
    </w:p>
    <w:p w14:paraId="770F968E" w14:textId="01B8E986" w:rsidR="00A7758F" w:rsidRPr="00F47E67" w:rsidRDefault="00A7758F" w:rsidP="00A7758F">
      <w:pPr>
        <w:pStyle w:val="TableParagraph"/>
        <w:tabs>
          <w:tab w:val="left" w:pos="284"/>
          <w:tab w:val="left" w:pos="426"/>
        </w:tabs>
        <w:ind w:left="0"/>
        <w:rPr>
          <w:color w:val="000000" w:themeColor="text1"/>
          <w:sz w:val="24"/>
          <w:szCs w:val="24"/>
        </w:rPr>
      </w:pPr>
      <w:r w:rsidRPr="00F47E67">
        <w:rPr>
          <w:color w:val="000000" w:themeColor="text1"/>
          <w:sz w:val="24"/>
          <w:szCs w:val="24"/>
        </w:rPr>
        <w:t xml:space="preserve">Ответ: </w:t>
      </w:r>
      <w:proofErr w:type="gramStart"/>
      <w:r w:rsidR="007E4707">
        <w:rPr>
          <w:color w:val="000000" w:themeColor="text1"/>
          <w:sz w:val="24"/>
          <w:szCs w:val="24"/>
        </w:rPr>
        <w:t>информационных</w:t>
      </w:r>
      <w:proofErr w:type="gramEnd"/>
    </w:p>
    <w:p w14:paraId="2C0FAA24" w14:textId="77777777" w:rsidR="00A7758F" w:rsidRPr="009B7D0D" w:rsidRDefault="00A7758F" w:rsidP="00A7758F">
      <w:pPr>
        <w:pStyle w:val="TableParagraph"/>
        <w:numPr>
          <w:ilvl w:val="0"/>
          <w:numId w:val="24"/>
        </w:numPr>
        <w:tabs>
          <w:tab w:val="left" w:pos="284"/>
          <w:tab w:val="left" w:pos="426"/>
        </w:tabs>
        <w:ind w:left="0" w:firstLine="0"/>
        <w:rPr>
          <w:color w:val="000000" w:themeColor="text1"/>
          <w:sz w:val="24"/>
          <w:szCs w:val="24"/>
        </w:rPr>
      </w:pPr>
      <w:r w:rsidRPr="009B7D0D">
        <w:rPr>
          <w:color w:val="000000" w:themeColor="text1"/>
          <w:sz w:val="24"/>
          <w:szCs w:val="24"/>
        </w:rPr>
        <w:t xml:space="preserve">Задание. </w:t>
      </w:r>
      <w:r w:rsidRPr="001C477D">
        <w:rPr>
          <w:color w:val="000000" w:themeColor="text1"/>
          <w:sz w:val="24"/>
          <w:szCs w:val="24"/>
        </w:rPr>
        <w:t xml:space="preserve">Анализ судебной практики </w:t>
      </w:r>
      <w:r>
        <w:rPr>
          <w:color w:val="000000" w:themeColor="text1"/>
          <w:sz w:val="24"/>
          <w:szCs w:val="24"/>
        </w:rPr>
        <w:t>позволяет понять</w:t>
      </w:r>
      <w:r w:rsidRPr="001C477D">
        <w:rPr>
          <w:color w:val="000000" w:themeColor="text1"/>
          <w:sz w:val="24"/>
          <w:szCs w:val="24"/>
        </w:rPr>
        <w:t>, как суды применяют и толкуют ____________  законы в реальных правовых спорах.</w:t>
      </w:r>
    </w:p>
    <w:p w14:paraId="6FFEF7EC" w14:textId="77777777" w:rsidR="00A7758F" w:rsidRPr="009B7D0D" w:rsidRDefault="00A7758F" w:rsidP="00A7758F">
      <w:pPr>
        <w:pStyle w:val="TableParagraph"/>
        <w:tabs>
          <w:tab w:val="left" w:pos="284"/>
          <w:tab w:val="left" w:pos="426"/>
        </w:tabs>
        <w:ind w:left="0"/>
        <w:rPr>
          <w:color w:val="000000" w:themeColor="text1"/>
          <w:sz w:val="24"/>
          <w:szCs w:val="24"/>
        </w:rPr>
      </w:pPr>
      <w:r w:rsidRPr="009B7D0D">
        <w:rPr>
          <w:color w:val="000000" w:themeColor="text1"/>
          <w:sz w:val="24"/>
          <w:szCs w:val="24"/>
        </w:rPr>
        <w:t xml:space="preserve">Ответ: </w:t>
      </w:r>
      <w:proofErr w:type="gramStart"/>
      <w:r w:rsidRPr="009B7D0D">
        <w:rPr>
          <w:color w:val="000000" w:themeColor="text1"/>
          <w:sz w:val="24"/>
          <w:szCs w:val="24"/>
        </w:rPr>
        <w:t>действующи</w:t>
      </w:r>
      <w:r>
        <w:rPr>
          <w:color w:val="000000" w:themeColor="text1"/>
          <w:sz w:val="24"/>
          <w:szCs w:val="24"/>
        </w:rPr>
        <w:t>е</w:t>
      </w:r>
      <w:proofErr w:type="gramEnd"/>
    </w:p>
    <w:p w14:paraId="237A1890" w14:textId="77777777" w:rsidR="00A7758F" w:rsidRPr="00F47E67" w:rsidRDefault="00A7758F" w:rsidP="00A7758F">
      <w:pPr>
        <w:pStyle w:val="TableParagraph"/>
        <w:numPr>
          <w:ilvl w:val="0"/>
          <w:numId w:val="24"/>
        </w:numPr>
        <w:tabs>
          <w:tab w:val="left" w:pos="284"/>
          <w:tab w:val="left" w:pos="426"/>
        </w:tabs>
        <w:ind w:left="0" w:firstLine="0"/>
        <w:rPr>
          <w:color w:val="000000" w:themeColor="text1"/>
          <w:sz w:val="24"/>
          <w:szCs w:val="24"/>
        </w:rPr>
      </w:pPr>
      <w:r w:rsidRPr="00F47E67">
        <w:rPr>
          <w:color w:val="000000" w:themeColor="text1"/>
          <w:sz w:val="24"/>
          <w:szCs w:val="24"/>
        </w:rPr>
        <w:t>Задание. При сборе информации важно учитывать исторические аспекты развития ____________ системы.</w:t>
      </w:r>
    </w:p>
    <w:p w14:paraId="1E0D21A9" w14:textId="77777777" w:rsidR="00A7758F" w:rsidRDefault="00A7758F" w:rsidP="00A7758F">
      <w:pPr>
        <w:pStyle w:val="TableParagraph"/>
        <w:tabs>
          <w:tab w:val="left" w:pos="284"/>
          <w:tab w:val="left" w:pos="426"/>
        </w:tabs>
        <w:ind w:left="0"/>
        <w:rPr>
          <w:color w:val="000000" w:themeColor="text1"/>
          <w:sz w:val="24"/>
          <w:szCs w:val="24"/>
        </w:rPr>
      </w:pPr>
      <w:r w:rsidRPr="00F47E67">
        <w:rPr>
          <w:color w:val="000000" w:themeColor="text1"/>
          <w:sz w:val="24"/>
          <w:szCs w:val="24"/>
        </w:rPr>
        <w:t>Ответ: правовой</w:t>
      </w:r>
    </w:p>
    <w:p w14:paraId="78D0FF99" w14:textId="77777777" w:rsidR="00A7758F" w:rsidRPr="009B7D0D" w:rsidRDefault="00A7758F" w:rsidP="00A7758F">
      <w:pPr>
        <w:pStyle w:val="TableParagraph"/>
        <w:numPr>
          <w:ilvl w:val="0"/>
          <w:numId w:val="24"/>
        </w:numPr>
        <w:tabs>
          <w:tab w:val="left" w:pos="284"/>
          <w:tab w:val="left" w:pos="426"/>
        </w:tabs>
        <w:ind w:left="0" w:firstLine="0"/>
        <w:rPr>
          <w:color w:val="000000" w:themeColor="text1"/>
          <w:sz w:val="24"/>
          <w:szCs w:val="24"/>
        </w:rPr>
      </w:pPr>
      <w:r w:rsidRPr="009B7D0D">
        <w:rPr>
          <w:color w:val="000000" w:themeColor="text1"/>
          <w:sz w:val="24"/>
          <w:szCs w:val="24"/>
        </w:rPr>
        <w:t xml:space="preserve">Задание. </w:t>
      </w:r>
      <w:r w:rsidRPr="00A11B14">
        <w:rPr>
          <w:color w:val="000000" w:themeColor="text1"/>
          <w:sz w:val="24"/>
          <w:szCs w:val="24"/>
        </w:rPr>
        <w:t xml:space="preserve">Процесс формирования права  в системе разделения властей осуществляется через деятельность </w:t>
      </w:r>
      <w:r>
        <w:rPr>
          <w:color w:val="000000" w:themeColor="text1"/>
          <w:sz w:val="24"/>
          <w:szCs w:val="24"/>
        </w:rPr>
        <w:t>____________</w:t>
      </w:r>
      <w:r w:rsidRPr="00A11B14">
        <w:rPr>
          <w:color w:val="000000" w:themeColor="text1"/>
          <w:sz w:val="24"/>
          <w:szCs w:val="24"/>
        </w:rPr>
        <w:t xml:space="preserve"> органов</w:t>
      </w:r>
    </w:p>
    <w:p w14:paraId="04EA7B0F" w14:textId="77777777" w:rsidR="00A7758F" w:rsidRPr="009B7D0D" w:rsidRDefault="00A7758F" w:rsidP="00A7758F">
      <w:pPr>
        <w:pStyle w:val="TableParagraph"/>
        <w:tabs>
          <w:tab w:val="left" w:pos="284"/>
          <w:tab w:val="left" w:pos="426"/>
        </w:tabs>
        <w:ind w:left="0"/>
        <w:rPr>
          <w:color w:val="000000" w:themeColor="text1"/>
          <w:sz w:val="24"/>
          <w:szCs w:val="24"/>
        </w:rPr>
      </w:pPr>
      <w:r w:rsidRPr="009B7D0D">
        <w:rPr>
          <w:color w:val="000000" w:themeColor="text1"/>
          <w:sz w:val="24"/>
          <w:szCs w:val="24"/>
        </w:rPr>
        <w:t xml:space="preserve">Ответ: </w:t>
      </w:r>
      <w:proofErr w:type="gramStart"/>
      <w:r w:rsidRPr="009B7D0D">
        <w:rPr>
          <w:color w:val="000000" w:themeColor="text1"/>
          <w:sz w:val="24"/>
          <w:szCs w:val="24"/>
        </w:rPr>
        <w:t>законодательны</w:t>
      </w:r>
      <w:r>
        <w:rPr>
          <w:color w:val="000000" w:themeColor="text1"/>
          <w:sz w:val="24"/>
          <w:szCs w:val="24"/>
        </w:rPr>
        <w:t>х</w:t>
      </w:r>
      <w:proofErr w:type="gramEnd"/>
    </w:p>
    <w:p w14:paraId="327FA646" w14:textId="77777777" w:rsidR="00A7758F" w:rsidRPr="00F47E67" w:rsidRDefault="00A7758F" w:rsidP="00A7758F">
      <w:pPr>
        <w:pStyle w:val="TableParagraph"/>
        <w:numPr>
          <w:ilvl w:val="0"/>
          <w:numId w:val="24"/>
        </w:numPr>
        <w:tabs>
          <w:tab w:val="left" w:pos="284"/>
          <w:tab w:val="left" w:pos="426"/>
        </w:tabs>
        <w:ind w:left="0" w:firstLine="0"/>
        <w:rPr>
          <w:color w:val="000000" w:themeColor="text1"/>
          <w:sz w:val="24"/>
          <w:szCs w:val="24"/>
        </w:rPr>
      </w:pPr>
      <w:r w:rsidRPr="00F47E67">
        <w:rPr>
          <w:color w:val="000000" w:themeColor="text1"/>
          <w:sz w:val="24"/>
          <w:szCs w:val="24"/>
        </w:rPr>
        <w:t>Задание. Информационные технологии облегчают доступ к правовым базам данных и ускоряют процесс ____________ информации.</w:t>
      </w:r>
    </w:p>
    <w:p w14:paraId="661A8B44" w14:textId="77777777" w:rsidR="00A7758F" w:rsidRPr="00F47E67" w:rsidRDefault="00A7758F" w:rsidP="00A7758F">
      <w:pPr>
        <w:pStyle w:val="TableParagraph"/>
        <w:tabs>
          <w:tab w:val="left" w:pos="284"/>
          <w:tab w:val="left" w:pos="426"/>
        </w:tabs>
        <w:ind w:left="0"/>
        <w:rPr>
          <w:color w:val="000000" w:themeColor="text1"/>
          <w:sz w:val="24"/>
          <w:szCs w:val="24"/>
        </w:rPr>
      </w:pPr>
      <w:r w:rsidRPr="00F47E67">
        <w:rPr>
          <w:color w:val="000000" w:themeColor="text1"/>
          <w:sz w:val="24"/>
          <w:szCs w:val="24"/>
        </w:rPr>
        <w:t>Ответ: обработки</w:t>
      </w:r>
    </w:p>
    <w:p w14:paraId="235DA69E" w14:textId="6D41FEE6" w:rsidR="00A7758F" w:rsidRPr="00F47E67" w:rsidRDefault="00A7758F" w:rsidP="00A7758F">
      <w:pPr>
        <w:pStyle w:val="TableParagraph"/>
        <w:numPr>
          <w:ilvl w:val="0"/>
          <w:numId w:val="24"/>
        </w:numPr>
        <w:tabs>
          <w:tab w:val="left" w:pos="284"/>
          <w:tab w:val="left" w:pos="426"/>
        </w:tabs>
        <w:ind w:left="0" w:firstLine="0"/>
        <w:rPr>
          <w:color w:val="000000" w:themeColor="text1"/>
          <w:sz w:val="24"/>
          <w:szCs w:val="24"/>
        </w:rPr>
      </w:pPr>
      <w:r w:rsidRPr="00F47E67">
        <w:rPr>
          <w:color w:val="000000" w:themeColor="text1"/>
          <w:sz w:val="24"/>
          <w:szCs w:val="24"/>
        </w:rPr>
        <w:t xml:space="preserve">Задание. </w:t>
      </w:r>
      <w:r w:rsidR="007E4707" w:rsidRPr="00F47E67">
        <w:rPr>
          <w:color w:val="000000" w:themeColor="text1"/>
          <w:sz w:val="24"/>
          <w:szCs w:val="24"/>
        </w:rPr>
        <w:t>Процесс формирования права включает в себя разработку и принятие ____________ норм.</w:t>
      </w:r>
    </w:p>
    <w:p w14:paraId="5ACDB8FD" w14:textId="626D7DB5" w:rsidR="00A7758F" w:rsidRPr="00F47E67" w:rsidRDefault="00A7758F" w:rsidP="00A7758F">
      <w:pPr>
        <w:pStyle w:val="TableParagraph"/>
        <w:tabs>
          <w:tab w:val="left" w:pos="284"/>
          <w:tab w:val="left" w:pos="426"/>
        </w:tabs>
        <w:ind w:left="0"/>
        <w:rPr>
          <w:color w:val="000000" w:themeColor="text1"/>
          <w:sz w:val="24"/>
          <w:szCs w:val="24"/>
        </w:rPr>
      </w:pPr>
      <w:r w:rsidRPr="00F47E67">
        <w:rPr>
          <w:color w:val="000000" w:themeColor="text1"/>
          <w:sz w:val="24"/>
          <w:szCs w:val="24"/>
        </w:rPr>
        <w:t xml:space="preserve">Ответ: </w:t>
      </w:r>
      <w:proofErr w:type="gramStart"/>
      <w:r w:rsidR="007E4707" w:rsidRPr="00F47E67">
        <w:rPr>
          <w:color w:val="000000" w:themeColor="text1"/>
          <w:sz w:val="24"/>
          <w:szCs w:val="24"/>
        </w:rPr>
        <w:t>правовых</w:t>
      </w:r>
      <w:proofErr w:type="gramEnd"/>
    </w:p>
    <w:p w14:paraId="213EA797" w14:textId="77777777" w:rsidR="00A7758F" w:rsidRPr="00F47E67" w:rsidRDefault="00A7758F" w:rsidP="00A7758F">
      <w:pPr>
        <w:pStyle w:val="TableParagraph"/>
        <w:numPr>
          <w:ilvl w:val="0"/>
          <w:numId w:val="24"/>
        </w:numPr>
        <w:tabs>
          <w:tab w:val="left" w:pos="284"/>
          <w:tab w:val="left" w:pos="426"/>
        </w:tabs>
        <w:ind w:left="0" w:firstLine="0"/>
        <w:rPr>
          <w:color w:val="000000" w:themeColor="text1"/>
          <w:sz w:val="24"/>
          <w:szCs w:val="24"/>
        </w:rPr>
      </w:pPr>
      <w:r w:rsidRPr="00F47E67">
        <w:rPr>
          <w:color w:val="000000" w:themeColor="text1"/>
          <w:sz w:val="24"/>
          <w:szCs w:val="24"/>
        </w:rPr>
        <w:t>Задание. Правовой анализ включает в себя изучение юридической природы и содержания ____________ актов.</w:t>
      </w:r>
    </w:p>
    <w:p w14:paraId="7BB011FC" w14:textId="77777777" w:rsidR="00A7758F" w:rsidRPr="00F47E67" w:rsidRDefault="00A7758F" w:rsidP="00A7758F">
      <w:pPr>
        <w:pStyle w:val="TableParagraph"/>
        <w:tabs>
          <w:tab w:val="left" w:pos="284"/>
          <w:tab w:val="left" w:pos="426"/>
        </w:tabs>
        <w:ind w:left="0"/>
        <w:rPr>
          <w:color w:val="000000" w:themeColor="text1"/>
          <w:sz w:val="24"/>
          <w:szCs w:val="24"/>
        </w:rPr>
      </w:pPr>
      <w:r w:rsidRPr="00F47E67">
        <w:rPr>
          <w:color w:val="000000" w:themeColor="text1"/>
          <w:sz w:val="24"/>
          <w:szCs w:val="24"/>
        </w:rPr>
        <w:t xml:space="preserve">Ответ: </w:t>
      </w:r>
      <w:proofErr w:type="gramStart"/>
      <w:r w:rsidRPr="00F47E67">
        <w:rPr>
          <w:color w:val="000000" w:themeColor="text1"/>
          <w:sz w:val="24"/>
          <w:szCs w:val="24"/>
        </w:rPr>
        <w:t>нормативных</w:t>
      </w:r>
      <w:proofErr w:type="gramEnd"/>
    </w:p>
    <w:p w14:paraId="2CAEF15A" w14:textId="77777777" w:rsidR="00A7758F" w:rsidRPr="00F47E67" w:rsidRDefault="00A7758F" w:rsidP="00A7758F">
      <w:pPr>
        <w:pStyle w:val="TableParagraph"/>
        <w:numPr>
          <w:ilvl w:val="0"/>
          <w:numId w:val="24"/>
        </w:numPr>
        <w:tabs>
          <w:tab w:val="left" w:pos="284"/>
          <w:tab w:val="left" w:pos="426"/>
        </w:tabs>
        <w:ind w:left="0" w:firstLine="0"/>
        <w:rPr>
          <w:color w:val="000000" w:themeColor="text1"/>
          <w:sz w:val="24"/>
          <w:szCs w:val="24"/>
        </w:rPr>
      </w:pPr>
      <w:r w:rsidRPr="00F47E67">
        <w:rPr>
          <w:color w:val="000000" w:themeColor="text1"/>
          <w:sz w:val="24"/>
          <w:szCs w:val="24"/>
        </w:rPr>
        <w:t>Задание. Анализ формирования права направлен на выявление закономерностей и тенденций в развитии ____________ системы.</w:t>
      </w:r>
    </w:p>
    <w:p w14:paraId="4E6DC676" w14:textId="77777777" w:rsidR="00A7758F" w:rsidRPr="00F47E67" w:rsidRDefault="00A7758F" w:rsidP="00A7758F">
      <w:pPr>
        <w:pStyle w:val="TableParagraph"/>
        <w:tabs>
          <w:tab w:val="left" w:pos="284"/>
          <w:tab w:val="left" w:pos="426"/>
        </w:tabs>
        <w:ind w:left="0"/>
        <w:rPr>
          <w:color w:val="000000" w:themeColor="text1"/>
          <w:sz w:val="24"/>
          <w:szCs w:val="24"/>
        </w:rPr>
      </w:pPr>
      <w:r w:rsidRPr="00F47E67">
        <w:rPr>
          <w:color w:val="000000" w:themeColor="text1"/>
          <w:sz w:val="24"/>
          <w:szCs w:val="24"/>
        </w:rPr>
        <w:t>Ответ: правовой</w:t>
      </w:r>
    </w:p>
    <w:p w14:paraId="6463829E" w14:textId="77777777" w:rsidR="00A7758F" w:rsidRPr="00F47E67" w:rsidRDefault="00A7758F" w:rsidP="00A7758F">
      <w:pPr>
        <w:pStyle w:val="TableParagraph"/>
        <w:numPr>
          <w:ilvl w:val="0"/>
          <w:numId w:val="24"/>
        </w:numPr>
        <w:tabs>
          <w:tab w:val="left" w:pos="284"/>
          <w:tab w:val="left" w:pos="426"/>
        </w:tabs>
        <w:ind w:left="0" w:firstLine="0"/>
        <w:rPr>
          <w:color w:val="000000" w:themeColor="text1"/>
          <w:sz w:val="24"/>
          <w:szCs w:val="24"/>
        </w:rPr>
      </w:pPr>
      <w:r w:rsidRPr="00F47E67">
        <w:rPr>
          <w:color w:val="000000" w:themeColor="text1"/>
          <w:sz w:val="24"/>
          <w:szCs w:val="24"/>
        </w:rPr>
        <w:t>Задание. Квалифицированный сбор информации важен для обеспечения объективности и достоверности ____________ выводов.</w:t>
      </w:r>
    </w:p>
    <w:p w14:paraId="5896DADD" w14:textId="77777777" w:rsidR="00A7758F" w:rsidRDefault="00A7758F" w:rsidP="00A7758F">
      <w:pPr>
        <w:pStyle w:val="TableParagraph"/>
        <w:tabs>
          <w:tab w:val="left" w:pos="284"/>
          <w:tab w:val="left" w:pos="426"/>
        </w:tabs>
        <w:ind w:left="0"/>
        <w:rPr>
          <w:color w:val="000000" w:themeColor="text1"/>
          <w:sz w:val="24"/>
          <w:szCs w:val="24"/>
        </w:rPr>
      </w:pPr>
      <w:r w:rsidRPr="00F47E67">
        <w:rPr>
          <w:color w:val="000000" w:themeColor="text1"/>
          <w:sz w:val="24"/>
          <w:szCs w:val="24"/>
        </w:rPr>
        <w:t xml:space="preserve">Ответ: </w:t>
      </w:r>
      <w:proofErr w:type="gramStart"/>
      <w:r w:rsidRPr="00F47E67">
        <w:rPr>
          <w:color w:val="000000" w:themeColor="text1"/>
          <w:sz w:val="24"/>
          <w:szCs w:val="24"/>
        </w:rPr>
        <w:t>аналитических</w:t>
      </w:r>
      <w:proofErr w:type="gramEnd"/>
    </w:p>
    <w:p w14:paraId="2E57269B" w14:textId="66B362DC" w:rsidR="00A7758F" w:rsidRPr="009C5EF1" w:rsidRDefault="00A7758F" w:rsidP="00A7758F">
      <w:pPr>
        <w:pStyle w:val="TableParagraph"/>
        <w:tabs>
          <w:tab w:val="left" w:pos="284"/>
          <w:tab w:val="left" w:pos="426"/>
        </w:tabs>
        <w:ind w:left="0"/>
        <w:rPr>
          <w:color w:val="000000" w:themeColor="text1"/>
          <w:sz w:val="24"/>
          <w:szCs w:val="24"/>
        </w:rPr>
      </w:pPr>
      <w:r w:rsidRPr="00585E96">
        <w:rPr>
          <w:color w:val="000000" w:themeColor="text1"/>
          <w:sz w:val="24"/>
          <w:szCs w:val="24"/>
        </w:rPr>
        <w:t>12.</w:t>
      </w:r>
      <w:r w:rsidRPr="00585E96">
        <w:t xml:space="preserve"> </w:t>
      </w:r>
      <w:r w:rsidRPr="00585E96">
        <w:rPr>
          <w:color w:val="000000" w:themeColor="text1"/>
          <w:sz w:val="24"/>
          <w:szCs w:val="24"/>
        </w:rPr>
        <w:t xml:space="preserve">Задание. </w:t>
      </w:r>
      <w:r w:rsidR="007E4707">
        <w:rPr>
          <w:color w:val="000000" w:themeColor="text1"/>
          <w:sz w:val="24"/>
          <w:szCs w:val="24"/>
        </w:rPr>
        <w:t>Сбор информации для анализа формирования права требует высокой степени ____________.</w:t>
      </w:r>
    </w:p>
    <w:p w14:paraId="6070C560" w14:textId="22B491DD" w:rsidR="00A7758F" w:rsidRPr="00F47E67" w:rsidRDefault="00A7758F" w:rsidP="00A7758F">
      <w:pPr>
        <w:pStyle w:val="TableParagraph"/>
        <w:tabs>
          <w:tab w:val="left" w:pos="284"/>
          <w:tab w:val="left" w:pos="426"/>
        </w:tabs>
        <w:ind w:left="0"/>
        <w:rPr>
          <w:color w:val="000000" w:themeColor="text1"/>
          <w:sz w:val="24"/>
          <w:szCs w:val="24"/>
        </w:rPr>
      </w:pPr>
      <w:r w:rsidRPr="009C5EF1">
        <w:rPr>
          <w:color w:val="000000" w:themeColor="text1"/>
          <w:sz w:val="24"/>
          <w:szCs w:val="24"/>
        </w:rPr>
        <w:t xml:space="preserve">Ответ: </w:t>
      </w:r>
      <w:r w:rsidR="007E4707">
        <w:rPr>
          <w:color w:val="000000" w:themeColor="text1"/>
          <w:sz w:val="24"/>
          <w:szCs w:val="24"/>
        </w:rPr>
        <w:t>точности</w:t>
      </w:r>
    </w:p>
    <w:p w14:paraId="7B2D7A18" w14:textId="77777777" w:rsidR="008C6A9C" w:rsidRDefault="008C6A9C" w:rsidP="00A7758F">
      <w:pPr>
        <w:pStyle w:val="sc-kitwnn"/>
        <w:tabs>
          <w:tab w:val="left" w:pos="284"/>
          <w:tab w:val="left" w:pos="426"/>
        </w:tabs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</w:p>
    <w:p w14:paraId="6150CF23" w14:textId="77777777" w:rsidR="00A7758F" w:rsidRPr="00F47E67" w:rsidRDefault="00A7758F" w:rsidP="00A7758F">
      <w:pPr>
        <w:pStyle w:val="sc-kitwnn"/>
        <w:tabs>
          <w:tab w:val="left" w:pos="284"/>
          <w:tab w:val="left" w:pos="426"/>
        </w:tabs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 w:rsidRPr="00F47E67">
        <w:rPr>
          <w:bCs/>
          <w:color w:val="000000" w:themeColor="text1"/>
          <w:spacing w:val="-5"/>
          <w:bdr w:val="none" w:sz="0" w:space="0" w:color="auto" w:frame="1"/>
        </w:rPr>
        <w:t>Инструкция: Выберите один правильный ответ</w:t>
      </w:r>
    </w:p>
    <w:p w14:paraId="742754B1" w14:textId="77777777" w:rsidR="00A7758F" w:rsidRPr="00F47E67" w:rsidRDefault="00A7758F" w:rsidP="00A7758F">
      <w:pPr>
        <w:pStyle w:val="sc-kitwnn"/>
        <w:tabs>
          <w:tab w:val="left" w:pos="284"/>
          <w:tab w:val="left" w:pos="426"/>
        </w:tabs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 w:rsidRPr="00F47E67">
        <w:rPr>
          <w:bCs/>
          <w:color w:val="000000" w:themeColor="text1"/>
          <w:spacing w:val="-5"/>
          <w:bdr w:val="none" w:sz="0" w:space="0" w:color="auto" w:frame="1"/>
        </w:rPr>
        <w:t xml:space="preserve">Тест 1. </w:t>
      </w:r>
    </w:p>
    <w:p w14:paraId="2FB43EE0" w14:textId="77777777" w:rsidR="007E4707" w:rsidRDefault="007E4707" w:rsidP="007E4707">
      <w:pPr>
        <w:pStyle w:val="sc-kitwnn"/>
        <w:tabs>
          <w:tab w:val="left" w:pos="142"/>
          <w:tab w:val="left" w:pos="284"/>
          <w:tab w:val="left" w:pos="426"/>
        </w:tabs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>
        <w:rPr>
          <w:bCs/>
          <w:color w:val="000000" w:themeColor="text1"/>
          <w:spacing w:val="-5"/>
          <w:bdr w:val="none" w:sz="0" w:space="0" w:color="auto" w:frame="1"/>
        </w:rPr>
        <w:t xml:space="preserve">Какая характеристика </w:t>
      </w:r>
      <w:r>
        <w:rPr>
          <w:b/>
          <w:color w:val="000000" w:themeColor="text1"/>
          <w:spacing w:val="-5"/>
          <w:bdr w:val="none" w:sz="0" w:space="0" w:color="auto" w:frame="1"/>
        </w:rPr>
        <w:t>НЕ</w:t>
      </w:r>
      <w:r>
        <w:rPr>
          <w:bCs/>
          <w:color w:val="000000" w:themeColor="text1"/>
          <w:spacing w:val="-5"/>
          <w:bdr w:val="none" w:sz="0" w:space="0" w:color="auto" w:frame="1"/>
        </w:rPr>
        <w:t xml:space="preserve"> важна при квалифицированном сборе информации?</w:t>
      </w:r>
    </w:p>
    <w:p w14:paraId="30DCDE2F" w14:textId="77777777" w:rsidR="007E4707" w:rsidRDefault="007E4707" w:rsidP="007E4707">
      <w:pPr>
        <w:pStyle w:val="sc-kitwnn"/>
        <w:numPr>
          <w:ilvl w:val="0"/>
          <w:numId w:val="27"/>
        </w:numPr>
        <w:tabs>
          <w:tab w:val="left" w:pos="284"/>
          <w:tab w:val="left" w:pos="426"/>
        </w:tabs>
        <w:spacing w:before="0" w:beforeAutospacing="0" w:after="0" w:afterAutospacing="0"/>
        <w:ind w:left="0" w:firstLine="0"/>
        <w:rPr>
          <w:bCs/>
          <w:color w:val="000000" w:themeColor="text1"/>
          <w:spacing w:val="-5"/>
          <w:bdr w:val="none" w:sz="0" w:space="0" w:color="auto" w:frame="1"/>
        </w:rPr>
      </w:pPr>
      <w:r>
        <w:rPr>
          <w:bCs/>
          <w:color w:val="000000" w:themeColor="text1"/>
          <w:spacing w:val="-5"/>
          <w:bdr w:val="none" w:sz="0" w:space="0" w:color="auto" w:frame="1"/>
        </w:rPr>
        <w:t xml:space="preserve">актуальность  </w:t>
      </w:r>
    </w:p>
    <w:p w14:paraId="24447D81" w14:textId="77777777" w:rsidR="007E4707" w:rsidRDefault="007E4707" w:rsidP="007E4707">
      <w:pPr>
        <w:pStyle w:val="sc-kitwnn"/>
        <w:numPr>
          <w:ilvl w:val="0"/>
          <w:numId w:val="27"/>
        </w:numPr>
        <w:tabs>
          <w:tab w:val="left" w:pos="284"/>
          <w:tab w:val="left" w:pos="426"/>
        </w:tabs>
        <w:spacing w:before="0" w:beforeAutospacing="0" w:after="0" w:afterAutospacing="0"/>
        <w:ind w:left="0" w:firstLine="0"/>
        <w:rPr>
          <w:bCs/>
          <w:color w:val="000000" w:themeColor="text1"/>
          <w:spacing w:val="-5"/>
          <w:bdr w:val="none" w:sz="0" w:space="0" w:color="auto" w:frame="1"/>
        </w:rPr>
      </w:pPr>
      <w:r>
        <w:rPr>
          <w:bCs/>
          <w:color w:val="000000" w:themeColor="text1"/>
          <w:spacing w:val="-5"/>
          <w:bdr w:val="none" w:sz="0" w:space="0" w:color="auto" w:frame="1"/>
        </w:rPr>
        <w:t xml:space="preserve">надежность  </w:t>
      </w:r>
    </w:p>
    <w:p w14:paraId="728F7BD4" w14:textId="77777777" w:rsidR="007E4707" w:rsidRDefault="007E4707" w:rsidP="007E4707">
      <w:pPr>
        <w:pStyle w:val="sc-kitwnn"/>
        <w:numPr>
          <w:ilvl w:val="0"/>
          <w:numId w:val="27"/>
        </w:numPr>
        <w:tabs>
          <w:tab w:val="left" w:pos="284"/>
          <w:tab w:val="left" w:pos="426"/>
        </w:tabs>
        <w:spacing w:before="0" w:beforeAutospacing="0" w:after="0" w:afterAutospacing="0"/>
        <w:ind w:left="0" w:firstLine="0"/>
        <w:rPr>
          <w:bCs/>
          <w:color w:val="000000" w:themeColor="text1"/>
          <w:spacing w:val="-5"/>
          <w:bdr w:val="none" w:sz="0" w:space="0" w:color="auto" w:frame="1"/>
        </w:rPr>
      </w:pPr>
      <w:r>
        <w:rPr>
          <w:bCs/>
          <w:color w:val="000000" w:themeColor="text1"/>
          <w:spacing w:val="-5"/>
          <w:bdr w:val="none" w:sz="0" w:space="0" w:color="auto" w:frame="1"/>
        </w:rPr>
        <w:t xml:space="preserve">ошибочность  </w:t>
      </w:r>
    </w:p>
    <w:p w14:paraId="058E562D" w14:textId="77777777" w:rsidR="007E4707" w:rsidRDefault="007E4707" w:rsidP="007E4707">
      <w:pPr>
        <w:pStyle w:val="sc-kitwnn"/>
        <w:numPr>
          <w:ilvl w:val="0"/>
          <w:numId w:val="27"/>
        </w:numPr>
        <w:tabs>
          <w:tab w:val="left" w:pos="284"/>
          <w:tab w:val="left" w:pos="426"/>
        </w:tabs>
        <w:spacing w:before="0" w:beforeAutospacing="0" w:after="0" w:afterAutospacing="0"/>
        <w:ind w:left="0" w:firstLine="0"/>
        <w:rPr>
          <w:bCs/>
          <w:color w:val="000000" w:themeColor="text1"/>
          <w:spacing w:val="-5"/>
          <w:bdr w:val="none" w:sz="0" w:space="0" w:color="auto" w:frame="1"/>
        </w:rPr>
      </w:pPr>
      <w:r>
        <w:rPr>
          <w:bCs/>
          <w:color w:val="000000" w:themeColor="text1"/>
          <w:spacing w:val="-5"/>
          <w:bdr w:val="none" w:sz="0" w:space="0" w:color="auto" w:frame="1"/>
        </w:rPr>
        <w:t>полнота</w:t>
      </w:r>
    </w:p>
    <w:p w14:paraId="408CAE07" w14:textId="77777777" w:rsidR="007E4707" w:rsidRDefault="007E4707" w:rsidP="007E4707">
      <w:pPr>
        <w:pStyle w:val="sc-kitwnn"/>
        <w:tabs>
          <w:tab w:val="left" w:pos="142"/>
          <w:tab w:val="left" w:pos="284"/>
          <w:tab w:val="left" w:pos="426"/>
        </w:tabs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>
        <w:rPr>
          <w:bCs/>
          <w:color w:val="000000" w:themeColor="text1"/>
          <w:spacing w:val="-5"/>
          <w:bdr w:val="none" w:sz="0" w:space="0" w:color="auto" w:frame="1"/>
        </w:rPr>
        <w:lastRenderedPageBreak/>
        <w:t xml:space="preserve">Ответ: </w:t>
      </w:r>
      <w:proofErr w:type="gramStart"/>
      <w:r>
        <w:rPr>
          <w:bCs/>
          <w:color w:val="000000" w:themeColor="text1"/>
          <w:spacing w:val="-5"/>
          <w:bdr w:val="none" w:sz="0" w:space="0" w:color="auto" w:frame="1"/>
        </w:rPr>
        <w:t>в</w:t>
      </w:r>
      <w:proofErr w:type="gramEnd"/>
    </w:p>
    <w:p w14:paraId="4BF29AAC" w14:textId="77777777" w:rsidR="00A7758F" w:rsidRDefault="00A7758F" w:rsidP="00A7758F">
      <w:pPr>
        <w:pStyle w:val="sc-kitwnn"/>
        <w:tabs>
          <w:tab w:val="left" w:pos="284"/>
          <w:tab w:val="left" w:pos="426"/>
        </w:tabs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>
        <w:rPr>
          <w:bCs/>
          <w:color w:val="000000" w:themeColor="text1"/>
          <w:spacing w:val="-5"/>
          <w:bdr w:val="none" w:sz="0" w:space="0" w:color="auto" w:frame="1"/>
        </w:rPr>
        <w:t>Тест 2</w:t>
      </w:r>
      <w:r w:rsidRPr="009B028E">
        <w:rPr>
          <w:bCs/>
          <w:color w:val="000000" w:themeColor="text1"/>
          <w:spacing w:val="-5"/>
          <w:bdr w:val="none" w:sz="0" w:space="0" w:color="auto" w:frame="1"/>
        </w:rPr>
        <w:t xml:space="preserve">. </w:t>
      </w:r>
    </w:p>
    <w:p w14:paraId="35249C11" w14:textId="77777777" w:rsidR="00A7758F" w:rsidRPr="009B028E" w:rsidRDefault="00A7758F" w:rsidP="00A7758F">
      <w:pPr>
        <w:pStyle w:val="sc-kitwnn"/>
        <w:tabs>
          <w:tab w:val="left" w:pos="284"/>
          <w:tab w:val="left" w:pos="426"/>
        </w:tabs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 w:rsidRPr="009B028E">
        <w:rPr>
          <w:bCs/>
          <w:color w:val="000000" w:themeColor="text1"/>
          <w:spacing w:val="-5"/>
          <w:bdr w:val="none" w:sz="0" w:space="0" w:color="auto" w:frame="1"/>
        </w:rPr>
        <w:t xml:space="preserve">Что из перечисленного </w:t>
      </w:r>
      <w:r w:rsidRPr="001E038D">
        <w:rPr>
          <w:b/>
          <w:color w:val="000000" w:themeColor="text1"/>
          <w:spacing w:val="-5"/>
          <w:bdr w:val="none" w:sz="0" w:space="0" w:color="auto" w:frame="1"/>
        </w:rPr>
        <w:t>НЕ</w:t>
      </w:r>
      <w:r w:rsidRPr="009B028E">
        <w:rPr>
          <w:bCs/>
          <w:color w:val="000000" w:themeColor="text1"/>
          <w:spacing w:val="-5"/>
          <w:bdr w:val="none" w:sz="0" w:space="0" w:color="auto" w:frame="1"/>
        </w:rPr>
        <w:t xml:space="preserve"> является этапом процесса формирования права?</w:t>
      </w:r>
    </w:p>
    <w:p w14:paraId="58841203" w14:textId="77777777" w:rsidR="00A7758F" w:rsidRPr="009B028E" w:rsidRDefault="00A7758F" w:rsidP="00A7758F">
      <w:pPr>
        <w:pStyle w:val="sc-kitwnn"/>
        <w:numPr>
          <w:ilvl w:val="0"/>
          <w:numId w:val="13"/>
        </w:numPr>
        <w:tabs>
          <w:tab w:val="left" w:pos="284"/>
          <w:tab w:val="left" w:pos="426"/>
        </w:tabs>
        <w:spacing w:before="0" w:beforeAutospacing="0" w:after="0" w:afterAutospacing="0"/>
        <w:ind w:left="0" w:firstLine="0"/>
        <w:rPr>
          <w:bCs/>
          <w:color w:val="000000" w:themeColor="text1"/>
          <w:spacing w:val="-5"/>
          <w:bdr w:val="none" w:sz="0" w:space="0" w:color="auto" w:frame="1"/>
        </w:rPr>
      </w:pPr>
      <w:r w:rsidRPr="009B028E">
        <w:rPr>
          <w:bCs/>
          <w:color w:val="000000" w:themeColor="text1"/>
          <w:spacing w:val="-5"/>
          <w:bdr w:val="none" w:sz="0" w:space="0" w:color="auto" w:frame="1"/>
        </w:rPr>
        <w:t xml:space="preserve">разработка законопроекта  </w:t>
      </w:r>
    </w:p>
    <w:p w14:paraId="5DB3F520" w14:textId="77777777" w:rsidR="00A7758F" w:rsidRPr="009B028E" w:rsidRDefault="00A7758F" w:rsidP="00A7758F">
      <w:pPr>
        <w:pStyle w:val="sc-kitwnn"/>
        <w:numPr>
          <w:ilvl w:val="0"/>
          <w:numId w:val="13"/>
        </w:numPr>
        <w:tabs>
          <w:tab w:val="left" w:pos="284"/>
          <w:tab w:val="left" w:pos="426"/>
        </w:tabs>
        <w:spacing w:before="0" w:beforeAutospacing="0" w:after="0" w:afterAutospacing="0"/>
        <w:ind w:left="0" w:firstLine="0"/>
        <w:rPr>
          <w:bCs/>
          <w:color w:val="000000" w:themeColor="text1"/>
          <w:spacing w:val="-5"/>
          <w:bdr w:val="none" w:sz="0" w:space="0" w:color="auto" w:frame="1"/>
        </w:rPr>
      </w:pPr>
      <w:r w:rsidRPr="009B028E">
        <w:rPr>
          <w:bCs/>
          <w:color w:val="000000" w:themeColor="text1"/>
          <w:spacing w:val="-5"/>
          <w:bdr w:val="none" w:sz="0" w:space="0" w:color="auto" w:frame="1"/>
        </w:rPr>
        <w:t xml:space="preserve">общественное обсуждение  </w:t>
      </w:r>
    </w:p>
    <w:p w14:paraId="5BCFA603" w14:textId="77777777" w:rsidR="00A7758F" w:rsidRPr="009B028E" w:rsidRDefault="00A7758F" w:rsidP="00A7758F">
      <w:pPr>
        <w:pStyle w:val="sc-kitwnn"/>
        <w:numPr>
          <w:ilvl w:val="0"/>
          <w:numId w:val="13"/>
        </w:numPr>
        <w:tabs>
          <w:tab w:val="left" w:pos="284"/>
          <w:tab w:val="left" w:pos="426"/>
        </w:tabs>
        <w:spacing w:before="0" w:beforeAutospacing="0" w:after="0" w:afterAutospacing="0"/>
        <w:ind w:left="0" w:firstLine="0"/>
        <w:rPr>
          <w:bCs/>
          <w:color w:val="000000" w:themeColor="text1"/>
          <w:spacing w:val="-5"/>
          <w:bdr w:val="none" w:sz="0" w:space="0" w:color="auto" w:frame="1"/>
        </w:rPr>
      </w:pPr>
      <w:r w:rsidRPr="009B028E">
        <w:rPr>
          <w:bCs/>
          <w:color w:val="000000" w:themeColor="text1"/>
          <w:spacing w:val="-5"/>
          <w:bdr w:val="none" w:sz="0" w:space="0" w:color="auto" w:frame="1"/>
        </w:rPr>
        <w:t xml:space="preserve">утверждение бюджета  </w:t>
      </w:r>
    </w:p>
    <w:p w14:paraId="4820B5AE" w14:textId="77777777" w:rsidR="00A7758F" w:rsidRPr="009B028E" w:rsidRDefault="00A7758F" w:rsidP="00A7758F">
      <w:pPr>
        <w:pStyle w:val="sc-kitwnn"/>
        <w:numPr>
          <w:ilvl w:val="0"/>
          <w:numId w:val="13"/>
        </w:numPr>
        <w:tabs>
          <w:tab w:val="left" w:pos="284"/>
          <w:tab w:val="left" w:pos="426"/>
        </w:tabs>
        <w:spacing w:before="0" w:beforeAutospacing="0" w:after="0" w:afterAutospacing="0"/>
        <w:ind w:left="0" w:firstLine="0"/>
        <w:rPr>
          <w:bCs/>
          <w:color w:val="000000" w:themeColor="text1"/>
          <w:spacing w:val="-5"/>
          <w:bdr w:val="none" w:sz="0" w:space="0" w:color="auto" w:frame="1"/>
        </w:rPr>
      </w:pPr>
      <w:r w:rsidRPr="009B028E">
        <w:rPr>
          <w:bCs/>
          <w:color w:val="000000" w:themeColor="text1"/>
          <w:spacing w:val="-5"/>
          <w:bdr w:val="none" w:sz="0" w:space="0" w:color="auto" w:frame="1"/>
        </w:rPr>
        <w:t>принятие закона</w:t>
      </w:r>
    </w:p>
    <w:p w14:paraId="29E69FF7" w14:textId="77777777" w:rsidR="00A7758F" w:rsidRPr="009B028E" w:rsidRDefault="00A7758F" w:rsidP="00A7758F">
      <w:pPr>
        <w:pStyle w:val="sc-kitwnn"/>
        <w:tabs>
          <w:tab w:val="left" w:pos="142"/>
          <w:tab w:val="left" w:pos="284"/>
          <w:tab w:val="left" w:pos="426"/>
        </w:tabs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>
        <w:rPr>
          <w:bCs/>
          <w:color w:val="000000" w:themeColor="text1"/>
          <w:spacing w:val="-5"/>
          <w:bdr w:val="none" w:sz="0" w:space="0" w:color="auto" w:frame="1"/>
        </w:rPr>
        <w:t>О</w:t>
      </w:r>
      <w:r w:rsidRPr="009B028E">
        <w:rPr>
          <w:bCs/>
          <w:color w:val="000000" w:themeColor="text1"/>
          <w:spacing w:val="-5"/>
          <w:bdr w:val="none" w:sz="0" w:space="0" w:color="auto" w:frame="1"/>
        </w:rPr>
        <w:t xml:space="preserve">твет: </w:t>
      </w:r>
      <w:proofErr w:type="gramStart"/>
      <w:r w:rsidRPr="009B028E">
        <w:rPr>
          <w:bCs/>
          <w:color w:val="000000" w:themeColor="text1"/>
          <w:spacing w:val="-5"/>
          <w:bdr w:val="none" w:sz="0" w:space="0" w:color="auto" w:frame="1"/>
        </w:rPr>
        <w:t>в</w:t>
      </w:r>
      <w:proofErr w:type="gramEnd"/>
    </w:p>
    <w:p w14:paraId="0F9392B6" w14:textId="77777777" w:rsidR="00A7758F" w:rsidRDefault="00A7758F" w:rsidP="00A7758F">
      <w:pPr>
        <w:pStyle w:val="sc-kitwnn"/>
        <w:tabs>
          <w:tab w:val="left" w:pos="142"/>
          <w:tab w:val="left" w:pos="284"/>
          <w:tab w:val="left" w:pos="426"/>
        </w:tabs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>
        <w:rPr>
          <w:bCs/>
          <w:color w:val="000000" w:themeColor="text1"/>
          <w:spacing w:val="-5"/>
          <w:bdr w:val="none" w:sz="0" w:space="0" w:color="auto" w:frame="1"/>
        </w:rPr>
        <w:t>Тест 3</w:t>
      </w:r>
      <w:r w:rsidRPr="009B028E">
        <w:rPr>
          <w:bCs/>
          <w:color w:val="000000" w:themeColor="text1"/>
          <w:spacing w:val="-5"/>
          <w:bdr w:val="none" w:sz="0" w:space="0" w:color="auto" w:frame="1"/>
        </w:rPr>
        <w:t xml:space="preserve">. </w:t>
      </w:r>
    </w:p>
    <w:p w14:paraId="51F81EA5" w14:textId="77777777" w:rsidR="007E4707" w:rsidRDefault="007E4707" w:rsidP="007E4707">
      <w:pPr>
        <w:pStyle w:val="sc-kitwnn"/>
        <w:tabs>
          <w:tab w:val="left" w:pos="284"/>
          <w:tab w:val="left" w:pos="426"/>
        </w:tabs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>
        <w:rPr>
          <w:bCs/>
          <w:color w:val="000000" w:themeColor="text1"/>
          <w:spacing w:val="-5"/>
          <w:bdr w:val="none" w:sz="0" w:space="0" w:color="auto" w:frame="1"/>
        </w:rPr>
        <w:t xml:space="preserve">Что из перечисленного </w:t>
      </w:r>
      <w:r>
        <w:rPr>
          <w:b/>
          <w:color w:val="000000" w:themeColor="text1"/>
          <w:spacing w:val="-5"/>
          <w:bdr w:val="none" w:sz="0" w:space="0" w:color="auto" w:frame="1"/>
        </w:rPr>
        <w:t>НЕ</w:t>
      </w:r>
      <w:r>
        <w:rPr>
          <w:bCs/>
          <w:color w:val="000000" w:themeColor="text1"/>
          <w:spacing w:val="-5"/>
          <w:bdr w:val="none" w:sz="0" w:space="0" w:color="auto" w:frame="1"/>
        </w:rPr>
        <w:t xml:space="preserve"> является источником правовой информации?</w:t>
      </w:r>
    </w:p>
    <w:p w14:paraId="36BC8ADD" w14:textId="77777777" w:rsidR="007E4707" w:rsidRDefault="007E4707" w:rsidP="007E4707">
      <w:pPr>
        <w:pStyle w:val="sc-kitwnn"/>
        <w:numPr>
          <w:ilvl w:val="0"/>
          <w:numId w:val="26"/>
        </w:numPr>
        <w:tabs>
          <w:tab w:val="left" w:pos="284"/>
          <w:tab w:val="left" w:pos="426"/>
        </w:tabs>
        <w:spacing w:before="0" w:beforeAutospacing="0" w:after="0" w:afterAutospacing="0"/>
        <w:ind w:left="0" w:firstLine="0"/>
        <w:rPr>
          <w:bCs/>
          <w:color w:val="000000" w:themeColor="text1"/>
          <w:spacing w:val="-5"/>
          <w:bdr w:val="none" w:sz="0" w:space="0" w:color="auto" w:frame="1"/>
        </w:rPr>
      </w:pPr>
      <w:r>
        <w:rPr>
          <w:bCs/>
          <w:color w:val="000000" w:themeColor="text1"/>
          <w:spacing w:val="-5"/>
          <w:bdr w:val="none" w:sz="0" w:space="0" w:color="auto" w:frame="1"/>
        </w:rPr>
        <w:t xml:space="preserve">судебная практика  </w:t>
      </w:r>
    </w:p>
    <w:p w14:paraId="7A2821D7" w14:textId="77777777" w:rsidR="007E4707" w:rsidRDefault="007E4707" w:rsidP="007E4707">
      <w:pPr>
        <w:pStyle w:val="sc-kitwnn"/>
        <w:numPr>
          <w:ilvl w:val="0"/>
          <w:numId w:val="26"/>
        </w:numPr>
        <w:tabs>
          <w:tab w:val="left" w:pos="284"/>
          <w:tab w:val="left" w:pos="426"/>
        </w:tabs>
        <w:spacing w:before="0" w:beforeAutospacing="0" w:after="0" w:afterAutospacing="0"/>
        <w:ind w:left="0" w:firstLine="0"/>
        <w:rPr>
          <w:bCs/>
          <w:color w:val="000000" w:themeColor="text1"/>
          <w:spacing w:val="-5"/>
          <w:bdr w:val="none" w:sz="0" w:space="0" w:color="auto" w:frame="1"/>
        </w:rPr>
      </w:pPr>
      <w:r>
        <w:rPr>
          <w:bCs/>
          <w:color w:val="000000" w:themeColor="text1"/>
          <w:spacing w:val="-5"/>
          <w:bdr w:val="none" w:sz="0" w:space="0" w:color="auto" w:frame="1"/>
        </w:rPr>
        <w:t xml:space="preserve">научные статьи  </w:t>
      </w:r>
    </w:p>
    <w:p w14:paraId="70A721F9" w14:textId="77777777" w:rsidR="007E4707" w:rsidRDefault="007E4707" w:rsidP="007E4707">
      <w:pPr>
        <w:pStyle w:val="sc-kitwnn"/>
        <w:numPr>
          <w:ilvl w:val="0"/>
          <w:numId w:val="26"/>
        </w:numPr>
        <w:tabs>
          <w:tab w:val="left" w:pos="284"/>
          <w:tab w:val="left" w:pos="426"/>
        </w:tabs>
        <w:spacing w:before="0" w:beforeAutospacing="0" w:after="0" w:afterAutospacing="0"/>
        <w:ind w:left="0" w:firstLine="0"/>
        <w:rPr>
          <w:bCs/>
          <w:color w:val="000000" w:themeColor="text1"/>
          <w:spacing w:val="-5"/>
          <w:bdr w:val="none" w:sz="0" w:space="0" w:color="auto" w:frame="1"/>
        </w:rPr>
      </w:pPr>
      <w:r>
        <w:rPr>
          <w:bCs/>
          <w:color w:val="000000" w:themeColor="text1"/>
          <w:spacing w:val="-5"/>
          <w:bdr w:val="none" w:sz="0" w:space="0" w:color="auto" w:frame="1"/>
        </w:rPr>
        <w:t xml:space="preserve">художественная литература  </w:t>
      </w:r>
    </w:p>
    <w:p w14:paraId="56CF4AD0" w14:textId="77777777" w:rsidR="007E4707" w:rsidRDefault="007E4707" w:rsidP="007E4707">
      <w:pPr>
        <w:pStyle w:val="sc-kitwnn"/>
        <w:numPr>
          <w:ilvl w:val="0"/>
          <w:numId w:val="26"/>
        </w:numPr>
        <w:tabs>
          <w:tab w:val="left" w:pos="284"/>
          <w:tab w:val="left" w:pos="426"/>
        </w:tabs>
        <w:spacing w:before="0" w:beforeAutospacing="0" w:after="0" w:afterAutospacing="0"/>
        <w:ind w:left="0" w:firstLine="0"/>
        <w:rPr>
          <w:bCs/>
          <w:color w:val="000000" w:themeColor="text1"/>
          <w:spacing w:val="-5"/>
          <w:bdr w:val="none" w:sz="0" w:space="0" w:color="auto" w:frame="1"/>
        </w:rPr>
      </w:pPr>
      <w:r>
        <w:rPr>
          <w:bCs/>
          <w:color w:val="000000" w:themeColor="text1"/>
          <w:spacing w:val="-5"/>
          <w:bdr w:val="none" w:sz="0" w:space="0" w:color="auto" w:frame="1"/>
        </w:rPr>
        <w:t>международные договоры</w:t>
      </w:r>
    </w:p>
    <w:p w14:paraId="6975E30E" w14:textId="77777777" w:rsidR="007E4707" w:rsidRDefault="007E4707" w:rsidP="007E4707">
      <w:pPr>
        <w:pStyle w:val="sc-kitwnn"/>
        <w:tabs>
          <w:tab w:val="left" w:pos="284"/>
          <w:tab w:val="left" w:pos="426"/>
        </w:tabs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>
        <w:rPr>
          <w:bCs/>
          <w:color w:val="000000" w:themeColor="text1"/>
          <w:spacing w:val="-5"/>
          <w:bdr w:val="none" w:sz="0" w:space="0" w:color="auto" w:frame="1"/>
        </w:rPr>
        <w:t xml:space="preserve">Правильный ответ: </w:t>
      </w:r>
      <w:proofErr w:type="gramStart"/>
      <w:r>
        <w:rPr>
          <w:bCs/>
          <w:color w:val="000000" w:themeColor="text1"/>
          <w:spacing w:val="-5"/>
          <w:bdr w:val="none" w:sz="0" w:space="0" w:color="auto" w:frame="1"/>
        </w:rPr>
        <w:t>в</w:t>
      </w:r>
      <w:proofErr w:type="gramEnd"/>
      <w:r>
        <w:rPr>
          <w:bCs/>
          <w:color w:val="000000" w:themeColor="text1"/>
          <w:spacing w:val="-5"/>
          <w:bdr w:val="none" w:sz="0" w:space="0" w:color="auto" w:frame="1"/>
        </w:rPr>
        <w:t xml:space="preserve"> </w:t>
      </w:r>
    </w:p>
    <w:p w14:paraId="1C48507B" w14:textId="77777777" w:rsidR="00A7758F" w:rsidRDefault="00A7758F" w:rsidP="00A7758F">
      <w:pPr>
        <w:pStyle w:val="sc-kitwnn"/>
        <w:tabs>
          <w:tab w:val="left" w:pos="142"/>
          <w:tab w:val="left" w:pos="284"/>
          <w:tab w:val="left" w:pos="426"/>
        </w:tabs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>
        <w:rPr>
          <w:bCs/>
          <w:color w:val="000000" w:themeColor="text1"/>
          <w:spacing w:val="-5"/>
          <w:bdr w:val="none" w:sz="0" w:space="0" w:color="auto" w:frame="1"/>
        </w:rPr>
        <w:t>Тест 4</w:t>
      </w:r>
      <w:r w:rsidRPr="009B028E">
        <w:rPr>
          <w:bCs/>
          <w:color w:val="000000" w:themeColor="text1"/>
          <w:spacing w:val="-5"/>
          <w:bdr w:val="none" w:sz="0" w:space="0" w:color="auto" w:frame="1"/>
        </w:rPr>
        <w:t xml:space="preserve">. </w:t>
      </w:r>
    </w:p>
    <w:p w14:paraId="1D44498A" w14:textId="77777777" w:rsidR="00A7758F" w:rsidRPr="009B028E" w:rsidRDefault="00A7758F" w:rsidP="00A7758F">
      <w:pPr>
        <w:pStyle w:val="sc-kitwnn"/>
        <w:tabs>
          <w:tab w:val="left" w:pos="142"/>
          <w:tab w:val="left" w:pos="284"/>
          <w:tab w:val="left" w:pos="426"/>
        </w:tabs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 w:rsidRPr="009B028E">
        <w:rPr>
          <w:bCs/>
          <w:color w:val="000000" w:themeColor="text1"/>
          <w:spacing w:val="-5"/>
          <w:bdr w:val="none" w:sz="0" w:space="0" w:color="auto" w:frame="1"/>
        </w:rPr>
        <w:t xml:space="preserve">Что из перечисленного </w:t>
      </w:r>
      <w:r w:rsidRPr="001E038D">
        <w:rPr>
          <w:b/>
          <w:color w:val="000000" w:themeColor="text1"/>
          <w:spacing w:val="-5"/>
          <w:bdr w:val="none" w:sz="0" w:space="0" w:color="auto" w:frame="1"/>
        </w:rPr>
        <w:t>НЕ</w:t>
      </w:r>
      <w:r w:rsidRPr="009B028E">
        <w:rPr>
          <w:bCs/>
          <w:color w:val="000000" w:themeColor="text1"/>
          <w:spacing w:val="-5"/>
          <w:bdr w:val="none" w:sz="0" w:space="0" w:color="auto" w:frame="1"/>
        </w:rPr>
        <w:t xml:space="preserve"> является результатом анализа формирования права?</w:t>
      </w:r>
    </w:p>
    <w:p w14:paraId="5FC5F837" w14:textId="77777777" w:rsidR="00A7758F" w:rsidRPr="009B028E" w:rsidRDefault="00A7758F" w:rsidP="00A7758F">
      <w:pPr>
        <w:pStyle w:val="sc-kitwnn"/>
        <w:numPr>
          <w:ilvl w:val="0"/>
          <w:numId w:val="15"/>
        </w:numPr>
        <w:tabs>
          <w:tab w:val="left" w:pos="284"/>
          <w:tab w:val="left" w:pos="426"/>
        </w:tabs>
        <w:spacing w:before="0" w:beforeAutospacing="0" w:after="0" w:afterAutospacing="0"/>
        <w:ind w:left="0" w:firstLine="0"/>
        <w:rPr>
          <w:bCs/>
          <w:color w:val="000000" w:themeColor="text1"/>
          <w:spacing w:val="-5"/>
          <w:bdr w:val="none" w:sz="0" w:space="0" w:color="auto" w:frame="1"/>
        </w:rPr>
      </w:pPr>
      <w:r w:rsidRPr="009B028E">
        <w:rPr>
          <w:bCs/>
          <w:color w:val="000000" w:themeColor="text1"/>
          <w:spacing w:val="-5"/>
          <w:bdr w:val="none" w:sz="0" w:space="0" w:color="auto" w:frame="1"/>
        </w:rPr>
        <w:t xml:space="preserve">обоснованные выводы  </w:t>
      </w:r>
    </w:p>
    <w:p w14:paraId="48D041F4" w14:textId="77777777" w:rsidR="00A7758F" w:rsidRPr="009B028E" w:rsidRDefault="00A7758F" w:rsidP="00A7758F">
      <w:pPr>
        <w:pStyle w:val="sc-kitwnn"/>
        <w:numPr>
          <w:ilvl w:val="0"/>
          <w:numId w:val="15"/>
        </w:numPr>
        <w:tabs>
          <w:tab w:val="left" w:pos="284"/>
          <w:tab w:val="left" w:pos="426"/>
        </w:tabs>
        <w:spacing w:before="0" w:beforeAutospacing="0" w:after="0" w:afterAutospacing="0"/>
        <w:ind w:left="0" w:firstLine="0"/>
        <w:rPr>
          <w:bCs/>
          <w:color w:val="000000" w:themeColor="text1"/>
          <w:spacing w:val="-5"/>
          <w:bdr w:val="none" w:sz="0" w:space="0" w:color="auto" w:frame="1"/>
        </w:rPr>
      </w:pPr>
      <w:r w:rsidRPr="009B028E">
        <w:rPr>
          <w:bCs/>
          <w:color w:val="000000" w:themeColor="text1"/>
          <w:spacing w:val="-5"/>
          <w:bdr w:val="none" w:sz="0" w:space="0" w:color="auto" w:frame="1"/>
        </w:rPr>
        <w:t xml:space="preserve">рекомендации по совершенствованию законодательства  </w:t>
      </w:r>
    </w:p>
    <w:p w14:paraId="787EFDA9" w14:textId="77777777" w:rsidR="00A7758F" w:rsidRPr="009B028E" w:rsidRDefault="00A7758F" w:rsidP="00A7758F">
      <w:pPr>
        <w:pStyle w:val="sc-kitwnn"/>
        <w:numPr>
          <w:ilvl w:val="0"/>
          <w:numId w:val="15"/>
        </w:numPr>
        <w:tabs>
          <w:tab w:val="left" w:pos="284"/>
          <w:tab w:val="left" w:pos="426"/>
        </w:tabs>
        <w:spacing w:before="0" w:beforeAutospacing="0" w:after="0" w:afterAutospacing="0"/>
        <w:ind w:left="0" w:firstLine="0"/>
        <w:rPr>
          <w:bCs/>
          <w:color w:val="000000" w:themeColor="text1"/>
          <w:spacing w:val="-5"/>
          <w:bdr w:val="none" w:sz="0" w:space="0" w:color="auto" w:frame="1"/>
        </w:rPr>
      </w:pPr>
      <w:r w:rsidRPr="009B028E">
        <w:rPr>
          <w:bCs/>
          <w:color w:val="000000" w:themeColor="text1"/>
          <w:spacing w:val="-5"/>
          <w:bdr w:val="none" w:sz="0" w:space="0" w:color="auto" w:frame="1"/>
        </w:rPr>
        <w:t xml:space="preserve">создание нового бизнеса  </w:t>
      </w:r>
    </w:p>
    <w:p w14:paraId="3AD63C4C" w14:textId="77777777" w:rsidR="00A7758F" w:rsidRPr="009B028E" w:rsidRDefault="00A7758F" w:rsidP="00A7758F">
      <w:pPr>
        <w:pStyle w:val="sc-kitwnn"/>
        <w:numPr>
          <w:ilvl w:val="0"/>
          <w:numId w:val="15"/>
        </w:numPr>
        <w:tabs>
          <w:tab w:val="left" w:pos="284"/>
          <w:tab w:val="left" w:pos="426"/>
        </w:tabs>
        <w:spacing w:before="0" w:beforeAutospacing="0" w:after="0" w:afterAutospacing="0"/>
        <w:ind w:left="0" w:firstLine="0"/>
        <w:rPr>
          <w:bCs/>
          <w:color w:val="000000" w:themeColor="text1"/>
          <w:spacing w:val="-5"/>
          <w:bdr w:val="none" w:sz="0" w:space="0" w:color="auto" w:frame="1"/>
        </w:rPr>
      </w:pPr>
      <w:r w:rsidRPr="009B028E">
        <w:rPr>
          <w:bCs/>
          <w:color w:val="000000" w:themeColor="text1"/>
          <w:spacing w:val="-5"/>
          <w:bdr w:val="none" w:sz="0" w:space="0" w:color="auto" w:frame="1"/>
        </w:rPr>
        <w:t>внесение поправок в действующие законы</w:t>
      </w:r>
    </w:p>
    <w:p w14:paraId="47D40BD9" w14:textId="77777777" w:rsidR="00A7758F" w:rsidRPr="009B028E" w:rsidRDefault="00A7758F" w:rsidP="00A7758F">
      <w:pPr>
        <w:pStyle w:val="sc-kitwnn"/>
        <w:tabs>
          <w:tab w:val="left" w:pos="142"/>
          <w:tab w:val="left" w:pos="284"/>
          <w:tab w:val="left" w:pos="426"/>
        </w:tabs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>
        <w:rPr>
          <w:bCs/>
          <w:color w:val="000000" w:themeColor="text1"/>
          <w:spacing w:val="-5"/>
          <w:bdr w:val="none" w:sz="0" w:space="0" w:color="auto" w:frame="1"/>
        </w:rPr>
        <w:t>О</w:t>
      </w:r>
      <w:r w:rsidRPr="009B028E">
        <w:rPr>
          <w:bCs/>
          <w:color w:val="000000" w:themeColor="text1"/>
          <w:spacing w:val="-5"/>
          <w:bdr w:val="none" w:sz="0" w:space="0" w:color="auto" w:frame="1"/>
        </w:rPr>
        <w:t xml:space="preserve">твет: </w:t>
      </w:r>
      <w:proofErr w:type="gramStart"/>
      <w:r w:rsidRPr="009B028E">
        <w:rPr>
          <w:bCs/>
          <w:color w:val="000000" w:themeColor="text1"/>
          <w:spacing w:val="-5"/>
          <w:bdr w:val="none" w:sz="0" w:space="0" w:color="auto" w:frame="1"/>
        </w:rPr>
        <w:t>в</w:t>
      </w:r>
      <w:proofErr w:type="gramEnd"/>
    </w:p>
    <w:p w14:paraId="7D608724" w14:textId="77777777" w:rsidR="008C6A9C" w:rsidRDefault="008C6A9C" w:rsidP="00A7758F">
      <w:pPr>
        <w:pStyle w:val="sc-kitwnn"/>
        <w:tabs>
          <w:tab w:val="left" w:pos="142"/>
          <w:tab w:val="left" w:pos="284"/>
          <w:tab w:val="left" w:pos="426"/>
        </w:tabs>
        <w:spacing w:before="0" w:beforeAutospacing="0" w:after="0" w:afterAutospacing="0"/>
        <w:rPr>
          <w:color w:val="000000" w:themeColor="text1"/>
          <w:spacing w:val="-5"/>
          <w:bdr w:val="none" w:sz="0" w:space="0" w:color="auto" w:frame="1"/>
        </w:rPr>
      </w:pPr>
    </w:p>
    <w:p w14:paraId="2CD74E50" w14:textId="77777777" w:rsidR="00A7758F" w:rsidRPr="009B028E" w:rsidRDefault="00A7758F" w:rsidP="00A7758F">
      <w:pPr>
        <w:pStyle w:val="sc-kitwnn"/>
        <w:tabs>
          <w:tab w:val="left" w:pos="142"/>
          <w:tab w:val="left" w:pos="284"/>
          <w:tab w:val="left" w:pos="426"/>
        </w:tabs>
        <w:spacing w:before="0" w:beforeAutospacing="0" w:after="0" w:afterAutospacing="0"/>
        <w:rPr>
          <w:color w:val="000000" w:themeColor="text1"/>
          <w:spacing w:val="-5"/>
          <w:bdr w:val="none" w:sz="0" w:space="0" w:color="auto" w:frame="1"/>
        </w:rPr>
      </w:pPr>
      <w:r w:rsidRPr="009B028E">
        <w:rPr>
          <w:color w:val="000000" w:themeColor="text1"/>
          <w:spacing w:val="-5"/>
          <w:bdr w:val="none" w:sz="0" w:space="0" w:color="auto" w:frame="1"/>
        </w:rPr>
        <w:t>Инструкция: Установите соответствие между понятиями и определениями: к каждой позиции первого столбца подберите соответствующую позицию из второго столбца.</w:t>
      </w:r>
    </w:p>
    <w:p w14:paraId="5AE41BAB" w14:textId="77777777" w:rsidR="00A7758F" w:rsidRPr="009B028E" w:rsidRDefault="00A7758F" w:rsidP="00A7758F">
      <w:pPr>
        <w:pStyle w:val="sc-kitwnn"/>
        <w:tabs>
          <w:tab w:val="left" w:pos="284"/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bCs/>
          <w:color w:val="000000" w:themeColor="text1"/>
        </w:rPr>
      </w:pPr>
      <w:r w:rsidRPr="009B028E">
        <w:rPr>
          <w:color w:val="000000" w:themeColor="text1"/>
          <w:spacing w:val="-5"/>
          <w:bdr w:val="none" w:sz="0" w:space="0" w:color="auto" w:frame="1"/>
        </w:rPr>
        <w:t xml:space="preserve">Тест </w:t>
      </w:r>
      <w:r>
        <w:rPr>
          <w:color w:val="000000" w:themeColor="text1"/>
          <w:spacing w:val="-5"/>
          <w:bdr w:val="none" w:sz="0" w:space="0" w:color="auto" w:frame="1"/>
        </w:rPr>
        <w:t>5</w:t>
      </w:r>
      <w:r w:rsidRPr="009B028E">
        <w:rPr>
          <w:color w:val="000000" w:themeColor="text1"/>
          <w:spacing w:val="-5"/>
          <w:bdr w:val="none" w:sz="0" w:space="0" w:color="auto" w:frame="1"/>
        </w:rPr>
        <w:t>. Сопоставьте понятия с их определениями.</w:t>
      </w:r>
    </w:p>
    <w:tbl>
      <w:tblPr>
        <w:tblStyle w:val="af0"/>
        <w:tblW w:w="9356" w:type="dxa"/>
        <w:tblInd w:w="-5" w:type="dxa"/>
        <w:tblLook w:val="04A0" w:firstRow="1" w:lastRow="0" w:firstColumn="1" w:lastColumn="0" w:noHBand="0" w:noVBand="1"/>
      </w:tblPr>
      <w:tblGrid>
        <w:gridCol w:w="3828"/>
        <w:gridCol w:w="5528"/>
      </w:tblGrid>
      <w:tr w:rsidR="00A7758F" w:rsidRPr="009B028E" w14:paraId="3F8B858D" w14:textId="77777777" w:rsidTr="004F64C8">
        <w:tc>
          <w:tcPr>
            <w:tcW w:w="3828" w:type="dxa"/>
          </w:tcPr>
          <w:p w14:paraId="7C064955" w14:textId="77777777" w:rsidR="00A7758F" w:rsidRPr="009B028E" w:rsidRDefault="00A7758F" w:rsidP="004F64C8">
            <w:pPr>
              <w:pStyle w:val="TableParagraph"/>
              <w:tabs>
                <w:tab w:val="left" w:pos="284"/>
                <w:tab w:val="left" w:pos="426"/>
              </w:tabs>
              <w:ind w:left="0"/>
              <w:jc w:val="center"/>
              <w:rPr>
                <w:color w:val="000000" w:themeColor="text1"/>
                <w:sz w:val="24"/>
                <w:szCs w:val="24"/>
              </w:rPr>
            </w:pPr>
            <w:r w:rsidRPr="009B028E">
              <w:rPr>
                <w:color w:val="000000" w:themeColor="text1"/>
                <w:sz w:val="24"/>
                <w:szCs w:val="24"/>
              </w:rPr>
              <w:t>Понятие</w:t>
            </w:r>
          </w:p>
        </w:tc>
        <w:tc>
          <w:tcPr>
            <w:tcW w:w="5528" w:type="dxa"/>
          </w:tcPr>
          <w:p w14:paraId="18383665" w14:textId="77777777" w:rsidR="00A7758F" w:rsidRPr="009B028E" w:rsidRDefault="00A7758F" w:rsidP="004F64C8">
            <w:pPr>
              <w:pStyle w:val="TableParagraph"/>
              <w:tabs>
                <w:tab w:val="left" w:pos="284"/>
                <w:tab w:val="left" w:pos="426"/>
              </w:tabs>
              <w:ind w:left="0"/>
              <w:jc w:val="center"/>
              <w:rPr>
                <w:color w:val="000000" w:themeColor="text1"/>
                <w:sz w:val="24"/>
                <w:szCs w:val="24"/>
              </w:rPr>
            </w:pPr>
            <w:r w:rsidRPr="009B028E">
              <w:rPr>
                <w:bCs/>
                <w:color w:val="000000" w:themeColor="text1"/>
                <w:sz w:val="24"/>
                <w:szCs w:val="24"/>
              </w:rPr>
              <w:t>Определение</w:t>
            </w:r>
          </w:p>
        </w:tc>
      </w:tr>
      <w:tr w:rsidR="00A7758F" w:rsidRPr="009B028E" w14:paraId="4741C77B" w14:textId="77777777" w:rsidTr="004F64C8">
        <w:tc>
          <w:tcPr>
            <w:tcW w:w="3828" w:type="dxa"/>
          </w:tcPr>
          <w:p w14:paraId="668F494A" w14:textId="77777777" w:rsidR="00A7758F" w:rsidRPr="009B028E" w:rsidRDefault="00A7758F" w:rsidP="00A7758F">
            <w:pPr>
              <w:pStyle w:val="TableParagraph"/>
              <w:numPr>
                <w:ilvl w:val="0"/>
                <w:numId w:val="9"/>
              </w:numPr>
              <w:tabs>
                <w:tab w:val="left" w:pos="200"/>
                <w:tab w:val="left" w:pos="284"/>
                <w:tab w:val="left" w:pos="426"/>
              </w:tabs>
              <w:ind w:left="0" w:firstLine="0"/>
              <w:rPr>
                <w:color w:val="000000" w:themeColor="text1"/>
                <w:sz w:val="24"/>
                <w:szCs w:val="24"/>
              </w:rPr>
            </w:pPr>
            <w:r w:rsidRPr="009B028E">
              <w:rPr>
                <w:color w:val="000000" w:themeColor="text1"/>
                <w:spacing w:val="-5"/>
                <w:sz w:val="24"/>
                <w:szCs w:val="24"/>
                <w:bdr w:val="none" w:sz="0" w:space="0" w:color="auto" w:frame="1"/>
              </w:rPr>
              <w:t>Юридическое исследование</w:t>
            </w:r>
          </w:p>
        </w:tc>
        <w:tc>
          <w:tcPr>
            <w:tcW w:w="5528" w:type="dxa"/>
          </w:tcPr>
          <w:p w14:paraId="21FB7846" w14:textId="77777777" w:rsidR="00A7758F" w:rsidRPr="009B028E" w:rsidRDefault="00A7758F" w:rsidP="00A7758F">
            <w:pPr>
              <w:pStyle w:val="TableParagraph"/>
              <w:numPr>
                <w:ilvl w:val="0"/>
                <w:numId w:val="8"/>
              </w:numPr>
              <w:tabs>
                <w:tab w:val="left" w:pos="284"/>
                <w:tab w:val="left" w:pos="322"/>
                <w:tab w:val="left" w:pos="426"/>
              </w:tabs>
              <w:ind w:left="0" w:firstLine="0"/>
              <w:rPr>
                <w:color w:val="000000" w:themeColor="text1"/>
                <w:sz w:val="24"/>
                <w:szCs w:val="24"/>
              </w:rPr>
            </w:pPr>
            <w:r w:rsidRPr="009B028E">
              <w:rPr>
                <w:color w:val="000000" w:themeColor="text1"/>
                <w:spacing w:val="-5"/>
                <w:sz w:val="24"/>
                <w:szCs w:val="24"/>
                <w:bdr w:val="none" w:sz="0" w:space="0" w:color="auto" w:frame="1"/>
              </w:rPr>
              <w:t xml:space="preserve">исследование судебной практики, применяемых норм и их эффективности </w:t>
            </w:r>
          </w:p>
        </w:tc>
      </w:tr>
      <w:tr w:rsidR="00A7758F" w:rsidRPr="009B028E" w14:paraId="57F97447" w14:textId="77777777" w:rsidTr="004F64C8">
        <w:tc>
          <w:tcPr>
            <w:tcW w:w="3828" w:type="dxa"/>
          </w:tcPr>
          <w:p w14:paraId="418EA069" w14:textId="77777777" w:rsidR="00A7758F" w:rsidRPr="009B028E" w:rsidRDefault="00A7758F" w:rsidP="00A7758F">
            <w:pPr>
              <w:pStyle w:val="TableParagraph"/>
              <w:numPr>
                <w:ilvl w:val="0"/>
                <w:numId w:val="9"/>
              </w:numPr>
              <w:tabs>
                <w:tab w:val="left" w:pos="200"/>
                <w:tab w:val="left" w:pos="284"/>
                <w:tab w:val="left" w:pos="426"/>
              </w:tabs>
              <w:ind w:left="0" w:firstLine="0"/>
              <w:rPr>
                <w:color w:val="000000" w:themeColor="text1"/>
                <w:sz w:val="24"/>
                <w:szCs w:val="24"/>
              </w:rPr>
            </w:pPr>
            <w:r w:rsidRPr="009B028E">
              <w:rPr>
                <w:color w:val="000000" w:themeColor="text1"/>
                <w:spacing w:val="-5"/>
                <w:sz w:val="24"/>
                <w:szCs w:val="24"/>
                <w:bdr w:val="none" w:sz="0" w:space="0" w:color="auto" w:frame="1"/>
              </w:rPr>
              <w:t>Нормативно-правовой акт</w:t>
            </w:r>
          </w:p>
        </w:tc>
        <w:tc>
          <w:tcPr>
            <w:tcW w:w="5528" w:type="dxa"/>
          </w:tcPr>
          <w:p w14:paraId="17ACB71C" w14:textId="77777777" w:rsidR="00A7758F" w:rsidRPr="009B028E" w:rsidRDefault="00A7758F" w:rsidP="00A7758F">
            <w:pPr>
              <w:pStyle w:val="TableParagraph"/>
              <w:numPr>
                <w:ilvl w:val="0"/>
                <w:numId w:val="8"/>
              </w:numPr>
              <w:tabs>
                <w:tab w:val="left" w:pos="284"/>
                <w:tab w:val="left" w:pos="322"/>
                <w:tab w:val="left" w:pos="426"/>
              </w:tabs>
              <w:ind w:left="0" w:firstLine="0"/>
              <w:rPr>
                <w:color w:val="000000" w:themeColor="text1"/>
                <w:sz w:val="24"/>
                <w:szCs w:val="24"/>
              </w:rPr>
            </w:pPr>
            <w:r w:rsidRPr="009B028E">
              <w:rPr>
                <w:color w:val="000000" w:themeColor="text1"/>
                <w:spacing w:val="-5"/>
                <w:sz w:val="24"/>
                <w:szCs w:val="24"/>
                <w:bdr w:val="none" w:sz="0" w:space="0" w:color="auto" w:frame="1"/>
              </w:rPr>
              <w:t>информация, собранная в процессе наблюдения, экспериментов или опросов</w:t>
            </w:r>
          </w:p>
        </w:tc>
      </w:tr>
      <w:tr w:rsidR="00A7758F" w:rsidRPr="009B028E" w14:paraId="3279E3F8" w14:textId="77777777" w:rsidTr="004F64C8">
        <w:tc>
          <w:tcPr>
            <w:tcW w:w="3828" w:type="dxa"/>
          </w:tcPr>
          <w:p w14:paraId="17EEB019" w14:textId="77777777" w:rsidR="00A7758F" w:rsidRPr="009B028E" w:rsidRDefault="00A7758F" w:rsidP="00A7758F">
            <w:pPr>
              <w:pStyle w:val="TableParagraph"/>
              <w:numPr>
                <w:ilvl w:val="0"/>
                <w:numId w:val="9"/>
              </w:numPr>
              <w:tabs>
                <w:tab w:val="left" w:pos="200"/>
                <w:tab w:val="left" w:pos="284"/>
                <w:tab w:val="left" w:pos="426"/>
              </w:tabs>
              <w:ind w:left="0" w:firstLine="0"/>
              <w:rPr>
                <w:color w:val="000000" w:themeColor="text1"/>
                <w:sz w:val="24"/>
                <w:szCs w:val="24"/>
              </w:rPr>
            </w:pPr>
            <w:r w:rsidRPr="009B028E">
              <w:rPr>
                <w:color w:val="000000" w:themeColor="text1"/>
                <w:spacing w:val="-5"/>
                <w:sz w:val="24"/>
                <w:szCs w:val="24"/>
                <w:bdr w:val="none" w:sz="0" w:space="0" w:color="auto" w:frame="1"/>
              </w:rPr>
              <w:t>Эмпирические данные</w:t>
            </w:r>
          </w:p>
        </w:tc>
        <w:tc>
          <w:tcPr>
            <w:tcW w:w="5528" w:type="dxa"/>
          </w:tcPr>
          <w:p w14:paraId="3AE65C90" w14:textId="77777777" w:rsidR="00A7758F" w:rsidRPr="009B028E" w:rsidRDefault="00A7758F" w:rsidP="00A7758F">
            <w:pPr>
              <w:pStyle w:val="TableParagraph"/>
              <w:numPr>
                <w:ilvl w:val="0"/>
                <w:numId w:val="8"/>
              </w:numPr>
              <w:tabs>
                <w:tab w:val="left" w:pos="284"/>
                <w:tab w:val="left" w:pos="322"/>
                <w:tab w:val="left" w:pos="426"/>
              </w:tabs>
              <w:ind w:left="0" w:firstLine="0"/>
              <w:rPr>
                <w:color w:val="000000" w:themeColor="text1"/>
                <w:sz w:val="24"/>
                <w:szCs w:val="24"/>
              </w:rPr>
            </w:pPr>
            <w:r w:rsidRPr="009B028E">
              <w:rPr>
                <w:color w:val="000000" w:themeColor="text1"/>
                <w:spacing w:val="-5"/>
                <w:sz w:val="24"/>
                <w:szCs w:val="24"/>
                <w:bdr w:val="none" w:sz="0" w:space="0" w:color="auto" w:frame="1"/>
              </w:rPr>
              <w:t xml:space="preserve">официально принятый и опубликованный документ, регулирующий определенные общественные отношения </w:t>
            </w:r>
          </w:p>
        </w:tc>
      </w:tr>
      <w:tr w:rsidR="00A7758F" w:rsidRPr="009B028E" w14:paraId="572F00EC" w14:textId="77777777" w:rsidTr="004F64C8">
        <w:tc>
          <w:tcPr>
            <w:tcW w:w="3828" w:type="dxa"/>
          </w:tcPr>
          <w:p w14:paraId="092B6AE7" w14:textId="77777777" w:rsidR="00A7758F" w:rsidRPr="009B028E" w:rsidRDefault="00A7758F" w:rsidP="00A7758F">
            <w:pPr>
              <w:pStyle w:val="TableParagraph"/>
              <w:numPr>
                <w:ilvl w:val="0"/>
                <w:numId w:val="9"/>
              </w:numPr>
              <w:tabs>
                <w:tab w:val="left" w:pos="200"/>
                <w:tab w:val="left" w:pos="284"/>
                <w:tab w:val="left" w:pos="426"/>
              </w:tabs>
              <w:ind w:left="0" w:firstLine="0"/>
              <w:rPr>
                <w:color w:val="000000" w:themeColor="text1"/>
                <w:sz w:val="24"/>
                <w:szCs w:val="24"/>
              </w:rPr>
            </w:pPr>
            <w:r w:rsidRPr="009B028E">
              <w:rPr>
                <w:color w:val="000000" w:themeColor="text1"/>
                <w:spacing w:val="-5"/>
                <w:sz w:val="24"/>
                <w:szCs w:val="24"/>
                <w:bdr w:val="none" w:sz="0" w:space="0" w:color="auto" w:frame="1"/>
              </w:rPr>
              <w:t>Анализ правовой практики</w:t>
            </w:r>
          </w:p>
        </w:tc>
        <w:tc>
          <w:tcPr>
            <w:tcW w:w="5528" w:type="dxa"/>
          </w:tcPr>
          <w:p w14:paraId="61B0D02C" w14:textId="77777777" w:rsidR="00A7758F" w:rsidRPr="009B028E" w:rsidRDefault="00A7758F" w:rsidP="00A7758F">
            <w:pPr>
              <w:pStyle w:val="TableParagraph"/>
              <w:numPr>
                <w:ilvl w:val="0"/>
                <w:numId w:val="8"/>
              </w:numPr>
              <w:tabs>
                <w:tab w:val="left" w:pos="284"/>
                <w:tab w:val="left" w:pos="322"/>
                <w:tab w:val="left" w:pos="426"/>
              </w:tabs>
              <w:ind w:left="0" w:firstLine="0"/>
              <w:rPr>
                <w:color w:val="000000" w:themeColor="text1"/>
                <w:sz w:val="24"/>
                <w:szCs w:val="24"/>
              </w:rPr>
            </w:pPr>
            <w:r w:rsidRPr="009B028E">
              <w:rPr>
                <w:color w:val="000000" w:themeColor="text1"/>
                <w:spacing w:val="-5"/>
                <w:sz w:val="24"/>
                <w:szCs w:val="24"/>
                <w:bdr w:val="none" w:sz="0" w:space="0" w:color="auto" w:frame="1"/>
              </w:rPr>
              <w:t>систематическое изучение и анализ юридических документов и практик для разработки новых норм</w:t>
            </w:r>
          </w:p>
        </w:tc>
      </w:tr>
    </w:tbl>
    <w:p w14:paraId="41434EE0" w14:textId="77777777" w:rsidR="00A7758F" w:rsidRPr="009B028E" w:rsidRDefault="00A7758F" w:rsidP="00A7758F">
      <w:pPr>
        <w:pStyle w:val="sc-kitwnn"/>
        <w:tabs>
          <w:tab w:val="left" w:pos="284"/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color w:val="000000" w:themeColor="text1"/>
          <w:spacing w:val="-5"/>
          <w:bdr w:val="none" w:sz="0" w:space="0" w:color="auto" w:frame="1"/>
        </w:rPr>
      </w:pPr>
      <w:r>
        <w:rPr>
          <w:bCs/>
          <w:color w:val="000000" w:themeColor="text1"/>
        </w:rPr>
        <w:t xml:space="preserve"> О</w:t>
      </w:r>
      <w:r w:rsidRPr="009B028E">
        <w:rPr>
          <w:color w:val="000000" w:themeColor="text1"/>
        </w:rPr>
        <w:t>твет:</w:t>
      </w:r>
      <w:r w:rsidRPr="009B028E">
        <w:rPr>
          <w:color w:val="000000" w:themeColor="text1"/>
          <w:spacing w:val="-5"/>
          <w:bdr w:val="none" w:sz="0" w:space="0" w:color="auto" w:frame="1"/>
        </w:rPr>
        <w:t xml:space="preserve"> 1-г, 2-в, 3-б, 4-а</w:t>
      </w:r>
    </w:p>
    <w:p w14:paraId="4E35CBDA" w14:textId="77777777" w:rsidR="00A7758F" w:rsidRPr="009B028E" w:rsidRDefault="00A7758F" w:rsidP="00A7758F">
      <w:pPr>
        <w:pStyle w:val="sc-kitwnn"/>
        <w:tabs>
          <w:tab w:val="left" w:pos="284"/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bCs/>
          <w:color w:val="000000" w:themeColor="text1"/>
        </w:rPr>
      </w:pPr>
      <w:r>
        <w:rPr>
          <w:color w:val="000000" w:themeColor="text1"/>
          <w:spacing w:val="-5"/>
          <w:bdr w:val="none" w:sz="0" w:space="0" w:color="auto" w:frame="1"/>
        </w:rPr>
        <w:t xml:space="preserve"> Тест 6</w:t>
      </w:r>
      <w:r w:rsidRPr="009B028E">
        <w:rPr>
          <w:color w:val="000000" w:themeColor="text1"/>
          <w:spacing w:val="-5"/>
          <w:bdr w:val="none" w:sz="0" w:space="0" w:color="auto" w:frame="1"/>
        </w:rPr>
        <w:t>. Сопоставьте этапы процесса сбора информации с их описанием.</w:t>
      </w:r>
    </w:p>
    <w:tbl>
      <w:tblPr>
        <w:tblStyle w:val="af0"/>
        <w:tblW w:w="9356" w:type="dxa"/>
        <w:tblInd w:w="-5" w:type="dxa"/>
        <w:tblLook w:val="04A0" w:firstRow="1" w:lastRow="0" w:firstColumn="1" w:lastColumn="0" w:noHBand="0" w:noVBand="1"/>
      </w:tblPr>
      <w:tblGrid>
        <w:gridCol w:w="3828"/>
        <w:gridCol w:w="5528"/>
      </w:tblGrid>
      <w:tr w:rsidR="00A7758F" w:rsidRPr="009B028E" w14:paraId="04D67679" w14:textId="77777777" w:rsidTr="004F64C8">
        <w:tc>
          <w:tcPr>
            <w:tcW w:w="3828" w:type="dxa"/>
          </w:tcPr>
          <w:p w14:paraId="00DA5A4B" w14:textId="77777777" w:rsidR="00A7758F" w:rsidRPr="009B028E" w:rsidRDefault="00A7758F" w:rsidP="004F64C8">
            <w:pPr>
              <w:pStyle w:val="TableParagraph"/>
              <w:tabs>
                <w:tab w:val="left" w:pos="284"/>
                <w:tab w:val="left" w:pos="426"/>
              </w:tabs>
              <w:ind w:left="0"/>
              <w:jc w:val="center"/>
              <w:rPr>
                <w:color w:val="000000" w:themeColor="text1"/>
                <w:sz w:val="24"/>
                <w:szCs w:val="24"/>
              </w:rPr>
            </w:pPr>
            <w:r w:rsidRPr="009B028E">
              <w:rPr>
                <w:color w:val="000000" w:themeColor="text1"/>
                <w:spacing w:val="-5"/>
                <w:sz w:val="24"/>
                <w:szCs w:val="24"/>
                <w:bdr w:val="none" w:sz="0" w:space="0" w:color="auto" w:frame="1"/>
              </w:rPr>
              <w:t>Этап</w:t>
            </w:r>
          </w:p>
        </w:tc>
        <w:tc>
          <w:tcPr>
            <w:tcW w:w="5528" w:type="dxa"/>
          </w:tcPr>
          <w:p w14:paraId="53C69888" w14:textId="77777777" w:rsidR="00A7758F" w:rsidRPr="009B028E" w:rsidRDefault="00A7758F" w:rsidP="004F64C8">
            <w:pPr>
              <w:pStyle w:val="TableParagraph"/>
              <w:tabs>
                <w:tab w:val="left" w:pos="284"/>
                <w:tab w:val="left" w:pos="426"/>
              </w:tabs>
              <w:ind w:left="0"/>
              <w:jc w:val="center"/>
              <w:rPr>
                <w:color w:val="000000" w:themeColor="text1"/>
                <w:sz w:val="24"/>
                <w:szCs w:val="24"/>
              </w:rPr>
            </w:pPr>
            <w:r w:rsidRPr="009B028E">
              <w:rPr>
                <w:color w:val="000000" w:themeColor="text1"/>
                <w:spacing w:val="-5"/>
                <w:sz w:val="24"/>
                <w:szCs w:val="24"/>
                <w:bdr w:val="none" w:sz="0" w:space="0" w:color="auto" w:frame="1"/>
              </w:rPr>
              <w:t>Описание</w:t>
            </w:r>
          </w:p>
        </w:tc>
      </w:tr>
      <w:tr w:rsidR="00A7758F" w:rsidRPr="009B028E" w14:paraId="5F3A75D2" w14:textId="77777777" w:rsidTr="004F64C8">
        <w:tc>
          <w:tcPr>
            <w:tcW w:w="3828" w:type="dxa"/>
          </w:tcPr>
          <w:p w14:paraId="328BAF76" w14:textId="77777777" w:rsidR="00A7758F" w:rsidRPr="009B028E" w:rsidRDefault="00A7758F" w:rsidP="00A7758F">
            <w:pPr>
              <w:pStyle w:val="TableParagraph"/>
              <w:numPr>
                <w:ilvl w:val="0"/>
                <w:numId w:val="10"/>
              </w:numPr>
              <w:tabs>
                <w:tab w:val="left" w:pos="200"/>
                <w:tab w:val="left" w:pos="284"/>
                <w:tab w:val="left" w:pos="426"/>
              </w:tabs>
              <w:ind w:left="0" w:firstLine="0"/>
              <w:rPr>
                <w:color w:val="000000" w:themeColor="text1"/>
                <w:sz w:val="24"/>
                <w:szCs w:val="24"/>
              </w:rPr>
            </w:pPr>
            <w:r w:rsidRPr="009B028E">
              <w:rPr>
                <w:color w:val="000000" w:themeColor="text1"/>
                <w:spacing w:val="-5"/>
                <w:sz w:val="24"/>
                <w:szCs w:val="24"/>
                <w:bdr w:val="none" w:sz="0" w:space="0" w:color="auto" w:frame="1"/>
              </w:rPr>
              <w:t>Определение цели исследования</w:t>
            </w:r>
          </w:p>
        </w:tc>
        <w:tc>
          <w:tcPr>
            <w:tcW w:w="5528" w:type="dxa"/>
          </w:tcPr>
          <w:p w14:paraId="33D721DA" w14:textId="77777777" w:rsidR="00A7758F" w:rsidRPr="009B028E" w:rsidRDefault="00A7758F" w:rsidP="00A7758F">
            <w:pPr>
              <w:pStyle w:val="TableParagraph"/>
              <w:numPr>
                <w:ilvl w:val="0"/>
                <w:numId w:val="11"/>
              </w:numPr>
              <w:tabs>
                <w:tab w:val="left" w:pos="284"/>
                <w:tab w:val="left" w:pos="322"/>
                <w:tab w:val="left" w:pos="426"/>
              </w:tabs>
              <w:ind w:left="0" w:firstLine="0"/>
              <w:rPr>
                <w:color w:val="000000" w:themeColor="text1"/>
                <w:sz w:val="24"/>
                <w:szCs w:val="24"/>
              </w:rPr>
            </w:pPr>
            <w:r w:rsidRPr="009B028E">
              <w:rPr>
                <w:color w:val="000000" w:themeColor="text1"/>
                <w:spacing w:val="-5"/>
                <w:sz w:val="24"/>
                <w:szCs w:val="24"/>
                <w:bdr w:val="none" w:sz="0" w:space="0" w:color="auto" w:frame="1"/>
              </w:rPr>
              <w:t>постановка задачи, которая должна быть решена в ходе исследования</w:t>
            </w:r>
          </w:p>
        </w:tc>
      </w:tr>
      <w:tr w:rsidR="00A7758F" w:rsidRPr="009B028E" w14:paraId="67BCBCB9" w14:textId="77777777" w:rsidTr="004F64C8">
        <w:tc>
          <w:tcPr>
            <w:tcW w:w="3828" w:type="dxa"/>
          </w:tcPr>
          <w:p w14:paraId="60C6DA05" w14:textId="77777777" w:rsidR="00A7758F" w:rsidRPr="009B028E" w:rsidRDefault="00A7758F" w:rsidP="00A7758F">
            <w:pPr>
              <w:pStyle w:val="TableParagraph"/>
              <w:numPr>
                <w:ilvl w:val="0"/>
                <w:numId w:val="10"/>
              </w:numPr>
              <w:tabs>
                <w:tab w:val="left" w:pos="200"/>
                <w:tab w:val="left" w:pos="284"/>
                <w:tab w:val="left" w:pos="426"/>
              </w:tabs>
              <w:ind w:left="0" w:firstLine="0"/>
              <w:rPr>
                <w:color w:val="000000" w:themeColor="text1"/>
                <w:sz w:val="24"/>
                <w:szCs w:val="24"/>
              </w:rPr>
            </w:pPr>
            <w:r w:rsidRPr="009B028E">
              <w:rPr>
                <w:color w:val="000000" w:themeColor="text1"/>
                <w:spacing w:val="-5"/>
                <w:sz w:val="24"/>
                <w:szCs w:val="24"/>
                <w:bdr w:val="none" w:sz="0" w:space="0" w:color="auto" w:frame="1"/>
              </w:rPr>
              <w:t>Сбор информации</w:t>
            </w:r>
          </w:p>
        </w:tc>
        <w:tc>
          <w:tcPr>
            <w:tcW w:w="5528" w:type="dxa"/>
          </w:tcPr>
          <w:p w14:paraId="47A6DEC3" w14:textId="77777777" w:rsidR="00A7758F" w:rsidRPr="009B028E" w:rsidRDefault="00A7758F" w:rsidP="00A7758F">
            <w:pPr>
              <w:pStyle w:val="TableParagraph"/>
              <w:numPr>
                <w:ilvl w:val="0"/>
                <w:numId w:val="11"/>
              </w:numPr>
              <w:tabs>
                <w:tab w:val="left" w:pos="284"/>
                <w:tab w:val="left" w:pos="322"/>
                <w:tab w:val="left" w:pos="426"/>
              </w:tabs>
              <w:ind w:left="0" w:firstLine="0"/>
              <w:rPr>
                <w:color w:val="000000" w:themeColor="text1"/>
                <w:sz w:val="24"/>
                <w:szCs w:val="24"/>
              </w:rPr>
            </w:pPr>
            <w:r w:rsidRPr="009B028E">
              <w:rPr>
                <w:color w:val="000000" w:themeColor="text1"/>
                <w:spacing w:val="-5"/>
                <w:sz w:val="24"/>
                <w:szCs w:val="24"/>
                <w:bdr w:val="none" w:sz="0" w:space="0" w:color="auto" w:frame="1"/>
              </w:rPr>
              <w:t>структурирование и обработка собранных данных для извлечения полезных выводов</w:t>
            </w:r>
          </w:p>
        </w:tc>
      </w:tr>
      <w:tr w:rsidR="00A7758F" w:rsidRPr="009B028E" w14:paraId="5EA7B1F2" w14:textId="77777777" w:rsidTr="004F64C8">
        <w:tc>
          <w:tcPr>
            <w:tcW w:w="3828" w:type="dxa"/>
          </w:tcPr>
          <w:p w14:paraId="4EA0F5E6" w14:textId="77777777" w:rsidR="00A7758F" w:rsidRPr="009B028E" w:rsidRDefault="00A7758F" w:rsidP="00A7758F">
            <w:pPr>
              <w:pStyle w:val="TableParagraph"/>
              <w:numPr>
                <w:ilvl w:val="0"/>
                <w:numId w:val="10"/>
              </w:numPr>
              <w:tabs>
                <w:tab w:val="left" w:pos="200"/>
                <w:tab w:val="left" w:pos="284"/>
                <w:tab w:val="left" w:pos="426"/>
              </w:tabs>
              <w:ind w:left="0" w:firstLine="0"/>
              <w:rPr>
                <w:color w:val="000000" w:themeColor="text1"/>
                <w:sz w:val="24"/>
                <w:szCs w:val="24"/>
              </w:rPr>
            </w:pPr>
            <w:r w:rsidRPr="009B028E">
              <w:rPr>
                <w:color w:val="000000" w:themeColor="text1"/>
                <w:spacing w:val="-5"/>
                <w:sz w:val="24"/>
                <w:szCs w:val="24"/>
                <w:bdr w:val="none" w:sz="0" w:space="0" w:color="auto" w:frame="1"/>
              </w:rPr>
              <w:t>Анализ и обобщение информации</w:t>
            </w:r>
          </w:p>
        </w:tc>
        <w:tc>
          <w:tcPr>
            <w:tcW w:w="5528" w:type="dxa"/>
          </w:tcPr>
          <w:p w14:paraId="10065997" w14:textId="77777777" w:rsidR="00A7758F" w:rsidRPr="009B028E" w:rsidRDefault="00A7758F" w:rsidP="00A7758F">
            <w:pPr>
              <w:pStyle w:val="TableParagraph"/>
              <w:numPr>
                <w:ilvl w:val="0"/>
                <w:numId w:val="11"/>
              </w:numPr>
              <w:tabs>
                <w:tab w:val="left" w:pos="284"/>
                <w:tab w:val="left" w:pos="322"/>
                <w:tab w:val="left" w:pos="426"/>
              </w:tabs>
              <w:ind w:left="0" w:firstLine="0"/>
              <w:rPr>
                <w:color w:val="000000" w:themeColor="text1"/>
                <w:sz w:val="24"/>
                <w:szCs w:val="24"/>
              </w:rPr>
            </w:pPr>
            <w:r w:rsidRPr="009B028E">
              <w:rPr>
                <w:color w:val="000000" w:themeColor="text1"/>
                <w:spacing w:val="-5"/>
                <w:sz w:val="24"/>
                <w:szCs w:val="24"/>
                <w:bdr w:val="none" w:sz="0" w:space="0" w:color="auto" w:frame="1"/>
              </w:rPr>
              <w:t>сбор и анализ данных из различных источников для выработки рекомендаций</w:t>
            </w:r>
          </w:p>
        </w:tc>
      </w:tr>
      <w:tr w:rsidR="00A7758F" w:rsidRPr="009B028E" w14:paraId="3414F994" w14:textId="77777777" w:rsidTr="004F64C8">
        <w:tc>
          <w:tcPr>
            <w:tcW w:w="3828" w:type="dxa"/>
          </w:tcPr>
          <w:p w14:paraId="626284AD" w14:textId="77777777" w:rsidR="00A7758F" w:rsidRPr="009B028E" w:rsidRDefault="00A7758F" w:rsidP="00A7758F">
            <w:pPr>
              <w:pStyle w:val="TableParagraph"/>
              <w:numPr>
                <w:ilvl w:val="0"/>
                <w:numId w:val="10"/>
              </w:numPr>
              <w:tabs>
                <w:tab w:val="left" w:pos="200"/>
                <w:tab w:val="left" w:pos="284"/>
                <w:tab w:val="left" w:pos="426"/>
              </w:tabs>
              <w:ind w:left="0" w:firstLine="0"/>
              <w:rPr>
                <w:color w:val="000000" w:themeColor="text1"/>
                <w:sz w:val="24"/>
                <w:szCs w:val="24"/>
              </w:rPr>
            </w:pPr>
            <w:r w:rsidRPr="009B028E">
              <w:rPr>
                <w:color w:val="000000" w:themeColor="text1"/>
                <w:spacing w:val="-5"/>
                <w:sz w:val="24"/>
                <w:szCs w:val="24"/>
                <w:bdr w:val="none" w:sz="0" w:space="0" w:color="auto" w:frame="1"/>
              </w:rPr>
              <w:t>Выработка выводов</w:t>
            </w:r>
          </w:p>
        </w:tc>
        <w:tc>
          <w:tcPr>
            <w:tcW w:w="5528" w:type="dxa"/>
          </w:tcPr>
          <w:p w14:paraId="7888D309" w14:textId="77777777" w:rsidR="00A7758F" w:rsidRPr="009B028E" w:rsidRDefault="00A7758F" w:rsidP="00A7758F">
            <w:pPr>
              <w:pStyle w:val="TableParagraph"/>
              <w:numPr>
                <w:ilvl w:val="0"/>
                <w:numId w:val="11"/>
              </w:numPr>
              <w:tabs>
                <w:tab w:val="left" w:pos="284"/>
                <w:tab w:val="left" w:pos="322"/>
                <w:tab w:val="left" w:pos="426"/>
              </w:tabs>
              <w:ind w:left="0" w:firstLine="0"/>
              <w:rPr>
                <w:color w:val="000000" w:themeColor="text1"/>
                <w:sz w:val="24"/>
                <w:szCs w:val="24"/>
              </w:rPr>
            </w:pPr>
            <w:r w:rsidRPr="009B028E">
              <w:rPr>
                <w:color w:val="000000" w:themeColor="text1"/>
                <w:spacing w:val="-5"/>
                <w:sz w:val="24"/>
                <w:szCs w:val="24"/>
                <w:bdr w:val="none" w:sz="0" w:space="0" w:color="auto" w:frame="1"/>
              </w:rPr>
              <w:t>применение собранной информации для анализа и формирования рекомендаций</w:t>
            </w:r>
          </w:p>
        </w:tc>
      </w:tr>
    </w:tbl>
    <w:p w14:paraId="23B77F9B" w14:textId="77777777" w:rsidR="00A7758F" w:rsidRPr="009B028E" w:rsidRDefault="00A7758F" w:rsidP="00A7758F">
      <w:pPr>
        <w:pStyle w:val="sc-kitwnn"/>
        <w:tabs>
          <w:tab w:val="left" w:pos="284"/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color w:val="000000" w:themeColor="text1"/>
          <w:spacing w:val="-5"/>
          <w:bdr w:val="none" w:sz="0" w:space="0" w:color="auto" w:frame="1"/>
        </w:rPr>
      </w:pPr>
      <w:r>
        <w:rPr>
          <w:bCs/>
          <w:color w:val="000000" w:themeColor="text1"/>
        </w:rPr>
        <w:t xml:space="preserve"> О</w:t>
      </w:r>
      <w:r w:rsidRPr="009B028E">
        <w:rPr>
          <w:color w:val="000000" w:themeColor="text1"/>
        </w:rPr>
        <w:t>твет:</w:t>
      </w:r>
      <w:r w:rsidRPr="009B028E">
        <w:rPr>
          <w:color w:val="000000" w:themeColor="text1"/>
          <w:spacing w:val="-5"/>
          <w:bdr w:val="none" w:sz="0" w:space="0" w:color="auto" w:frame="1"/>
        </w:rPr>
        <w:t xml:space="preserve"> 1-а, 2-в, 3-б, 4-г</w:t>
      </w:r>
    </w:p>
    <w:p w14:paraId="51A712CF" w14:textId="77777777" w:rsidR="00A7758F" w:rsidRPr="009B028E" w:rsidRDefault="00A7758F" w:rsidP="00A7758F">
      <w:pPr>
        <w:pStyle w:val="sc-kitwnn"/>
        <w:tabs>
          <w:tab w:val="left" w:pos="284"/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color w:val="000000" w:themeColor="text1"/>
          <w:spacing w:val="-5"/>
          <w:bdr w:val="none" w:sz="0" w:space="0" w:color="auto" w:frame="1"/>
        </w:rPr>
      </w:pPr>
      <w:r>
        <w:rPr>
          <w:color w:val="000000" w:themeColor="text1"/>
          <w:spacing w:val="-5"/>
          <w:bdr w:val="none" w:sz="0" w:space="0" w:color="auto" w:frame="1"/>
        </w:rPr>
        <w:t xml:space="preserve"> </w:t>
      </w:r>
    </w:p>
    <w:p w14:paraId="11895D34" w14:textId="77777777" w:rsidR="00A7758F" w:rsidRPr="009B028E" w:rsidRDefault="00A7758F" w:rsidP="00A7758F">
      <w:pPr>
        <w:tabs>
          <w:tab w:val="left" w:pos="284"/>
          <w:tab w:val="left" w:pos="426"/>
        </w:tabs>
        <w:jc w:val="both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 xml:space="preserve"> </w:t>
      </w:r>
      <w:r w:rsidRPr="009B028E">
        <w:rPr>
          <w:color w:val="000000" w:themeColor="text1"/>
          <w:sz w:val="24"/>
          <w:szCs w:val="24"/>
        </w:rPr>
        <w:t>Инструкция: Установите правильную последовательность</w:t>
      </w:r>
    </w:p>
    <w:p w14:paraId="5DC94ABD" w14:textId="77777777" w:rsidR="00A7758F" w:rsidRDefault="00A7758F" w:rsidP="00A7758F">
      <w:pPr>
        <w:tabs>
          <w:tab w:val="left" w:pos="284"/>
          <w:tab w:val="left" w:pos="426"/>
        </w:tabs>
        <w:jc w:val="both"/>
        <w:rPr>
          <w:bCs/>
          <w:color w:val="000000" w:themeColor="text1"/>
          <w:sz w:val="24"/>
          <w:szCs w:val="24"/>
        </w:rPr>
      </w:pPr>
      <w:r>
        <w:rPr>
          <w:bCs/>
          <w:color w:val="000000" w:themeColor="text1"/>
          <w:sz w:val="24"/>
          <w:szCs w:val="24"/>
        </w:rPr>
        <w:t xml:space="preserve"> Тест 7</w:t>
      </w:r>
      <w:r w:rsidRPr="009B028E">
        <w:rPr>
          <w:bCs/>
          <w:color w:val="000000" w:themeColor="text1"/>
          <w:sz w:val="24"/>
          <w:szCs w:val="24"/>
        </w:rPr>
        <w:t xml:space="preserve">. </w:t>
      </w:r>
    </w:p>
    <w:p w14:paraId="0E450D01" w14:textId="77777777" w:rsidR="00A7758F" w:rsidRPr="009B028E" w:rsidRDefault="00A7758F" w:rsidP="00A7758F">
      <w:pPr>
        <w:tabs>
          <w:tab w:val="left" w:pos="284"/>
          <w:tab w:val="left" w:pos="426"/>
        </w:tabs>
        <w:jc w:val="both"/>
        <w:rPr>
          <w:bCs/>
          <w:color w:val="000000" w:themeColor="text1"/>
          <w:sz w:val="24"/>
          <w:szCs w:val="24"/>
        </w:rPr>
      </w:pPr>
      <w:r>
        <w:rPr>
          <w:bCs/>
          <w:color w:val="000000" w:themeColor="text1"/>
          <w:sz w:val="24"/>
          <w:szCs w:val="24"/>
        </w:rPr>
        <w:lastRenderedPageBreak/>
        <w:t xml:space="preserve"> </w:t>
      </w:r>
      <w:r w:rsidRPr="009B028E">
        <w:rPr>
          <w:bCs/>
          <w:color w:val="000000" w:themeColor="text1"/>
          <w:sz w:val="24"/>
          <w:szCs w:val="24"/>
        </w:rPr>
        <w:t xml:space="preserve">Какие шаги необходимо предпринять для сбора информации для анализа формирования </w:t>
      </w:r>
      <w:r>
        <w:rPr>
          <w:bCs/>
          <w:color w:val="000000" w:themeColor="text1"/>
          <w:sz w:val="24"/>
          <w:szCs w:val="24"/>
        </w:rPr>
        <w:t xml:space="preserve">  </w:t>
      </w:r>
      <w:r w:rsidRPr="009B028E">
        <w:rPr>
          <w:bCs/>
          <w:color w:val="000000" w:themeColor="text1"/>
          <w:sz w:val="24"/>
          <w:szCs w:val="24"/>
        </w:rPr>
        <w:t xml:space="preserve">правовых норм? </w:t>
      </w:r>
    </w:p>
    <w:p w14:paraId="0A1098C3" w14:textId="77777777" w:rsidR="00A7758F" w:rsidRPr="009B028E" w:rsidRDefault="00A7758F" w:rsidP="00A7758F">
      <w:pPr>
        <w:tabs>
          <w:tab w:val="left" w:pos="284"/>
          <w:tab w:val="left" w:pos="426"/>
        </w:tabs>
        <w:jc w:val="both"/>
        <w:rPr>
          <w:bCs/>
          <w:color w:val="000000" w:themeColor="text1"/>
          <w:sz w:val="24"/>
          <w:szCs w:val="24"/>
        </w:rPr>
      </w:pPr>
      <w:r w:rsidRPr="009B028E">
        <w:rPr>
          <w:bCs/>
          <w:color w:val="000000" w:themeColor="text1"/>
          <w:sz w:val="24"/>
          <w:szCs w:val="24"/>
        </w:rPr>
        <w:t>1. Определить цель исследования и конкретные задачи.</w:t>
      </w:r>
    </w:p>
    <w:p w14:paraId="39C12990" w14:textId="77777777" w:rsidR="00A7758F" w:rsidRPr="009B028E" w:rsidRDefault="00A7758F" w:rsidP="00A7758F">
      <w:pPr>
        <w:tabs>
          <w:tab w:val="left" w:pos="284"/>
          <w:tab w:val="left" w:pos="426"/>
        </w:tabs>
        <w:jc w:val="both"/>
        <w:rPr>
          <w:bCs/>
          <w:color w:val="000000" w:themeColor="text1"/>
          <w:sz w:val="24"/>
          <w:szCs w:val="24"/>
        </w:rPr>
      </w:pPr>
      <w:r w:rsidRPr="009B028E">
        <w:rPr>
          <w:bCs/>
          <w:color w:val="000000" w:themeColor="text1"/>
          <w:sz w:val="24"/>
          <w:szCs w:val="24"/>
        </w:rPr>
        <w:t>2. Систематизировать собранные данные.</w:t>
      </w:r>
    </w:p>
    <w:p w14:paraId="4264400C" w14:textId="77777777" w:rsidR="00A7758F" w:rsidRPr="009B028E" w:rsidRDefault="00A7758F" w:rsidP="00A7758F">
      <w:pPr>
        <w:tabs>
          <w:tab w:val="left" w:pos="284"/>
          <w:tab w:val="left" w:pos="426"/>
        </w:tabs>
        <w:jc w:val="both"/>
        <w:rPr>
          <w:bCs/>
          <w:color w:val="000000" w:themeColor="text1"/>
          <w:sz w:val="24"/>
          <w:szCs w:val="24"/>
        </w:rPr>
      </w:pPr>
      <w:r w:rsidRPr="009B028E">
        <w:rPr>
          <w:bCs/>
          <w:color w:val="000000" w:themeColor="text1"/>
          <w:sz w:val="24"/>
          <w:szCs w:val="24"/>
        </w:rPr>
        <w:t xml:space="preserve">3. </w:t>
      </w:r>
      <w:r w:rsidRPr="00431D44">
        <w:rPr>
          <w:bCs/>
          <w:color w:val="000000" w:themeColor="text1"/>
          <w:sz w:val="24"/>
          <w:szCs w:val="24"/>
        </w:rPr>
        <w:t>Изучить и проанализировать существующую правовую практику</w:t>
      </w:r>
      <w:r w:rsidRPr="009B028E">
        <w:rPr>
          <w:bCs/>
          <w:color w:val="000000" w:themeColor="text1"/>
          <w:sz w:val="24"/>
          <w:szCs w:val="24"/>
        </w:rPr>
        <w:t>.</w:t>
      </w:r>
    </w:p>
    <w:p w14:paraId="1AF9D1D2" w14:textId="77777777" w:rsidR="00A7758F" w:rsidRPr="009B028E" w:rsidRDefault="00A7758F" w:rsidP="00A7758F">
      <w:pPr>
        <w:tabs>
          <w:tab w:val="left" w:pos="284"/>
          <w:tab w:val="left" w:pos="426"/>
        </w:tabs>
        <w:jc w:val="both"/>
        <w:rPr>
          <w:bCs/>
          <w:color w:val="000000" w:themeColor="text1"/>
          <w:sz w:val="24"/>
          <w:szCs w:val="24"/>
        </w:rPr>
      </w:pPr>
      <w:r w:rsidRPr="009B028E">
        <w:rPr>
          <w:bCs/>
          <w:color w:val="000000" w:themeColor="text1"/>
          <w:sz w:val="24"/>
          <w:szCs w:val="24"/>
        </w:rPr>
        <w:t>4. Провести опросы, интервью или другие методы сбора данных.</w:t>
      </w:r>
    </w:p>
    <w:p w14:paraId="7CF3275F" w14:textId="77777777" w:rsidR="00A7758F" w:rsidRPr="009B028E" w:rsidRDefault="00A7758F" w:rsidP="00A7758F">
      <w:pPr>
        <w:tabs>
          <w:tab w:val="left" w:pos="284"/>
          <w:tab w:val="left" w:pos="426"/>
        </w:tabs>
        <w:jc w:val="both"/>
        <w:rPr>
          <w:bCs/>
          <w:color w:val="000000" w:themeColor="text1"/>
          <w:sz w:val="24"/>
          <w:szCs w:val="24"/>
        </w:rPr>
      </w:pPr>
      <w:r>
        <w:rPr>
          <w:bCs/>
          <w:color w:val="000000" w:themeColor="text1"/>
          <w:sz w:val="24"/>
          <w:szCs w:val="24"/>
        </w:rPr>
        <w:t>П</w:t>
      </w:r>
      <w:r w:rsidRPr="009B028E">
        <w:rPr>
          <w:bCs/>
          <w:color w:val="000000" w:themeColor="text1"/>
          <w:sz w:val="24"/>
          <w:szCs w:val="24"/>
        </w:rPr>
        <w:t xml:space="preserve">равильная последовательность: 1 → </w:t>
      </w:r>
      <w:r>
        <w:rPr>
          <w:bCs/>
          <w:color w:val="000000" w:themeColor="text1"/>
          <w:sz w:val="24"/>
          <w:szCs w:val="24"/>
        </w:rPr>
        <w:t>3</w:t>
      </w:r>
      <w:r w:rsidRPr="009B028E">
        <w:rPr>
          <w:bCs/>
          <w:color w:val="000000" w:themeColor="text1"/>
          <w:sz w:val="24"/>
          <w:szCs w:val="24"/>
        </w:rPr>
        <w:t xml:space="preserve"> → </w:t>
      </w:r>
      <w:r>
        <w:rPr>
          <w:bCs/>
          <w:color w:val="000000" w:themeColor="text1"/>
          <w:sz w:val="24"/>
          <w:szCs w:val="24"/>
        </w:rPr>
        <w:t>4</w:t>
      </w:r>
      <w:r w:rsidRPr="009B028E">
        <w:rPr>
          <w:bCs/>
          <w:color w:val="000000" w:themeColor="text1"/>
          <w:sz w:val="24"/>
          <w:szCs w:val="24"/>
        </w:rPr>
        <w:t xml:space="preserve"> → 2</w:t>
      </w:r>
    </w:p>
    <w:p w14:paraId="173A6FA9" w14:textId="77777777" w:rsidR="00A7758F" w:rsidRDefault="00A7758F" w:rsidP="00A7758F">
      <w:pPr>
        <w:tabs>
          <w:tab w:val="left" w:pos="284"/>
          <w:tab w:val="left" w:pos="426"/>
        </w:tabs>
        <w:jc w:val="both"/>
        <w:rPr>
          <w:bCs/>
          <w:color w:val="000000" w:themeColor="text1"/>
          <w:sz w:val="24"/>
          <w:szCs w:val="24"/>
        </w:rPr>
      </w:pPr>
      <w:r w:rsidRPr="009B028E">
        <w:rPr>
          <w:bCs/>
          <w:color w:val="000000" w:themeColor="text1"/>
          <w:sz w:val="24"/>
          <w:szCs w:val="24"/>
        </w:rPr>
        <w:t xml:space="preserve">Тест </w:t>
      </w:r>
      <w:r>
        <w:rPr>
          <w:bCs/>
          <w:color w:val="000000" w:themeColor="text1"/>
          <w:sz w:val="24"/>
          <w:szCs w:val="24"/>
        </w:rPr>
        <w:t>8</w:t>
      </w:r>
      <w:r w:rsidRPr="009B028E">
        <w:rPr>
          <w:bCs/>
          <w:color w:val="000000" w:themeColor="text1"/>
          <w:sz w:val="24"/>
          <w:szCs w:val="24"/>
        </w:rPr>
        <w:t xml:space="preserve">. </w:t>
      </w:r>
    </w:p>
    <w:p w14:paraId="37DA5B85" w14:textId="77777777" w:rsidR="00A7758F" w:rsidRPr="009B028E" w:rsidRDefault="00A7758F" w:rsidP="00A7758F">
      <w:pPr>
        <w:tabs>
          <w:tab w:val="left" w:pos="284"/>
          <w:tab w:val="left" w:pos="426"/>
        </w:tabs>
        <w:jc w:val="both"/>
        <w:rPr>
          <w:bCs/>
          <w:color w:val="000000" w:themeColor="text1"/>
          <w:sz w:val="24"/>
          <w:szCs w:val="24"/>
        </w:rPr>
      </w:pPr>
      <w:r w:rsidRPr="009B028E">
        <w:rPr>
          <w:bCs/>
          <w:color w:val="000000" w:themeColor="text1"/>
          <w:sz w:val="24"/>
          <w:szCs w:val="24"/>
        </w:rPr>
        <w:t>Какие шаги необходимы для сбора информации о правовой ситуации в определенной области для формирования нового законодательства? Установите правильную последовательность.</w:t>
      </w:r>
    </w:p>
    <w:p w14:paraId="4EF5CED6" w14:textId="77777777" w:rsidR="00A7758F" w:rsidRPr="009B028E" w:rsidRDefault="00A7758F" w:rsidP="00A7758F">
      <w:pPr>
        <w:tabs>
          <w:tab w:val="left" w:pos="284"/>
          <w:tab w:val="left" w:pos="426"/>
        </w:tabs>
        <w:jc w:val="both"/>
        <w:rPr>
          <w:bCs/>
          <w:color w:val="000000" w:themeColor="text1"/>
          <w:sz w:val="24"/>
          <w:szCs w:val="24"/>
        </w:rPr>
      </w:pPr>
      <w:r w:rsidRPr="009B028E">
        <w:rPr>
          <w:bCs/>
          <w:color w:val="000000" w:themeColor="text1"/>
          <w:sz w:val="24"/>
          <w:szCs w:val="24"/>
        </w:rPr>
        <w:t>1. Изучить действующие нормативно-правовые акты.</w:t>
      </w:r>
    </w:p>
    <w:p w14:paraId="470CD98F" w14:textId="77777777" w:rsidR="00A7758F" w:rsidRPr="009B028E" w:rsidRDefault="00A7758F" w:rsidP="00A7758F">
      <w:pPr>
        <w:tabs>
          <w:tab w:val="left" w:pos="284"/>
          <w:tab w:val="left" w:pos="426"/>
        </w:tabs>
        <w:jc w:val="both"/>
        <w:rPr>
          <w:bCs/>
          <w:color w:val="000000" w:themeColor="text1"/>
          <w:sz w:val="24"/>
          <w:szCs w:val="24"/>
        </w:rPr>
      </w:pPr>
      <w:r w:rsidRPr="009B028E">
        <w:rPr>
          <w:bCs/>
          <w:color w:val="000000" w:themeColor="text1"/>
          <w:sz w:val="24"/>
          <w:szCs w:val="24"/>
        </w:rPr>
        <w:t>2. Оценить их эффективность и выявить пробелы.</w:t>
      </w:r>
    </w:p>
    <w:p w14:paraId="5303196A" w14:textId="77777777" w:rsidR="00A7758F" w:rsidRPr="009B028E" w:rsidRDefault="00A7758F" w:rsidP="00A7758F">
      <w:pPr>
        <w:tabs>
          <w:tab w:val="left" w:pos="284"/>
          <w:tab w:val="left" w:pos="426"/>
        </w:tabs>
        <w:jc w:val="both"/>
        <w:rPr>
          <w:bCs/>
          <w:color w:val="000000" w:themeColor="text1"/>
          <w:sz w:val="24"/>
          <w:szCs w:val="24"/>
        </w:rPr>
      </w:pPr>
      <w:r w:rsidRPr="009B028E">
        <w:rPr>
          <w:bCs/>
          <w:color w:val="000000" w:themeColor="text1"/>
          <w:sz w:val="24"/>
          <w:szCs w:val="24"/>
        </w:rPr>
        <w:t>3. Собрать информацию о зарубежной практике.</w:t>
      </w:r>
    </w:p>
    <w:p w14:paraId="38F2E8E0" w14:textId="77777777" w:rsidR="00A7758F" w:rsidRPr="009B028E" w:rsidRDefault="00A7758F" w:rsidP="00A7758F">
      <w:pPr>
        <w:tabs>
          <w:tab w:val="left" w:pos="284"/>
          <w:tab w:val="left" w:pos="426"/>
        </w:tabs>
        <w:jc w:val="both"/>
        <w:rPr>
          <w:bCs/>
          <w:color w:val="000000" w:themeColor="text1"/>
          <w:sz w:val="24"/>
          <w:szCs w:val="24"/>
        </w:rPr>
      </w:pPr>
      <w:r w:rsidRPr="009B028E">
        <w:rPr>
          <w:bCs/>
          <w:color w:val="000000" w:themeColor="text1"/>
          <w:sz w:val="24"/>
          <w:szCs w:val="24"/>
        </w:rPr>
        <w:t>4. Разработать рекомендации для создания новых правовых норм.</w:t>
      </w:r>
    </w:p>
    <w:p w14:paraId="59DCAC65" w14:textId="77777777" w:rsidR="00A7758F" w:rsidRPr="009B028E" w:rsidRDefault="00A7758F" w:rsidP="00A7758F">
      <w:pPr>
        <w:tabs>
          <w:tab w:val="left" w:pos="284"/>
          <w:tab w:val="left" w:pos="426"/>
        </w:tabs>
        <w:jc w:val="both"/>
        <w:rPr>
          <w:bCs/>
          <w:color w:val="000000" w:themeColor="text1"/>
          <w:sz w:val="24"/>
          <w:szCs w:val="24"/>
        </w:rPr>
      </w:pPr>
      <w:r>
        <w:rPr>
          <w:bCs/>
          <w:color w:val="000000" w:themeColor="text1"/>
          <w:sz w:val="24"/>
          <w:szCs w:val="24"/>
        </w:rPr>
        <w:t xml:space="preserve">Правильная последовательность: </w:t>
      </w:r>
      <w:r w:rsidRPr="009B028E">
        <w:rPr>
          <w:bCs/>
          <w:color w:val="000000" w:themeColor="text1"/>
          <w:sz w:val="24"/>
          <w:szCs w:val="24"/>
        </w:rPr>
        <w:t>1 → 2 → 3 → 4</w:t>
      </w:r>
    </w:p>
    <w:p w14:paraId="132F01CE" w14:textId="77777777" w:rsidR="007B1EB3" w:rsidRDefault="007B1EB3" w:rsidP="00A7758F">
      <w:pPr>
        <w:tabs>
          <w:tab w:val="left" w:pos="284"/>
          <w:tab w:val="left" w:pos="426"/>
        </w:tabs>
        <w:rPr>
          <w:b/>
          <w:color w:val="000000" w:themeColor="text1"/>
          <w:sz w:val="24"/>
          <w:szCs w:val="24"/>
        </w:rPr>
      </w:pPr>
    </w:p>
    <w:p w14:paraId="6A6E3A01" w14:textId="77777777" w:rsidR="00A7758F" w:rsidRPr="00F47E67" w:rsidRDefault="00A7758F" w:rsidP="00A7758F">
      <w:pPr>
        <w:tabs>
          <w:tab w:val="left" w:pos="284"/>
          <w:tab w:val="left" w:pos="426"/>
        </w:tabs>
        <w:rPr>
          <w:b/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9B028E">
        <w:rPr>
          <w:b/>
          <w:color w:val="000000" w:themeColor="text1"/>
          <w:sz w:val="24"/>
          <w:szCs w:val="24"/>
        </w:rPr>
        <w:t xml:space="preserve">ОПК-1.2 - Анализирует и обобщает информацию об основных закономерностях </w:t>
      </w:r>
      <w:r w:rsidRPr="00F47E67">
        <w:rPr>
          <w:b/>
          <w:color w:val="000000" w:themeColor="text1"/>
          <w:sz w:val="24"/>
          <w:szCs w:val="24"/>
        </w:rPr>
        <w:t>формирования, функционирования и развития права</w:t>
      </w:r>
    </w:p>
    <w:p w14:paraId="21B4313A" w14:textId="77777777" w:rsidR="00A7758F" w:rsidRPr="00F47E67" w:rsidRDefault="00A7758F" w:rsidP="00A7758F">
      <w:pPr>
        <w:pStyle w:val="TableParagraph"/>
        <w:tabs>
          <w:tab w:val="left" w:pos="284"/>
          <w:tab w:val="left" w:pos="426"/>
        </w:tabs>
        <w:ind w:left="0"/>
        <w:rPr>
          <w:color w:val="000000" w:themeColor="text1"/>
          <w:sz w:val="24"/>
          <w:szCs w:val="24"/>
        </w:rPr>
      </w:pPr>
      <w:r w:rsidRPr="00F47E67">
        <w:rPr>
          <w:color w:val="000000" w:themeColor="text1"/>
          <w:sz w:val="24"/>
          <w:szCs w:val="24"/>
        </w:rPr>
        <w:t>Инструкция: Впишите ответ в пропуск в задании.</w:t>
      </w:r>
    </w:p>
    <w:p w14:paraId="18D14807" w14:textId="77777777" w:rsidR="00A7758F" w:rsidRPr="00F47E67" w:rsidRDefault="00A7758F" w:rsidP="00A7758F">
      <w:pPr>
        <w:pStyle w:val="TableParagraph"/>
        <w:numPr>
          <w:ilvl w:val="0"/>
          <w:numId w:val="25"/>
        </w:numPr>
        <w:tabs>
          <w:tab w:val="left" w:pos="284"/>
          <w:tab w:val="left" w:pos="426"/>
        </w:tabs>
        <w:ind w:left="0" w:firstLine="0"/>
        <w:rPr>
          <w:color w:val="000000" w:themeColor="text1"/>
          <w:sz w:val="24"/>
          <w:szCs w:val="24"/>
        </w:rPr>
      </w:pPr>
      <w:r w:rsidRPr="00F47E67">
        <w:rPr>
          <w:color w:val="000000" w:themeColor="text1"/>
          <w:sz w:val="24"/>
          <w:szCs w:val="24"/>
        </w:rPr>
        <w:t xml:space="preserve">Задание. Анализ и обобщение информации о праве направлены на выявление его </w:t>
      </w:r>
      <w:proofErr w:type="gramStart"/>
      <w:r w:rsidRPr="00F47E67">
        <w:rPr>
          <w:color w:val="000000" w:themeColor="text1"/>
          <w:sz w:val="24"/>
          <w:szCs w:val="24"/>
        </w:rPr>
        <w:t>основных</w:t>
      </w:r>
      <w:proofErr w:type="gramEnd"/>
      <w:r w:rsidRPr="00F47E67">
        <w:rPr>
          <w:color w:val="000000" w:themeColor="text1"/>
          <w:sz w:val="24"/>
          <w:szCs w:val="24"/>
        </w:rPr>
        <w:t xml:space="preserve"> ____________.</w:t>
      </w:r>
    </w:p>
    <w:p w14:paraId="2FC4F2BC" w14:textId="77777777" w:rsidR="00A7758F" w:rsidRPr="00F47E67" w:rsidRDefault="00A7758F" w:rsidP="00A7758F">
      <w:pPr>
        <w:pStyle w:val="TableParagraph"/>
        <w:tabs>
          <w:tab w:val="left" w:pos="284"/>
          <w:tab w:val="left" w:pos="426"/>
        </w:tabs>
        <w:ind w:left="0"/>
        <w:rPr>
          <w:color w:val="000000" w:themeColor="text1"/>
          <w:sz w:val="24"/>
          <w:szCs w:val="24"/>
        </w:rPr>
      </w:pPr>
      <w:r w:rsidRPr="00F47E67">
        <w:rPr>
          <w:color w:val="000000" w:themeColor="text1"/>
          <w:sz w:val="24"/>
          <w:szCs w:val="24"/>
        </w:rPr>
        <w:t>Ответ: закономерностей</w:t>
      </w:r>
    </w:p>
    <w:p w14:paraId="31A0E6FF" w14:textId="675B5095" w:rsidR="00A7758F" w:rsidRPr="00F47E67" w:rsidRDefault="00A7758F" w:rsidP="00A7758F">
      <w:pPr>
        <w:pStyle w:val="TableParagraph"/>
        <w:tabs>
          <w:tab w:val="left" w:pos="284"/>
          <w:tab w:val="left" w:pos="426"/>
        </w:tabs>
        <w:ind w:left="0"/>
        <w:rPr>
          <w:color w:val="000000" w:themeColor="text1"/>
          <w:sz w:val="24"/>
          <w:szCs w:val="24"/>
        </w:rPr>
      </w:pPr>
      <w:r w:rsidRPr="00F47E67">
        <w:rPr>
          <w:color w:val="000000" w:themeColor="text1"/>
          <w:sz w:val="24"/>
          <w:szCs w:val="24"/>
        </w:rPr>
        <w:t xml:space="preserve">2.Задание. </w:t>
      </w:r>
      <w:r w:rsidR="007E4707">
        <w:rPr>
          <w:color w:val="000000" w:themeColor="text1"/>
          <w:sz w:val="24"/>
          <w:szCs w:val="24"/>
        </w:rPr>
        <w:t>Развитие права связано с изменениями в обществе и его ____________ потребностями.</w:t>
      </w:r>
    </w:p>
    <w:p w14:paraId="04CA902B" w14:textId="44D7D03A" w:rsidR="00A7758F" w:rsidRPr="00F47E67" w:rsidRDefault="00A7758F" w:rsidP="00A7758F">
      <w:pPr>
        <w:pStyle w:val="TableParagraph"/>
        <w:tabs>
          <w:tab w:val="left" w:pos="284"/>
          <w:tab w:val="left" w:pos="426"/>
        </w:tabs>
        <w:ind w:left="0"/>
        <w:rPr>
          <w:color w:val="000000" w:themeColor="text1"/>
          <w:sz w:val="24"/>
          <w:szCs w:val="24"/>
        </w:rPr>
      </w:pPr>
      <w:r w:rsidRPr="00F47E67">
        <w:rPr>
          <w:color w:val="000000" w:themeColor="text1"/>
          <w:sz w:val="24"/>
          <w:szCs w:val="24"/>
        </w:rPr>
        <w:t xml:space="preserve">Ответ: </w:t>
      </w:r>
      <w:proofErr w:type="gramStart"/>
      <w:r w:rsidR="007E4707">
        <w:rPr>
          <w:color w:val="000000" w:themeColor="text1"/>
          <w:sz w:val="24"/>
          <w:szCs w:val="24"/>
        </w:rPr>
        <w:t>социально-экономическими</w:t>
      </w:r>
      <w:proofErr w:type="gramEnd"/>
    </w:p>
    <w:p w14:paraId="6A0978B1" w14:textId="77777777" w:rsidR="00A7758F" w:rsidRPr="00F47E67" w:rsidRDefault="00A7758F" w:rsidP="00A7758F">
      <w:pPr>
        <w:pStyle w:val="TableParagraph"/>
        <w:tabs>
          <w:tab w:val="left" w:pos="284"/>
          <w:tab w:val="left" w:pos="426"/>
        </w:tabs>
        <w:ind w:left="0"/>
        <w:rPr>
          <w:color w:val="000000" w:themeColor="text1"/>
          <w:sz w:val="24"/>
          <w:szCs w:val="24"/>
        </w:rPr>
      </w:pPr>
      <w:r w:rsidRPr="00F47E67">
        <w:rPr>
          <w:color w:val="000000" w:themeColor="text1"/>
          <w:sz w:val="24"/>
          <w:szCs w:val="24"/>
        </w:rPr>
        <w:t>3.Задание. Обобщение информации позволяет сформировать целостное представление о ____________ права.</w:t>
      </w:r>
    </w:p>
    <w:p w14:paraId="08680B8D" w14:textId="77777777" w:rsidR="00A7758F" w:rsidRPr="00F47E67" w:rsidRDefault="00A7758F" w:rsidP="00A7758F">
      <w:pPr>
        <w:pStyle w:val="TableParagraph"/>
        <w:tabs>
          <w:tab w:val="left" w:pos="284"/>
          <w:tab w:val="left" w:pos="426"/>
        </w:tabs>
        <w:ind w:left="0"/>
        <w:rPr>
          <w:color w:val="000000" w:themeColor="text1"/>
          <w:sz w:val="24"/>
          <w:szCs w:val="24"/>
        </w:rPr>
      </w:pPr>
      <w:r w:rsidRPr="00F47E67">
        <w:rPr>
          <w:color w:val="000000" w:themeColor="text1"/>
          <w:sz w:val="24"/>
          <w:szCs w:val="24"/>
        </w:rPr>
        <w:t>Ответ: системе</w:t>
      </w:r>
    </w:p>
    <w:p w14:paraId="1A8FCD42" w14:textId="77777777" w:rsidR="00A7758F" w:rsidRPr="00F47E67" w:rsidRDefault="00A7758F" w:rsidP="00A7758F">
      <w:pPr>
        <w:pStyle w:val="TableParagraph"/>
        <w:tabs>
          <w:tab w:val="left" w:pos="284"/>
          <w:tab w:val="left" w:pos="426"/>
        </w:tabs>
        <w:ind w:left="0"/>
        <w:rPr>
          <w:color w:val="000000" w:themeColor="text1"/>
          <w:sz w:val="24"/>
          <w:szCs w:val="24"/>
        </w:rPr>
      </w:pPr>
      <w:r w:rsidRPr="00F47E67">
        <w:rPr>
          <w:color w:val="000000" w:themeColor="text1"/>
          <w:sz w:val="24"/>
          <w:szCs w:val="24"/>
        </w:rPr>
        <w:t>4.Задание. Закономерности формирования права отражают его историческое и социальное ____________.</w:t>
      </w:r>
    </w:p>
    <w:p w14:paraId="19C216D3" w14:textId="77777777" w:rsidR="00A7758F" w:rsidRPr="00F47E67" w:rsidRDefault="00A7758F" w:rsidP="00A7758F">
      <w:pPr>
        <w:pStyle w:val="TableParagraph"/>
        <w:tabs>
          <w:tab w:val="left" w:pos="284"/>
          <w:tab w:val="left" w:pos="426"/>
        </w:tabs>
        <w:ind w:left="0"/>
        <w:rPr>
          <w:color w:val="000000" w:themeColor="text1"/>
          <w:sz w:val="24"/>
          <w:szCs w:val="24"/>
        </w:rPr>
      </w:pPr>
      <w:r w:rsidRPr="00F47E67">
        <w:rPr>
          <w:color w:val="000000" w:themeColor="text1"/>
          <w:sz w:val="24"/>
          <w:szCs w:val="24"/>
        </w:rPr>
        <w:t>Ответ: развитие</w:t>
      </w:r>
    </w:p>
    <w:p w14:paraId="45F258D2" w14:textId="77777777" w:rsidR="00A7758F" w:rsidRPr="00F47E67" w:rsidRDefault="00A7758F" w:rsidP="00A7758F">
      <w:pPr>
        <w:pStyle w:val="TableParagraph"/>
        <w:numPr>
          <w:ilvl w:val="0"/>
          <w:numId w:val="10"/>
        </w:numPr>
        <w:tabs>
          <w:tab w:val="left" w:pos="284"/>
          <w:tab w:val="left" w:pos="426"/>
        </w:tabs>
        <w:ind w:left="0" w:firstLine="0"/>
        <w:rPr>
          <w:color w:val="000000" w:themeColor="text1"/>
          <w:sz w:val="24"/>
          <w:szCs w:val="24"/>
        </w:rPr>
      </w:pPr>
      <w:r w:rsidRPr="00F47E67">
        <w:rPr>
          <w:color w:val="000000" w:themeColor="text1"/>
          <w:sz w:val="24"/>
          <w:szCs w:val="24"/>
        </w:rPr>
        <w:t>Задание. Функционирование права регулируется посредством принятия и исполнения ____________ норм.</w:t>
      </w:r>
    </w:p>
    <w:p w14:paraId="7D4644A8" w14:textId="77777777" w:rsidR="00A7758F" w:rsidRPr="00F47E67" w:rsidRDefault="00A7758F" w:rsidP="00A7758F">
      <w:pPr>
        <w:pStyle w:val="TableParagraph"/>
        <w:tabs>
          <w:tab w:val="left" w:pos="284"/>
          <w:tab w:val="left" w:pos="426"/>
        </w:tabs>
        <w:ind w:left="0"/>
        <w:rPr>
          <w:color w:val="000000" w:themeColor="text1"/>
          <w:sz w:val="24"/>
          <w:szCs w:val="24"/>
        </w:rPr>
      </w:pPr>
      <w:r w:rsidRPr="00F47E67">
        <w:rPr>
          <w:color w:val="000000" w:themeColor="text1"/>
          <w:sz w:val="24"/>
          <w:szCs w:val="24"/>
        </w:rPr>
        <w:t xml:space="preserve">Ответ: </w:t>
      </w:r>
      <w:proofErr w:type="gramStart"/>
      <w:r w:rsidRPr="00F47E67">
        <w:rPr>
          <w:color w:val="000000" w:themeColor="text1"/>
          <w:sz w:val="24"/>
          <w:szCs w:val="24"/>
        </w:rPr>
        <w:t>юридических</w:t>
      </w:r>
      <w:proofErr w:type="gramEnd"/>
    </w:p>
    <w:p w14:paraId="0BC4CF1B" w14:textId="0F77E04B" w:rsidR="00A7758F" w:rsidRPr="00F47E67" w:rsidRDefault="00A7758F" w:rsidP="00A7758F">
      <w:pPr>
        <w:pStyle w:val="TableParagraph"/>
        <w:numPr>
          <w:ilvl w:val="0"/>
          <w:numId w:val="10"/>
        </w:numPr>
        <w:tabs>
          <w:tab w:val="left" w:pos="284"/>
          <w:tab w:val="left" w:pos="426"/>
        </w:tabs>
        <w:ind w:left="0" w:firstLine="0"/>
        <w:rPr>
          <w:color w:val="000000" w:themeColor="text1"/>
          <w:sz w:val="24"/>
          <w:szCs w:val="24"/>
        </w:rPr>
      </w:pPr>
      <w:r w:rsidRPr="00F47E67">
        <w:rPr>
          <w:color w:val="000000" w:themeColor="text1"/>
          <w:sz w:val="24"/>
          <w:szCs w:val="24"/>
        </w:rPr>
        <w:t xml:space="preserve">Задание. </w:t>
      </w:r>
      <w:r w:rsidR="007E4707">
        <w:rPr>
          <w:color w:val="000000" w:themeColor="text1"/>
          <w:sz w:val="24"/>
          <w:szCs w:val="24"/>
        </w:rPr>
        <w:t>Информация о функционировании права собирается из различных ____________ источников.</w:t>
      </w:r>
    </w:p>
    <w:p w14:paraId="1849EBD8" w14:textId="29D3D37C" w:rsidR="00A7758F" w:rsidRPr="00F47E67" w:rsidRDefault="00A7758F" w:rsidP="00A7758F">
      <w:pPr>
        <w:pStyle w:val="TableParagraph"/>
        <w:tabs>
          <w:tab w:val="left" w:pos="284"/>
          <w:tab w:val="left" w:pos="426"/>
        </w:tabs>
        <w:ind w:left="0"/>
        <w:rPr>
          <w:color w:val="000000" w:themeColor="text1"/>
          <w:sz w:val="24"/>
          <w:szCs w:val="24"/>
        </w:rPr>
      </w:pPr>
      <w:r w:rsidRPr="00F47E67">
        <w:rPr>
          <w:color w:val="000000" w:themeColor="text1"/>
          <w:sz w:val="24"/>
          <w:szCs w:val="24"/>
        </w:rPr>
        <w:t xml:space="preserve">Ответ: </w:t>
      </w:r>
      <w:proofErr w:type="gramStart"/>
      <w:r w:rsidR="007E4707">
        <w:rPr>
          <w:color w:val="000000" w:themeColor="text1"/>
          <w:sz w:val="24"/>
          <w:szCs w:val="24"/>
        </w:rPr>
        <w:t>правовых</w:t>
      </w:r>
      <w:proofErr w:type="gramEnd"/>
    </w:p>
    <w:p w14:paraId="66E97750" w14:textId="77777777" w:rsidR="00A7758F" w:rsidRPr="00F47E67" w:rsidRDefault="00A7758F" w:rsidP="00A7758F">
      <w:pPr>
        <w:pStyle w:val="TableParagraph"/>
        <w:numPr>
          <w:ilvl w:val="0"/>
          <w:numId w:val="10"/>
        </w:numPr>
        <w:tabs>
          <w:tab w:val="left" w:pos="284"/>
          <w:tab w:val="left" w:pos="426"/>
        </w:tabs>
        <w:ind w:left="0" w:firstLine="0"/>
        <w:rPr>
          <w:color w:val="000000" w:themeColor="text1"/>
          <w:sz w:val="24"/>
          <w:szCs w:val="24"/>
        </w:rPr>
      </w:pPr>
      <w:r w:rsidRPr="00F47E67">
        <w:rPr>
          <w:color w:val="000000" w:themeColor="text1"/>
          <w:sz w:val="24"/>
          <w:szCs w:val="24"/>
        </w:rPr>
        <w:t>Задание. Анализ информации о праве проводится с целью выявления его ____________ особенностей.</w:t>
      </w:r>
    </w:p>
    <w:p w14:paraId="25931A98" w14:textId="77777777" w:rsidR="00A7758F" w:rsidRPr="00F47E67" w:rsidRDefault="00A7758F" w:rsidP="00A7758F">
      <w:pPr>
        <w:pStyle w:val="TableParagraph"/>
        <w:tabs>
          <w:tab w:val="left" w:pos="284"/>
          <w:tab w:val="left" w:pos="426"/>
        </w:tabs>
        <w:ind w:left="0"/>
        <w:rPr>
          <w:color w:val="000000" w:themeColor="text1"/>
          <w:sz w:val="24"/>
          <w:szCs w:val="24"/>
        </w:rPr>
      </w:pPr>
      <w:r w:rsidRPr="00F47E67">
        <w:rPr>
          <w:color w:val="000000" w:themeColor="text1"/>
          <w:sz w:val="24"/>
          <w:szCs w:val="24"/>
        </w:rPr>
        <w:t xml:space="preserve">Ответ: </w:t>
      </w:r>
      <w:proofErr w:type="gramStart"/>
      <w:r w:rsidRPr="00F47E67">
        <w:rPr>
          <w:color w:val="000000" w:themeColor="text1"/>
          <w:sz w:val="24"/>
          <w:szCs w:val="24"/>
        </w:rPr>
        <w:t>специфических</w:t>
      </w:r>
      <w:proofErr w:type="gramEnd"/>
    </w:p>
    <w:p w14:paraId="17700D97" w14:textId="77777777" w:rsidR="00A7758F" w:rsidRPr="00F47E67" w:rsidRDefault="00A7758F" w:rsidP="00A7758F">
      <w:pPr>
        <w:pStyle w:val="TableParagraph"/>
        <w:tabs>
          <w:tab w:val="left" w:pos="284"/>
          <w:tab w:val="left" w:pos="426"/>
        </w:tabs>
        <w:ind w:left="0"/>
        <w:rPr>
          <w:color w:val="000000" w:themeColor="text1"/>
          <w:sz w:val="24"/>
          <w:szCs w:val="24"/>
        </w:rPr>
      </w:pPr>
      <w:r w:rsidRPr="00F47E67">
        <w:rPr>
          <w:color w:val="000000" w:themeColor="text1"/>
          <w:sz w:val="24"/>
          <w:szCs w:val="24"/>
        </w:rPr>
        <w:t>8.Задание. Обобщение информации в юридической практике и науке — это ключевой инструмент для выявления общих принципов, закономерностей и связей между различными элементами ____________ системы.</w:t>
      </w:r>
    </w:p>
    <w:p w14:paraId="40C62190" w14:textId="77777777" w:rsidR="00A7758F" w:rsidRPr="00F47E67" w:rsidRDefault="00A7758F" w:rsidP="00A7758F">
      <w:pPr>
        <w:pStyle w:val="TableParagraph"/>
        <w:tabs>
          <w:tab w:val="left" w:pos="284"/>
          <w:tab w:val="left" w:pos="426"/>
        </w:tabs>
        <w:ind w:left="0"/>
        <w:rPr>
          <w:color w:val="000000" w:themeColor="text1"/>
          <w:sz w:val="24"/>
          <w:szCs w:val="24"/>
        </w:rPr>
      </w:pPr>
      <w:r w:rsidRPr="00F47E67">
        <w:rPr>
          <w:color w:val="000000" w:themeColor="text1"/>
          <w:sz w:val="24"/>
          <w:szCs w:val="24"/>
        </w:rPr>
        <w:t>Ответ: правовой</w:t>
      </w:r>
    </w:p>
    <w:p w14:paraId="0C0264A3" w14:textId="77777777" w:rsidR="00A7758F" w:rsidRPr="00F47E67" w:rsidRDefault="00A7758F" w:rsidP="00A7758F">
      <w:pPr>
        <w:pStyle w:val="TableParagraph"/>
        <w:tabs>
          <w:tab w:val="left" w:pos="284"/>
          <w:tab w:val="left" w:pos="426"/>
        </w:tabs>
        <w:ind w:left="0"/>
        <w:rPr>
          <w:color w:val="000000" w:themeColor="text1"/>
          <w:sz w:val="24"/>
          <w:szCs w:val="24"/>
        </w:rPr>
      </w:pPr>
      <w:r w:rsidRPr="00F47E67">
        <w:rPr>
          <w:color w:val="000000" w:themeColor="text1"/>
          <w:sz w:val="24"/>
          <w:szCs w:val="24"/>
        </w:rPr>
        <w:t>9.Задание. Формирование права основывается на изучении общественного мнения и ____________ потребностей.</w:t>
      </w:r>
    </w:p>
    <w:p w14:paraId="52DB7417" w14:textId="77777777" w:rsidR="00A7758F" w:rsidRPr="00F47E67" w:rsidRDefault="00A7758F" w:rsidP="00A7758F">
      <w:pPr>
        <w:pStyle w:val="TableParagraph"/>
        <w:tabs>
          <w:tab w:val="left" w:pos="284"/>
          <w:tab w:val="left" w:pos="426"/>
        </w:tabs>
        <w:ind w:left="0"/>
        <w:rPr>
          <w:color w:val="000000" w:themeColor="text1"/>
          <w:sz w:val="24"/>
          <w:szCs w:val="24"/>
        </w:rPr>
      </w:pPr>
      <w:r w:rsidRPr="00F47E67">
        <w:rPr>
          <w:color w:val="000000" w:themeColor="text1"/>
          <w:sz w:val="24"/>
          <w:szCs w:val="24"/>
        </w:rPr>
        <w:t xml:space="preserve">Ответ: </w:t>
      </w:r>
      <w:proofErr w:type="gramStart"/>
      <w:r w:rsidRPr="00F47E67">
        <w:rPr>
          <w:color w:val="000000" w:themeColor="text1"/>
          <w:sz w:val="24"/>
          <w:szCs w:val="24"/>
        </w:rPr>
        <w:t>социальных</w:t>
      </w:r>
      <w:proofErr w:type="gramEnd"/>
    </w:p>
    <w:p w14:paraId="48017D02" w14:textId="77777777" w:rsidR="00A7758F" w:rsidRPr="00F47E67" w:rsidRDefault="00A7758F" w:rsidP="00A7758F">
      <w:pPr>
        <w:pStyle w:val="TableParagraph"/>
        <w:tabs>
          <w:tab w:val="left" w:pos="284"/>
          <w:tab w:val="left" w:pos="426"/>
        </w:tabs>
        <w:ind w:left="0"/>
        <w:rPr>
          <w:color w:val="000000" w:themeColor="text1"/>
          <w:sz w:val="24"/>
          <w:szCs w:val="24"/>
        </w:rPr>
      </w:pPr>
      <w:r w:rsidRPr="00F47E67">
        <w:rPr>
          <w:color w:val="000000" w:themeColor="text1"/>
          <w:sz w:val="24"/>
          <w:szCs w:val="24"/>
        </w:rPr>
        <w:t>10.Задание. Функционирование права обеспечивается деятельностью государственных органов и ____________ институтов.</w:t>
      </w:r>
    </w:p>
    <w:p w14:paraId="7C2589B8" w14:textId="77777777" w:rsidR="00A7758F" w:rsidRPr="00F47E67" w:rsidRDefault="00A7758F" w:rsidP="00A7758F">
      <w:pPr>
        <w:pStyle w:val="TableParagraph"/>
        <w:tabs>
          <w:tab w:val="left" w:pos="284"/>
          <w:tab w:val="left" w:pos="426"/>
        </w:tabs>
        <w:ind w:left="0"/>
        <w:rPr>
          <w:color w:val="000000" w:themeColor="text1"/>
          <w:sz w:val="24"/>
          <w:szCs w:val="24"/>
        </w:rPr>
      </w:pPr>
      <w:r w:rsidRPr="00F47E67">
        <w:rPr>
          <w:color w:val="000000" w:themeColor="text1"/>
          <w:sz w:val="24"/>
          <w:szCs w:val="24"/>
        </w:rPr>
        <w:t xml:space="preserve">Ответ: </w:t>
      </w:r>
      <w:proofErr w:type="gramStart"/>
      <w:r w:rsidRPr="00F47E67">
        <w:rPr>
          <w:color w:val="000000" w:themeColor="text1"/>
          <w:sz w:val="24"/>
          <w:szCs w:val="24"/>
        </w:rPr>
        <w:t>общественных</w:t>
      </w:r>
      <w:proofErr w:type="gramEnd"/>
    </w:p>
    <w:p w14:paraId="4721496F" w14:textId="352B15B9" w:rsidR="00A7758F" w:rsidRPr="009B028E" w:rsidRDefault="00A7758F" w:rsidP="00A7758F">
      <w:pPr>
        <w:pStyle w:val="TableParagraph"/>
        <w:tabs>
          <w:tab w:val="left" w:pos="284"/>
          <w:tab w:val="left" w:pos="426"/>
        </w:tabs>
        <w:ind w:left="0"/>
        <w:rPr>
          <w:color w:val="000000" w:themeColor="text1"/>
          <w:sz w:val="24"/>
          <w:szCs w:val="24"/>
        </w:rPr>
      </w:pPr>
      <w:r w:rsidRPr="00F47E67">
        <w:rPr>
          <w:color w:val="000000" w:themeColor="text1"/>
          <w:sz w:val="24"/>
          <w:szCs w:val="24"/>
        </w:rPr>
        <w:t xml:space="preserve">11.Задание. </w:t>
      </w:r>
      <w:r w:rsidR="007E4707">
        <w:rPr>
          <w:color w:val="000000" w:themeColor="text1"/>
          <w:sz w:val="24"/>
          <w:szCs w:val="24"/>
        </w:rPr>
        <w:t>Анализ информации позволяет оценить эффективность действующего ____________ регулирования.</w:t>
      </w:r>
    </w:p>
    <w:p w14:paraId="630B0F3F" w14:textId="330179EC" w:rsidR="00A7758F" w:rsidRPr="009B028E" w:rsidRDefault="00A7758F" w:rsidP="00A7758F">
      <w:pPr>
        <w:pStyle w:val="TableParagraph"/>
        <w:tabs>
          <w:tab w:val="left" w:pos="284"/>
          <w:tab w:val="left" w:pos="426"/>
        </w:tabs>
        <w:ind w:left="0"/>
        <w:rPr>
          <w:color w:val="000000" w:themeColor="text1"/>
          <w:sz w:val="24"/>
          <w:szCs w:val="24"/>
        </w:rPr>
      </w:pPr>
      <w:r w:rsidRPr="009B028E">
        <w:rPr>
          <w:color w:val="000000" w:themeColor="text1"/>
          <w:sz w:val="24"/>
          <w:szCs w:val="24"/>
        </w:rPr>
        <w:lastRenderedPageBreak/>
        <w:t xml:space="preserve">Ответ: </w:t>
      </w:r>
      <w:proofErr w:type="gramStart"/>
      <w:r w:rsidR="007E4707">
        <w:rPr>
          <w:color w:val="000000" w:themeColor="text1"/>
          <w:sz w:val="24"/>
          <w:szCs w:val="24"/>
        </w:rPr>
        <w:t>правового</w:t>
      </w:r>
      <w:proofErr w:type="gramEnd"/>
    </w:p>
    <w:p w14:paraId="3A54E19E" w14:textId="47710A74" w:rsidR="00A7758F" w:rsidRPr="009B028E" w:rsidRDefault="00A7758F" w:rsidP="00A7758F">
      <w:pPr>
        <w:pStyle w:val="TableParagraph"/>
        <w:tabs>
          <w:tab w:val="left" w:pos="284"/>
          <w:tab w:val="left" w:pos="426"/>
        </w:tabs>
        <w:ind w:left="0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 xml:space="preserve">12. </w:t>
      </w:r>
      <w:r w:rsidRPr="009B028E">
        <w:rPr>
          <w:color w:val="000000" w:themeColor="text1"/>
          <w:sz w:val="24"/>
          <w:szCs w:val="24"/>
        </w:rPr>
        <w:t>Задани</w:t>
      </w:r>
      <w:r>
        <w:rPr>
          <w:color w:val="000000" w:themeColor="text1"/>
          <w:sz w:val="24"/>
          <w:szCs w:val="24"/>
        </w:rPr>
        <w:t>е.</w:t>
      </w:r>
      <w:r w:rsidRPr="009B028E">
        <w:rPr>
          <w:color w:val="000000" w:themeColor="text1"/>
          <w:sz w:val="24"/>
          <w:szCs w:val="24"/>
        </w:rPr>
        <w:t xml:space="preserve"> </w:t>
      </w:r>
      <w:r w:rsidR="007E4707">
        <w:rPr>
          <w:color w:val="000000" w:themeColor="text1"/>
          <w:sz w:val="24"/>
          <w:szCs w:val="24"/>
        </w:rPr>
        <w:t>Развитие права отражает эволюцию общественных отношений и ____________ взглядов.</w:t>
      </w:r>
    </w:p>
    <w:p w14:paraId="65603C4B" w14:textId="0931C469" w:rsidR="00A7758F" w:rsidRPr="009B028E" w:rsidRDefault="00A7758F" w:rsidP="00A7758F">
      <w:pPr>
        <w:pStyle w:val="TableParagraph"/>
        <w:tabs>
          <w:tab w:val="left" w:pos="284"/>
          <w:tab w:val="left" w:pos="426"/>
        </w:tabs>
        <w:ind w:left="0"/>
        <w:rPr>
          <w:color w:val="000000" w:themeColor="text1"/>
          <w:sz w:val="24"/>
          <w:szCs w:val="24"/>
        </w:rPr>
      </w:pPr>
      <w:r w:rsidRPr="009B028E">
        <w:rPr>
          <w:color w:val="000000" w:themeColor="text1"/>
          <w:sz w:val="24"/>
          <w:szCs w:val="24"/>
        </w:rPr>
        <w:t xml:space="preserve">Ответ: </w:t>
      </w:r>
      <w:proofErr w:type="gramStart"/>
      <w:r w:rsidRPr="009B028E">
        <w:rPr>
          <w:color w:val="000000" w:themeColor="text1"/>
          <w:sz w:val="24"/>
          <w:szCs w:val="24"/>
        </w:rPr>
        <w:t>правов</w:t>
      </w:r>
      <w:r w:rsidR="007E4707">
        <w:rPr>
          <w:color w:val="000000" w:themeColor="text1"/>
          <w:sz w:val="24"/>
          <w:szCs w:val="24"/>
        </w:rPr>
        <w:t>ых</w:t>
      </w:r>
      <w:proofErr w:type="gramEnd"/>
    </w:p>
    <w:p w14:paraId="64224E9E" w14:textId="77777777" w:rsidR="007B1EB3" w:rsidRDefault="007B1EB3" w:rsidP="00A7758F">
      <w:pPr>
        <w:pStyle w:val="3"/>
        <w:jc w:val="left"/>
        <w:rPr>
          <w:b w:val="0"/>
          <w:bCs/>
          <w:color w:val="000000"/>
          <w:sz w:val="24"/>
          <w:szCs w:val="24"/>
        </w:rPr>
      </w:pPr>
    </w:p>
    <w:p w14:paraId="37F5F78B" w14:textId="77777777" w:rsidR="00A7758F" w:rsidRDefault="00A7758F" w:rsidP="00A7758F">
      <w:pPr>
        <w:pStyle w:val="3"/>
        <w:jc w:val="left"/>
        <w:rPr>
          <w:b w:val="0"/>
          <w:bCs/>
          <w:color w:val="000000"/>
          <w:sz w:val="24"/>
          <w:szCs w:val="24"/>
        </w:rPr>
      </w:pPr>
      <w:r w:rsidRPr="00FA2118">
        <w:rPr>
          <w:b w:val="0"/>
          <w:bCs/>
          <w:color w:val="000000"/>
          <w:sz w:val="24"/>
          <w:szCs w:val="24"/>
        </w:rPr>
        <w:t>Инструкция: Выберите один правильный ответ</w:t>
      </w:r>
    </w:p>
    <w:p w14:paraId="7226515B" w14:textId="77777777" w:rsidR="00A7758F" w:rsidRPr="00C378F2" w:rsidRDefault="00A7758F" w:rsidP="00A7758F">
      <w:pPr>
        <w:pStyle w:val="3"/>
        <w:jc w:val="left"/>
        <w:rPr>
          <w:b w:val="0"/>
          <w:bCs/>
          <w:color w:val="000000"/>
          <w:sz w:val="24"/>
          <w:szCs w:val="24"/>
        </w:rPr>
      </w:pPr>
      <w:r w:rsidRPr="00C378F2">
        <w:rPr>
          <w:b w:val="0"/>
          <w:bCs/>
          <w:color w:val="000000"/>
          <w:sz w:val="24"/>
          <w:szCs w:val="24"/>
        </w:rPr>
        <w:t>Тест 1</w:t>
      </w:r>
    </w:p>
    <w:p w14:paraId="430C034C" w14:textId="77777777" w:rsidR="00A7758F" w:rsidRPr="00C378F2" w:rsidRDefault="00A7758F" w:rsidP="00A7758F">
      <w:pPr>
        <w:pStyle w:val="aff1"/>
        <w:spacing w:before="0" w:beforeAutospacing="0" w:after="0" w:afterAutospacing="0"/>
        <w:rPr>
          <w:bCs/>
          <w:color w:val="000000"/>
        </w:rPr>
      </w:pPr>
      <w:r w:rsidRPr="00C378F2">
        <w:rPr>
          <w:bCs/>
          <w:color w:val="000000"/>
        </w:rPr>
        <w:t>Какое из следующих утверждений наилучшим образом описывает процесс формирования права?</w:t>
      </w:r>
    </w:p>
    <w:p w14:paraId="5505B43C" w14:textId="77777777" w:rsidR="008819A7" w:rsidRDefault="00A7758F" w:rsidP="008819A7">
      <w:pPr>
        <w:numPr>
          <w:ilvl w:val="0"/>
          <w:numId w:val="20"/>
        </w:numPr>
        <w:tabs>
          <w:tab w:val="clear" w:pos="720"/>
          <w:tab w:val="num" w:pos="284"/>
        </w:tabs>
        <w:ind w:left="0" w:firstLine="0"/>
        <w:rPr>
          <w:bCs/>
          <w:color w:val="000000"/>
          <w:sz w:val="24"/>
          <w:szCs w:val="24"/>
        </w:rPr>
      </w:pPr>
      <w:r w:rsidRPr="00C378F2">
        <w:rPr>
          <w:bCs/>
          <w:color w:val="000000"/>
          <w:sz w:val="24"/>
          <w:szCs w:val="24"/>
        </w:rPr>
        <w:t>право возникает исключительно из религиозных норм.</w:t>
      </w:r>
    </w:p>
    <w:p w14:paraId="4DBBF923" w14:textId="56E034F7" w:rsidR="00A7758F" w:rsidRPr="008819A7" w:rsidRDefault="00A7758F" w:rsidP="008819A7">
      <w:pPr>
        <w:numPr>
          <w:ilvl w:val="0"/>
          <w:numId w:val="20"/>
        </w:numPr>
        <w:tabs>
          <w:tab w:val="clear" w:pos="720"/>
          <w:tab w:val="num" w:pos="284"/>
        </w:tabs>
        <w:ind w:left="0" w:firstLine="0"/>
        <w:rPr>
          <w:bCs/>
          <w:color w:val="000000"/>
          <w:sz w:val="24"/>
          <w:szCs w:val="24"/>
        </w:rPr>
      </w:pPr>
      <w:r w:rsidRPr="008819A7">
        <w:rPr>
          <w:sz w:val="24"/>
          <w:szCs w:val="24"/>
        </w:rPr>
        <w:t>право</w:t>
      </w:r>
      <w:r w:rsidR="008819A7" w:rsidRPr="008819A7">
        <w:rPr>
          <w:sz w:val="24"/>
          <w:szCs w:val="24"/>
        </w:rPr>
        <w:t xml:space="preserve"> активно формируется государством</w:t>
      </w:r>
      <w:r w:rsidRPr="008819A7">
        <w:rPr>
          <w:sz w:val="24"/>
          <w:szCs w:val="24"/>
        </w:rPr>
        <w:t xml:space="preserve"> в процессе взаимодействия с обществом.</w:t>
      </w:r>
    </w:p>
    <w:p w14:paraId="3F51859D" w14:textId="77777777" w:rsidR="00A7758F" w:rsidRPr="00C378F2" w:rsidRDefault="00A7758F" w:rsidP="00A7758F">
      <w:pPr>
        <w:numPr>
          <w:ilvl w:val="0"/>
          <w:numId w:val="20"/>
        </w:numPr>
        <w:tabs>
          <w:tab w:val="clear" w:pos="720"/>
          <w:tab w:val="left" w:pos="284"/>
        </w:tabs>
        <w:ind w:left="0" w:firstLine="0"/>
        <w:rPr>
          <w:bCs/>
          <w:color w:val="000000"/>
          <w:sz w:val="24"/>
          <w:szCs w:val="24"/>
        </w:rPr>
      </w:pPr>
      <w:r w:rsidRPr="00C378F2">
        <w:rPr>
          <w:bCs/>
          <w:color w:val="000000"/>
          <w:sz w:val="24"/>
          <w:szCs w:val="24"/>
        </w:rPr>
        <w:t>право неизменно и не подлежит изменениям.</w:t>
      </w:r>
    </w:p>
    <w:p w14:paraId="357F9FF8" w14:textId="77777777" w:rsidR="00A7758F" w:rsidRPr="00C378F2" w:rsidRDefault="00A7758F" w:rsidP="00A7758F">
      <w:pPr>
        <w:numPr>
          <w:ilvl w:val="0"/>
          <w:numId w:val="20"/>
        </w:numPr>
        <w:tabs>
          <w:tab w:val="clear" w:pos="720"/>
          <w:tab w:val="left" w:pos="284"/>
        </w:tabs>
        <w:ind w:left="0" w:firstLine="0"/>
        <w:rPr>
          <w:bCs/>
          <w:color w:val="000000"/>
          <w:sz w:val="24"/>
          <w:szCs w:val="24"/>
        </w:rPr>
      </w:pPr>
      <w:r w:rsidRPr="00C378F2">
        <w:rPr>
          <w:bCs/>
          <w:color w:val="000000"/>
          <w:sz w:val="24"/>
          <w:szCs w:val="24"/>
        </w:rPr>
        <w:t>право создается только в ходе судебных разбирательств.</w:t>
      </w:r>
    </w:p>
    <w:p w14:paraId="7C28AEF4" w14:textId="77777777" w:rsidR="00A7758F" w:rsidRPr="00C378F2" w:rsidRDefault="00A7758F" w:rsidP="00A7758F">
      <w:pPr>
        <w:pStyle w:val="aff1"/>
        <w:spacing w:before="0" w:beforeAutospacing="0" w:after="0" w:afterAutospacing="0"/>
        <w:rPr>
          <w:bCs/>
          <w:color w:val="000000"/>
        </w:rPr>
      </w:pPr>
      <w:proofErr w:type="gramStart"/>
      <w:r>
        <w:rPr>
          <w:rStyle w:val="aff2"/>
          <w:color w:val="000000"/>
        </w:rPr>
        <w:t>О</w:t>
      </w:r>
      <w:r w:rsidRPr="00C378F2">
        <w:rPr>
          <w:rStyle w:val="aff2"/>
          <w:color w:val="000000"/>
        </w:rPr>
        <w:t>твет:</w:t>
      </w:r>
      <w:r w:rsidRPr="00C378F2">
        <w:rPr>
          <w:bCs/>
          <w:color w:val="000000"/>
        </w:rPr>
        <w:t> </w:t>
      </w:r>
      <w:r>
        <w:rPr>
          <w:bCs/>
          <w:color w:val="000000"/>
        </w:rPr>
        <w:t>б</w:t>
      </w:r>
      <w:proofErr w:type="gramEnd"/>
    </w:p>
    <w:p w14:paraId="3FCCB9E1" w14:textId="77777777" w:rsidR="00A7758F" w:rsidRPr="007E4707" w:rsidRDefault="00A7758F" w:rsidP="00A7758F">
      <w:pPr>
        <w:pStyle w:val="3"/>
        <w:jc w:val="left"/>
        <w:rPr>
          <w:b w:val="0"/>
          <w:bCs/>
          <w:color w:val="000000"/>
          <w:sz w:val="24"/>
          <w:szCs w:val="24"/>
        </w:rPr>
      </w:pPr>
      <w:r w:rsidRPr="00C378F2">
        <w:rPr>
          <w:b w:val="0"/>
          <w:bCs/>
          <w:color w:val="000000"/>
          <w:sz w:val="24"/>
          <w:szCs w:val="24"/>
        </w:rPr>
        <w:t>Тест 2</w:t>
      </w:r>
    </w:p>
    <w:p w14:paraId="660AED97" w14:textId="77777777" w:rsidR="007E4707" w:rsidRDefault="007E4707" w:rsidP="007E4707">
      <w:pPr>
        <w:pStyle w:val="aff1"/>
        <w:spacing w:before="0" w:beforeAutospacing="0" w:after="0" w:afterAutospacing="0"/>
        <w:rPr>
          <w:bCs/>
          <w:color w:val="000000"/>
        </w:rPr>
      </w:pPr>
      <w:r>
        <w:rPr>
          <w:bCs/>
          <w:color w:val="000000"/>
        </w:rPr>
        <w:t>Какое из перечисленных явлений лучше всего соответствует определению "функционирование права"?</w:t>
      </w:r>
    </w:p>
    <w:p w14:paraId="4C499CC3" w14:textId="77777777" w:rsidR="007E4707" w:rsidRDefault="007E4707" w:rsidP="007E4707">
      <w:pPr>
        <w:numPr>
          <w:ilvl w:val="0"/>
          <w:numId w:val="28"/>
        </w:numPr>
        <w:ind w:left="284" w:hanging="284"/>
        <w:rPr>
          <w:bCs/>
          <w:color w:val="000000"/>
          <w:sz w:val="24"/>
          <w:szCs w:val="24"/>
        </w:rPr>
      </w:pPr>
      <w:r>
        <w:rPr>
          <w:bCs/>
          <w:color w:val="000000"/>
          <w:sz w:val="24"/>
          <w:szCs w:val="24"/>
        </w:rPr>
        <w:t>общее признание норм права населением.</w:t>
      </w:r>
    </w:p>
    <w:p w14:paraId="3F0FB5B0" w14:textId="77777777" w:rsidR="007E4707" w:rsidRDefault="007E4707" w:rsidP="007E4707">
      <w:pPr>
        <w:numPr>
          <w:ilvl w:val="0"/>
          <w:numId w:val="28"/>
        </w:numPr>
        <w:ind w:left="284" w:hanging="284"/>
        <w:rPr>
          <w:bCs/>
          <w:color w:val="000000"/>
          <w:sz w:val="24"/>
          <w:szCs w:val="24"/>
        </w:rPr>
      </w:pPr>
      <w:r>
        <w:rPr>
          <w:bCs/>
          <w:color w:val="000000"/>
          <w:sz w:val="24"/>
          <w:szCs w:val="24"/>
        </w:rPr>
        <w:t>принятие новых законов.</w:t>
      </w:r>
    </w:p>
    <w:p w14:paraId="58B9FA67" w14:textId="77777777" w:rsidR="007E4707" w:rsidRDefault="007E4707" w:rsidP="007E4707">
      <w:pPr>
        <w:numPr>
          <w:ilvl w:val="0"/>
          <w:numId w:val="28"/>
        </w:numPr>
        <w:ind w:left="284" w:hanging="284"/>
        <w:rPr>
          <w:bCs/>
          <w:color w:val="000000"/>
          <w:sz w:val="24"/>
          <w:szCs w:val="24"/>
        </w:rPr>
      </w:pPr>
      <w:r>
        <w:rPr>
          <w:bCs/>
          <w:color w:val="000000"/>
          <w:sz w:val="24"/>
          <w:szCs w:val="24"/>
        </w:rPr>
        <w:t>исследование исторических источников права.</w:t>
      </w:r>
    </w:p>
    <w:p w14:paraId="71C8169C" w14:textId="77777777" w:rsidR="007E4707" w:rsidRDefault="007E4707" w:rsidP="007E4707">
      <w:pPr>
        <w:numPr>
          <w:ilvl w:val="0"/>
          <w:numId w:val="28"/>
        </w:numPr>
        <w:ind w:left="284" w:hanging="284"/>
        <w:rPr>
          <w:bCs/>
          <w:color w:val="000000"/>
          <w:sz w:val="24"/>
          <w:szCs w:val="24"/>
        </w:rPr>
      </w:pPr>
      <w:r>
        <w:rPr>
          <w:bCs/>
          <w:color w:val="000000"/>
          <w:sz w:val="24"/>
          <w:szCs w:val="24"/>
        </w:rPr>
        <w:t>необходимость пересмотра старых законов.</w:t>
      </w:r>
    </w:p>
    <w:p w14:paraId="24184CAB" w14:textId="77777777" w:rsidR="007E4707" w:rsidRDefault="007E4707" w:rsidP="007E4707">
      <w:pPr>
        <w:pStyle w:val="aff1"/>
        <w:spacing w:before="0" w:beforeAutospacing="0" w:after="0" w:afterAutospacing="0"/>
        <w:rPr>
          <w:bCs/>
          <w:color w:val="000000"/>
        </w:rPr>
      </w:pPr>
      <w:r>
        <w:rPr>
          <w:rStyle w:val="aff2"/>
          <w:color w:val="000000"/>
        </w:rPr>
        <w:t>Ответ:</w:t>
      </w:r>
      <w:r>
        <w:rPr>
          <w:bCs/>
          <w:color w:val="000000"/>
        </w:rPr>
        <w:t> а</w:t>
      </w:r>
    </w:p>
    <w:p w14:paraId="07AAC9E4" w14:textId="77777777" w:rsidR="00A7758F" w:rsidRPr="00C378F2" w:rsidRDefault="00A7758F" w:rsidP="00A7758F">
      <w:pPr>
        <w:pStyle w:val="3"/>
        <w:jc w:val="left"/>
        <w:rPr>
          <w:b w:val="0"/>
          <w:bCs/>
          <w:color w:val="000000"/>
          <w:sz w:val="24"/>
          <w:szCs w:val="24"/>
        </w:rPr>
      </w:pPr>
      <w:r w:rsidRPr="00C378F2">
        <w:rPr>
          <w:b w:val="0"/>
          <w:bCs/>
          <w:color w:val="000000"/>
          <w:sz w:val="24"/>
          <w:szCs w:val="24"/>
        </w:rPr>
        <w:t>Тест 3</w:t>
      </w:r>
    </w:p>
    <w:p w14:paraId="3E0FE0D5" w14:textId="77777777" w:rsidR="00A7758F" w:rsidRPr="00C378F2" w:rsidRDefault="00A7758F" w:rsidP="00A7758F">
      <w:pPr>
        <w:pStyle w:val="aff1"/>
        <w:spacing w:before="0" w:beforeAutospacing="0" w:after="0" w:afterAutospacing="0"/>
        <w:rPr>
          <w:bCs/>
          <w:color w:val="000000"/>
        </w:rPr>
      </w:pPr>
      <w:r w:rsidRPr="00C378F2">
        <w:rPr>
          <w:bCs/>
          <w:color w:val="000000"/>
        </w:rPr>
        <w:t>Как называется процесс, в ходе которого нормы права преобразуются и адаптируются к изменяющимся социальным условиям?</w:t>
      </w:r>
    </w:p>
    <w:p w14:paraId="02311D48" w14:textId="77777777" w:rsidR="00A7758F" w:rsidRPr="00C378F2" w:rsidRDefault="00A7758F" w:rsidP="00A7758F">
      <w:pPr>
        <w:numPr>
          <w:ilvl w:val="0"/>
          <w:numId w:val="22"/>
        </w:numPr>
        <w:tabs>
          <w:tab w:val="clear" w:pos="720"/>
          <w:tab w:val="num" w:pos="284"/>
        </w:tabs>
        <w:ind w:hanging="720"/>
        <w:rPr>
          <w:bCs/>
          <w:color w:val="000000"/>
          <w:sz w:val="24"/>
          <w:szCs w:val="24"/>
        </w:rPr>
      </w:pPr>
      <w:r w:rsidRPr="00C378F2">
        <w:rPr>
          <w:bCs/>
          <w:color w:val="000000"/>
          <w:sz w:val="24"/>
          <w:szCs w:val="24"/>
        </w:rPr>
        <w:t>консервация права.</w:t>
      </w:r>
    </w:p>
    <w:p w14:paraId="313CF4BA" w14:textId="77777777" w:rsidR="00A7758F" w:rsidRPr="00C378F2" w:rsidRDefault="00A7758F" w:rsidP="00A7758F">
      <w:pPr>
        <w:numPr>
          <w:ilvl w:val="0"/>
          <w:numId w:val="22"/>
        </w:numPr>
        <w:tabs>
          <w:tab w:val="clear" w:pos="720"/>
          <w:tab w:val="num" w:pos="284"/>
        </w:tabs>
        <w:ind w:hanging="720"/>
        <w:rPr>
          <w:bCs/>
          <w:color w:val="000000"/>
          <w:sz w:val="24"/>
          <w:szCs w:val="24"/>
        </w:rPr>
      </w:pPr>
      <w:r w:rsidRPr="00C378F2">
        <w:rPr>
          <w:bCs/>
          <w:color w:val="000000"/>
          <w:sz w:val="24"/>
          <w:szCs w:val="24"/>
        </w:rPr>
        <w:t>правовая динамика.</w:t>
      </w:r>
    </w:p>
    <w:p w14:paraId="0A854570" w14:textId="77777777" w:rsidR="00A7758F" w:rsidRPr="00C378F2" w:rsidRDefault="00A7758F" w:rsidP="00A7758F">
      <w:pPr>
        <w:numPr>
          <w:ilvl w:val="0"/>
          <w:numId w:val="22"/>
        </w:numPr>
        <w:tabs>
          <w:tab w:val="clear" w:pos="720"/>
          <w:tab w:val="num" w:pos="284"/>
        </w:tabs>
        <w:ind w:hanging="720"/>
        <w:rPr>
          <w:bCs/>
          <w:color w:val="000000"/>
          <w:sz w:val="24"/>
          <w:szCs w:val="24"/>
        </w:rPr>
      </w:pPr>
      <w:r w:rsidRPr="00C378F2">
        <w:rPr>
          <w:bCs/>
          <w:color w:val="000000"/>
          <w:sz w:val="24"/>
          <w:szCs w:val="24"/>
        </w:rPr>
        <w:t>правовая стабильность.</w:t>
      </w:r>
    </w:p>
    <w:p w14:paraId="35C59734" w14:textId="77777777" w:rsidR="00A7758F" w:rsidRPr="00C378F2" w:rsidRDefault="00A7758F" w:rsidP="00A7758F">
      <w:pPr>
        <w:numPr>
          <w:ilvl w:val="0"/>
          <w:numId w:val="22"/>
        </w:numPr>
        <w:tabs>
          <w:tab w:val="clear" w:pos="720"/>
          <w:tab w:val="num" w:pos="284"/>
        </w:tabs>
        <w:ind w:hanging="720"/>
        <w:rPr>
          <w:bCs/>
          <w:color w:val="000000"/>
          <w:sz w:val="24"/>
          <w:szCs w:val="24"/>
        </w:rPr>
      </w:pPr>
      <w:r w:rsidRPr="00C378F2">
        <w:rPr>
          <w:bCs/>
          <w:color w:val="000000"/>
          <w:sz w:val="24"/>
          <w:szCs w:val="24"/>
        </w:rPr>
        <w:t>правовая инерция.</w:t>
      </w:r>
    </w:p>
    <w:p w14:paraId="78468499" w14:textId="77777777" w:rsidR="00A7758F" w:rsidRPr="00C378F2" w:rsidRDefault="00A7758F" w:rsidP="00A7758F">
      <w:pPr>
        <w:pStyle w:val="aff1"/>
        <w:spacing w:before="0" w:beforeAutospacing="0" w:after="0" w:afterAutospacing="0"/>
        <w:rPr>
          <w:bCs/>
          <w:color w:val="000000"/>
        </w:rPr>
      </w:pPr>
      <w:proofErr w:type="gramStart"/>
      <w:r>
        <w:rPr>
          <w:rStyle w:val="aff2"/>
          <w:color w:val="000000"/>
        </w:rPr>
        <w:t>О</w:t>
      </w:r>
      <w:r w:rsidRPr="00C378F2">
        <w:rPr>
          <w:rStyle w:val="aff2"/>
          <w:color w:val="000000"/>
        </w:rPr>
        <w:t>твет:</w:t>
      </w:r>
      <w:r w:rsidRPr="00C378F2">
        <w:rPr>
          <w:bCs/>
          <w:color w:val="000000"/>
        </w:rPr>
        <w:t> </w:t>
      </w:r>
      <w:r>
        <w:rPr>
          <w:bCs/>
          <w:color w:val="000000"/>
        </w:rPr>
        <w:t>б</w:t>
      </w:r>
      <w:proofErr w:type="gramEnd"/>
    </w:p>
    <w:p w14:paraId="4459D233" w14:textId="77777777" w:rsidR="00A7758F" w:rsidRPr="00C378F2" w:rsidRDefault="00A7758F" w:rsidP="00A7758F">
      <w:pPr>
        <w:pStyle w:val="3"/>
        <w:jc w:val="left"/>
        <w:rPr>
          <w:b w:val="0"/>
          <w:bCs/>
          <w:color w:val="000000"/>
          <w:sz w:val="24"/>
          <w:szCs w:val="24"/>
        </w:rPr>
      </w:pPr>
      <w:r w:rsidRPr="00C378F2">
        <w:rPr>
          <w:b w:val="0"/>
          <w:bCs/>
          <w:color w:val="000000"/>
          <w:sz w:val="24"/>
          <w:szCs w:val="24"/>
        </w:rPr>
        <w:t>Тест 4</w:t>
      </w:r>
      <w:bookmarkStart w:id="0" w:name="_GoBack"/>
      <w:bookmarkEnd w:id="0"/>
    </w:p>
    <w:p w14:paraId="120FD466" w14:textId="77777777" w:rsidR="007E4707" w:rsidRDefault="007E4707" w:rsidP="007E4707">
      <w:pPr>
        <w:pStyle w:val="aff1"/>
        <w:spacing w:before="0" w:beforeAutospacing="0" w:after="0" w:afterAutospacing="0"/>
        <w:rPr>
          <w:bCs/>
          <w:color w:val="000000"/>
        </w:rPr>
      </w:pPr>
      <w:r>
        <w:rPr>
          <w:bCs/>
          <w:color w:val="000000"/>
        </w:rPr>
        <w:t>Что является одной из основных функций права в обществе?</w:t>
      </w:r>
    </w:p>
    <w:p w14:paraId="0453FFC9" w14:textId="77777777" w:rsidR="007E4707" w:rsidRDefault="007E4707" w:rsidP="007E4707">
      <w:pPr>
        <w:numPr>
          <w:ilvl w:val="0"/>
          <w:numId w:val="29"/>
        </w:numPr>
        <w:tabs>
          <w:tab w:val="num" w:pos="142"/>
          <w:tab w:val="left" w:pos="426"/>
        </w:tabs>
        <w:ind w:hanging="720"/>
        <w:rPr>
          <w:bCs/>
          <w:color w:val="000000"/>
          <w:sz w:val="24"/>
          <w:szCs w:val="24"/>
        </w:rPr>
      </w:pPr>
      <w:r>
        <w:rPr>
          <w:bCs/>
          <w:color w:val="000000"/>
          <w:sz w:val="24"/>
          <w:szCs w:val="24"/>
        </w:rPr>
        <w:t>ограничение свободы личности.</w:t>
      </w:r>
    </w:p>
    <w:p w14:paraId="25887460" w14:textId="77777777" w:rsidR="007E4707" w:rsidRDefault="007E4707" w:rsidP="007E4707">
      <w:pPr>
        <w:numPr>
          <w:ilvl w:val="0"/>
          <w:numId w:val="29"/>
        </w:numPr>
        <w:tabs>
          <w:tab w:val="num" w:pos="142"/>
          <w:tab w:val="left" w:pos="426"/>
        </w:tabs>
        <w:ind w:hanging="720"/>
        <w:rPr>
          <w:bCs/>
          <w:color w:val="000000"/>
          <w:sz w:val="24"/>
          <w:szCs w:val="24"/>
        </w:rPr>
      </w:pPr>
      <w:r>
        <w:rPr>
          <w:bCs/>
          <w:color w:val="000000"/>
          <w:sz w:val="24"/>
          <w:szCs w:val="24"/>
        </w:rPr>
        <w:t>защита прав и свобод граждан.</w:t>
      </w:r>
    </w:p>
    <w:p w14:paraId="7EE53CBF" w14:textId="77777777" w:rsidR="007E4707" w:rsidRDefault="007E4707" w:rsidP="007E4707">
      <w:pPr>
        <w:numPr>
          <w:ilvl w:val="0"/>
          <w:numId w:val="29"/>
        </w:numPr>
        <w:tabs>
          <w:tab w:val="num" w:pos="142"/>
          <w:tab w:val="left" w:pos="426"/>
        </w:tabs>
        <w:ind w:hanging="720"/>
        <w:rPr>
          <w:bCs/>
          <w:color w:val="000000"/>
          <w:sz w:val="24"/>
          <w:szCs w:val="24"/>
        </w:rPr>
      </w:pPr>
      <w:r>
        <w:rPr>
          <w:bCs/>
          <w:color w:val="000000"/>
          <w:sz w:val="24"/>
          <w:szCs w:val="24"/>
        </w:rPr>
        <w:t>создание новых религиозных норм.</w:t>
      </w:r>
    </w:p>
    <w:p w14:paraId="3B585C3B" w14:textId="77777777" w:rsidR="007E4707" w:rsidRDefault="007E4707" w:rsidP="007E4707">
      <w:pPr>
        <w:numPr>
          <w:ilvl w:val="0"/>
          <w:numId w:val="29"/>
        </w:numPr>
        <w:tabs>
          <w:tab w:val="num" w:pos="142"/>
          <w:tab w:val="left" w:pos="426"/>
        </w:tabs>
        <w:ind w:hanging="720"/>
        <w:rPr>
          <w:bCs/>
          <w:color w:val="000000"/>
          <w:sz w:val="24"/>
          <w:szCs w:val="24"/>
        </w:rPr>
      </w:pPr>
      <w:r>
        <w:rPr>
          <w:bCs/>
          <w:color w:val="000000"/>
          <w:sz w:val="24"/>
          <w:szCs w:val="24"/>
        </w:rPr>
        <w:t>проведение выборов.</w:t>
      </w:r>
    </w:p>
    <w:p w14:paraId="47D70C30" w14:textId="77777777" w:rsidR="007E4707" w:rsidRDefault="007E4707" w:rsidP="007E4707">
      <w:pPr>
        <w:pStyle w:val="aff1"/>
        <w:spacing w:before="0" w:beforeAutospacing="0" w:after="0" w:afterAutospacing="0"/>
        <w:rPr>
          <w:bCs/>
          <w:color w:val="000000"/>
        </w:rPr>
      </w:pPr>
      <w:proofErr w:type="gramStart"/>
      <w:r>
        <w:rPr>
          <w:rStyle w:val="aff2"/>
          <w:color w:val="000000"/>
        </w:rPr>
        <w:t>Ответ:</w:t>
      </w:r>
      <w:r>
        <w:rPr>
          <w:bCs/>
          <w:color w:val="000000"/>
        </w:rPr>
        <w:t> б</w:t>
      </w:r>
      <w:proofErr w:type="gramEnd"/>
    </w:p>
    <w:p w14:paraId="0D64FFB9" w14:textId="77777777" w:rsidR="007B1EB3" w:rsidRDefault="007B1EB3" w:rsidP="00A7758F">
      <w:pPr>
        <w:pStyle w:val="sc-kitwnn"/>
        <w:tabs>
          <w:tab w:val="left" w:pos="284"/>
          <w:tab w:val="left" w:pos="426"/>
        </w:tabs>
        <w:spacing w:before="0" w:beforeAutospacing="0" w:after="0" w:afterAutospacing="0"/>
        <w:rPr>
          <w:color w:val="000000" w:themeColor="text1"/>
          <w:spacing w:val="-5"/>
          <w:bdr w:val="none" w:sz="0" w:space="0" w:color="auto" w:frame="1"/>
        </w:rPr>
      </w:pPr>
    </w:p>
    <w:p w14:paraId="45D4FA0B" w14:textId="77777777" w:rsidR="00A7758F" w:rsidRPr="009B028E" w:rsidRDefault="00A7758F" w:rsidP="00A7758F">
      <w:pPr>
        <w:pStyle w:val="sc-kitwnn"/>
        <w:tabs>
          <w:tab w:val="left" w:pos="284"/>
          <w:tab w:val="left" w:pos="426"/>
        </w:tabs>
        <w:spacing w:before="0" w:beforeAutospacing="0" w:after="0" w:afterAutospacing="0"/>
        <w:rPr>
          <w:color w:val="000000" w:themeColor="text1"/>
          <w:spacing w:val="-5"/>
          <w:bdr w:val="none" w:sz="0" w:space="0" w:color="auto" w:frame="1"/>
        </w:rPr>
      </w:pPr>
      <w:r w:rsidRPr="009B028E">
        <w:rPr>
          <w:color w:val="000000" w:themeColor="text1"/>
          <w:spacing w:val="-5"/>
          <w:bdr w:val="none" w:sz="0" w:space="0" w:color="auto" w:frame="1"/>
        </w:rPr>
        <w:t>Инструкция: Установите соответствие между понятиями и определениями: к каждой позиции первого столбца подберите соответствующую позицию из второго столбца.</w:t>
      </w:r>
    </w:p>
    <w:p w14:paraId="168952D0" w14:textId="77777777" w:rsidR="00A7758F" w:rsidRPr="009B028E" w:rsidRDefault="00A7758F" w:rsidP="00A7758F">
      <w:pPr>
        <w:pStyle w:val="sc-kitwnn"/>
        <w:tabs>
          <w:tab w:val="left" w:pos="284"/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bCs/>
          <w:color w:val="000000" w:themeColor="text1"/>
        </w:rPr>
      </w:pPr>
      <w:r>
        <w:rPr>
          <w:color w:val="000000" w:themeColor="text1"/>
          <w:spacing w:val="-5"/>
          <w:bdr w:val="none" w:sz="0" w:space="0" w:color="auto" w:frame="1"/>
        </w:rPr>
        <w:t>Тест 5</w:t>
      </w:r>
      <w:r w:rsidRPr="009B028E">
        <w:rPr>
          <w:color w:val="000000" w:themeColor="text1"/>
          <w:spacing w:val="-5"/>
          <w:bdr w:val="none" w:sz="0" w:space="0" w:color="auto" w:frame="1"/>
        </w:rPr>
        <w:t xml:space="preserve">. </w:t>
      </w:r>
      <w:r w:rsidRPr="009B028E">
        <w:rPr>
          <w:bCs/>
          <w:color w:val="000000" w:themeColor="text1"/>
        </w:rPr>
        <w:t>Соотнесите понятия и определения</w:t>
      </w:r>
    </w:p>
    <w:tbl>
      <w:tblPr>
        <w:tblStyle w:val="af0"/>
        <w:tblW w:w="9243" w:type="dxa"/>
        <w:tblInd w:w="108" w:type="dxa"/>
        <w:tblLook w:val="04A0" w:firstRow="1" w:lastRow="0" w:firstColumn="1" w:lastColumn="0" w:noHBand="0" w:noVBand="1"/>
      </w:tblPr>
      <w:tblGrid>
        <w:gridCol w:w="3715"/>
        <w:gridCol w:w="5528"/>
      </w:tblGrid>
      <w:tr w:rsidR="00A7758F" w:rsidRPr="009B028E" w14:paraId="350D176B" w14:textId="77777777" w:rsidTr="004F64C8">
        <w:tc>
          <w:tcPr>
            <w:tcW w:w="3715" w:type="dxa"/>
          </w:tcPr>
          <w:p w14:paraId="2D3AAEBC" w14:textId="77777777" w:rsidR="00A7758F" w:rsidRPr="009B028E" w:rsidRDefault="00A7758F" w:rsidP="004F64C8">
            <w:pPr>
              <w:pStyle w:val="TableParagraph"/>
              <w:tabs>
                <w:tab w:val="left" w:pos="284"/>
                <w:tab w:val="left" w:pos="426"/>
              </w:tabs>
              <w:ind w:left="0"/>
              <w:jc w:val="center"/>
              <w:rPr>
                <w:color w:val="000000" w:themeColor="text1"/>
                <w:sz w:val="24"/>
                <w:szCs w:val="24"/>
              </w:rPr>
            </w:pPr>
            <w:r w:rsidRPr="009B028E">
              <w:rPr>
                <w:color w:val="000000" w:themeColor="text1"/>
                <w:sz w:val="24"/>
                <w:szCs w:val="24"/>
              </w:rPr>
              <w:t>Понятия</w:t>
            </w:r>
          </w:p>
        </w:tc>
        <w:tc>
          <w:tcPr>
            <w:tcW w:w="5528" w:type="dxa"/>
          </w:tcPr>
          <w:p w14:paraId="3F4E2C7A" w14:textId="77777777" w:rsidR="00A7758F" w:rsidRPr="009B028E" w:rsidRDefault="00A7758F" w:rsidP="004F64C8">
            <w:pPr>
              <w:pStyle w:val="TableParagraph"/>
              <w:tabs>
                <w:tab w:val="left" w:pos="284"/>
                <w:tab w:val="left" w:pos="426"/>
              </w:tabs>
              <w:ind w:left="0"/>
              <w:jc w:val="center"/>
              <w:rPr>
                <w:color w:val="000000" w:themeColor="text1"/>
                <w:sz w:val="24"/>
                <w:szCs w:val="24"/>
              </w:rPr>
            </w:pPr>
            <w:r w:rsidRPr="009B028E">
              <w:rPr>
                <w:bCs/>
                <w:color w:val="000000" w:themeColor="text1"/>
                <w:sz w:val="24"/>
                <w:szCs w:val="24"/>
              </w:rPr>
              <w:t>Определения</w:t>
            </w:r>
          </w:p>
        </w:tc>
      </w:tr>
      <w:tr w:rsidR="00A7758F" w:rsidRPr="009B028E" w14:paraId="3DF5A827" w14:textId="77777777" w:rsidTr="004F64C8">
        <w:tc>
          <w:tcPr>
            <w:tcW w:w="3715" w:type="dxa"/>
          </w:tcPr>
          <w:p w14:paraId="52482834" w14:textId="77777777" w:rsidR="00A7758F" w:rsidRPr="009B028E" w:rsidRDefault="00A7758F" w:rsidP="004F64C8">
            <w:pPr>
              <w:pStyle w:val="TableParagraph"/>
              <w:numPr>
                <w:ilvl w:val="0"/>
                <w:numId w:val="16"/>
              </w:numPr>
              <w:tabs>
                <w:tab w:val="left" w:pos="200"/>
                <w:tab w:val="left" w:pos="284"/>
                <w:tab w:val="left" w:pos="426"/>
              </w:tabs>
              <w:ind w:left="0" w:firstLine="0"/>
              <w:rPr>
                <w:color w:val="000000" w:themeColor="text1"/>
                <w:sz w:val="24"/>
                <w:szCs w:val="24"/>
              </w:rPr>
            </w:pPr>
            <w:r w:rsidRPr="009B028E">
              <w:rPr>
                <w:color w:val="000000" w:themeColor="text1"/>
                <w:spacing w:val="-5"/>
                <w:sz w:val="24"/>
                <w:szCs w:val="24"/>
                <w:bdr w:val="none" w:sz="0" w:space="0" w:color="auto" w:frame="1"/>
              </w:rPr>
              <w:t>Правовая система</w:t>
            </w:r>
          </w:p>
        </w:tc>
        <w:tc>
          <w:tcPr>
            <w:tcW w:w="5528" w:type="dxa"/>
          </w:tcPr>
          <w:p w14:paraId="353B45E8" w14:textId="77777777" w:rsidR="00A7758F" w:rsidRPr="009B028E" w:rsidRDefault="00A7758F" w:rsidP="004F64C8">
            <w:pPr>
              <w:pStyle w:val="TableParagraph"/>
              <w:numPr>
                <w:ilvl w:val="0"/>
                <w:numId w:val="17"/>
              </w:numPr>
              <w:tabs>
                <w:tab w:val="left" w:pos="284"/>
                <w:tab w:val="left" w:pos="426"/>
              </w:tabs>
              <w:ind w:left="0" w:firstLine="0"/>
              <w:rPr>
                <w:color w:val="000000" w:themeColor="text1"/>
                <w:sz w:val="24"/>
                <w:szCs w:val="24"/>
              </w:rPr>
            </w:pPr>
            <w:r w:rsidRPr="009B028E">
              <w:rPr>
                <w:color w:val="000000" w:themeColor="text1"/>
                <w:spacing w:val="-5"/>
                <w:sz w:val="24"/>
                <w:szCs w:val="24"/>
                <w:bdr w:val="none" w:sz="0" w:space="0" w:color="auto" w:frame="1"/>
              </w:rPr>
              <w:t>влияние правовых норм на поведение субъектов права и регулирование их деятельности</w:t>
            </w:r>
          </w:p>
        </w:tc>
      </w:tr>
      <w:tr w:rsidR="00A7758F" w:rsidRPr="009B028E" w14:paraId="149DBC5A" w14:textId="77777777" w:rsidTr="004F64C8">
        <w:tc>
          <w:tcPr>
            <w:tcW w:w="3715" w:type="dxa"/>
          </w:tcPr>
          <w:p w14:paraId="1440B5F7" w14:textId="77777777" w:rsidR="00A7758F" w:rsidRPr="009B028E" w:rsidRDefault="00A7758F" w:rsidP="004F64C8">
            <w:pPr>
              <w:pStyle w:val="TableParagraph"/>
              <w:numPr>
                <w:ilvl w:val="0"/>
                <w:numId w:val="16"/>
              </w:numPr>
              <w:tabs>
                <w:tab w:val="left" w:pos="200"/>
                <w:tab w:val="left" w:pos="284"/>
                <w:tab w:val="left" w:pos="426"/>
              </w:tabs>
              <w:ind w:left="0" w:firstLine="0"/>
              <w:rPr>
                <w:color w:val="000000" w:themeColor="text1"/>
                <w:sz w:val="24"/>
                <w:szCs w:val="24"/>
              </w:rPr>
            </w:pPr>
            <w:r w:rsidRPr="009B028E">
              <w:rPr>
                <w:color w:val="000000" w:themeColor="text1"/>
                <w:spacing w:val="-5"/>
                <w:sz w:val="24"/>
                <w:szCs w:val="24"/>
                <w:bdr w:val="none" w:sz="0" w:space="0" w:color="auto" w:frame="1"/>
              </w:rPr>
              <w:t>Правовое развитие</w:t>
            </w:r>
          </w:p>
        </w:tc>
        <w:tc>
          <w:tcPr>
            <w:tcW w:w="5528" w:type="dxa"/>
          </w:tcPr>
          <w:p w14:paraId="11917763" w14:textId="77777777" w:rsidR="00A7758F" w:rsidRPr="009B028E" w:rsidRDefault="00A7758F" w:rsidP="004F64C8">
            <w:pPr>
              <w:pStyle w:val="TableParagraph"/>
              <w:numPr>
                <w:ilvl w:val="0"/>
                <w:numId w:val="17"/>
              </w:numPr>
              <w:tabs>
                <w:tab w:val="left" w:pos="284"/>
                <w:tab w:val="left" w:pos="426"/>
              </w:tabs>
              <w:ind w:left="0" w:firstLine="0"/>
              <w:rPr>
                <w:color w:val="000000" w:themeColor="text1"/>
                <w:sz w:val="24"/>
                <w:szCs w:val="24"/>
              </w:rPr>
            </w:pPr>
            <w:r w:rsidRPr="009B028E">
              <w:rPr>
                <w:color w:val="000000" w:themeColor="text1"/>
                <w:spacing w:val="-5"/>
                <w:sz w:val="24"/>
                <w:szCs w:val="24"/>
                <w:bdr w:val="none" w:sz="0" w:space="0" w:color="auto" w:frame="1"/>
              </w:rPr>
              <w:t>процесс создания и кодификации правовых норм, учреждений и институтов права</w:t>
            </w:r>
          </w:p>
        </w:tc>
      </w:tr>
      <w:tr w:rsidR="00A7758F" w:rsidRPr="009B028E" w14:paraId="4FAB83E9" w14:textId="77777777" w:rsidTr="004F64C8">
        <w:tc>
          <w:tcPr>
            <w:tcW w:w="3715" w:type="dxa"/>
          </w:tcPr>
          <w:p w14:paraId="024F82B2" w14:textId="77777777" w:rsidR="00A7758F" w:rsidRPr="009B028E" w:rsidRDefault="00A7758F" w:rsidP="004F64C8">
            <w:pPr>
              <w:pStyle w:val="TableParagraph"/>
              <w:numPr>
                <w:ilvl w:val="0"/>
                <w:numId w:val="16"/>
              </w:numPr>
              <w:tabs>
                <w:tab w:val="left" w:pos="200"/>
                <w:tab w:val="left" w:pos="284"/>
                <w:tab w:val="left" w:pos="426"/>
              </w:tabs>
              <w:ind w:left="0" w:firstLine="0"/>
              <w:rPr>
                <w:color w:val="000000" w:themeColor="text1"/>
                <w:sz w:val="24"/>
                <w:szCs w:val="24"/>
              </w:rPr>
            </w:pPr>
            <w:r w:rsidRPr="009B028E">
              <w:rPr>
                <w:color w:val="000000" w:themeColor="text1"/>
                <w:spacing w:val="-5"/>
                <w:sz w:val="24"/>
                <w:szCs w:val="24"/>
                <w:bdr w:val="none" w:sz="0" w:space="0" w:color="auto" w:frame="1"/>
              </w:rPr>
              <w:t>Правовое регулирование</w:t>
            </w:r>
          </w:p>
        </w:tc>
        <w:tc>
          <w:tcPr>
            <w:tcW w:w="5528" w:type="dxa"/>
          </w:tcPr>
          <w:p w14:paraId="3F558A68" w14:textId="77777777" w:rsidR="00A7758F" w:rsidRPr="009B028E" w:rsidRDefault="00A7758F" w:rsidP="004F64C8">
            <w:pPr>
              <w:pStyle w:val="TableParagraph"/>
              <w:numPr>
                <w:ilvl w:val="0"/>
                <w:numId w:val="17"/>
              </w:numPr>
              <w:tabs>
                <w:tab w:val="left" w:pos="284"/>
                <w:tab w:val="left" w:pos="426"/>
              </w:tabs>
              <w:ind w:left="0" w:firstLine="0"/>
              <w:rPr>
                <w:color w:val="000000" w:themeColor="text1"/>
                <w:sz w:val="24"/>
                <w:szCs w:val="24"/>
              </w:rPr>
            </w:pPr>
            <w:r w:rsidRPr="009B028E">
              <w:rPr>
                <w:color w:val="000000" w:themeColor="text1"/>
                <w:spacing w:val="-5"/>
                <w:sz w:val="24"/>
                <w:szCs w:val="24"/>
                <w:bdr w:val="none" w:sz="0" w:space="0" w:color="auto" w:frame="1"/>
              </w:rPr>
              <w:t>процесс изменения и адаптации правовых норм в ответ на изменения в обществе</w:t>
            </w:r>
          </w:p>
        </w:tc>
      </w:tr>
      <w:tr w:rsidR="00A7758F" w:rsidRPr="009B028E" w14:paraId="4B3BF309" w14:textId="77777777" w:rsidTr="004F64C8">
        <w:tc>
          <w:tcPr>
            <w:tcW w:w="3715" w:type="dxa"/>
          </w:tcPr>
          <w:p w14:paraId="01F0611B" w14:textId="77777777" w:rsidR="00A7758F" w:rsidRPr="009B028E" w:rsidRDefault="00A7758F" w:rsidP="004F64C8">
            <w:pPr>
              <w:pStyle w:val="TableParagraph"/>
              <w:numPr>
                <w:ilvl w:val="0"/>
                <w:numId w:val="16"/>
              </w:numPr>
              <w:tabs>
                <w:tab w:val="left" w:pos="200"/>
                <w:tab w:val="left" w:pos="284"/>
                <w:tab w:val="left" w:pos="426"/>
              </w:tabs>
              <w:ind w:left="0" w:firstLine="0"/>
              <w:rPr>
                <w:color w:val="000000" w:themeColor="text1"/>
                <w:sz w:val="24"/>
                <w:szCs w:val="24"/>
              </w:rPr>
            </w:pPr>
            <w:r w:rsidRPr="009B028E">
              <w:rPr>
                <w:color w:val="000000" w:themeColor="text1"/>
                <w:spacing w:val="-5"/>
                <w:sz w:val="24"/>
                <w:szCs w:val="24"/>
                <w:bdr w:val="none" w:sz="0" w:space="0" w:color="auto" w:frame="1"/>
              </w:rPr>
              <w:t>Формирование права</w:t>
            </w:r>
          </w:p>
        </w:tc>
        <w:tc>
          <w:tcPr>
            <w:tcW w:w="5528" w:type="dxa"/>
          </w:tcPr>
          <w:p w14:paraId="7DCA0C04" w14:textId="77777777" w:rsidR="00A7758F" w:rsidRPr="009B028E" w:rsidRDefault="00A7758F" w:rsidP="004F64C8">
            <w:pPr>
              <w:pStyle w:val="TableParagraph"/>
              <w:numPr>
                <w:ilvl w:val="0"/>
                <w:numId w:val="17"/>
              </w:numPr>
              <w:tabs>
                <w:tab w:val="left" w:pos="284"/>
                <w:tab w:val="left" w:pos="426"/>
              </w:tabs>
              <w:ind w:left="0" w:firstLine="0"/>
              <w:rPr>
                <w:color w:val="000000" w:themeColor="text1"/>
                <w:sz w:val="24"/>
                <w:szCs w:val="24"/>
              </w:rPr>
            </w:pPr>
            <w:r w:rsidRPr="009B028E">
              <w:rPr>
                <w:color w:val="000000" w:themeColor="text1"/>
                <w:spacing w:val="-5"/>
                <w:sz w:val="24"/>
                <w:szCs w:val="24"/>
                <w:bdr w:val="none" w:sz="0" w:space="0" w:color="auto" w:frame="1"/>
              </w:rPr>
              <w:t>совокупность всех норм права, регулирующих различные общественные отношения</w:t>
            </w:r>
          </w:p>
        </w:tc>
      </w:tr>
    </w:tbl>
    <w:p w14:paraId="55E77B4E" w14:textId="77777777" w:rsidR="00A7758F" w:rsidRPr="009B028E" w:rsidRDefault="00A7758F" w:rsidP="00A7758F">
      <w:pPr>
        <w:pStyle w:val="sc-kitwnn"/>
        <w:tabs>
          <w:tab w:val="left" w:pos="284"/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ind w:firstLine="142"/>
        <w:textAlignment w:val="baseline"/>
        <w:rPr>
          <w:color w:val="000000" w:themeColor="text1"/>
          <w:spacing w:val="-5"/>
          <w:bdr w:val="none" w:sz="0" w:space="0" w:color="auto" w:frame="1"/>
        </w:rPr>
      </w:pPr>
      <w:r>
        <w:rPr>
          <w:bCs/>
          <w:color w:val="000000" w:themeColor="text1"/>
        </w:rPr>
        <w:t>О</w:t>
      </w:r>
      <w:r w:rsidRPr="009B028E">
        <w:rPr>
          <w:color w:val="000000" w:themeColor="text1"/>
        </w:rPr>
        <w:t>твет:</w:t>
      </w:r>
      <w:r w:rsidRPr="009B028E">
        <w:rPr>
          <w:color w:val="000000" w:themeColor="text1"/>
          <w:spacing w:val="-5"/>
          <w:bdr w:val="none" w:sz="0" w:space="0" w:color="auto" w:frame="1"/>
        </w:rPr>
        <w:t xml:space="preserve"> 1-г, 2-в, 3-а, 4-б</w:t>
      </w:r>
    </w:p>
    <w:p w14:paraId="2C7253C7" w14:textId="77777777" w:rsidR="00A7758F" w:rsidRPr="009B028E" w:rsidRDefault="00A7758F" w:rsidP="00A7758F">
      <w:pPr>
        <w:pStyle w:val="sc-kitwnn"/>
        <w:tabs>
          <w:tab w:val="left" w:pos="284"/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bCs/>
          <w:color w:val="000000" w:themeColor="text1"/>
        </w:rPr>
      </w:pPr>
      <w:r>
        <w:rPr>
          <w:color w:val="000000" w:themeColor="text1"/>
          <w:spacing w:val="-5"/>
          <w:bdr w:val="none" w:sz="0" w:space="0" w:color="auto" w:frame="1"/>
        </w:rPr>
        <w:lastRenderedPageBreak/>
        <w:t xml:space="preserve">  Тест 6</w:t>
      </w:r>
      <w:r w:rsidRPr="009B028E">
        <w:rPr>
          <w:color w:val="000000" w:themeColor="text1"/>
          <w:spacing w:val="-5"/>
          <w:bdr w:val="none" w:sz="0" w:space="0" w:color="auto" w:frame="1"/>
        </w:rPr>
        <w:t>. Сопоставьте основные этапы развития права с их объяснением.</w:t>
      </w:r>
    </w:p>
    <w:tbl>
      <w:tblPr>
        <w:tblStyle w:val="af0"/>
        <w:tblW w:w="9243" w:type="dxa"/>
        <w:tblInd w:w="108" w:type="dxa"/>
        <w:tblLook w:val="04A0" w:firstRow="1" w:lastRow="0" w:firstColumn="1" w:lastColumn="0" w:noHBand="0" w:noVBand="1"/>
      </w:tblPr>
      <w:tblGrid>
        <w:gridCol w:w="3715"/>
        <w:gridCol w:w="5528"/>
      </w:tblGrid>
      <w:tr w:rsidR="00A7758F" w:rsidRPr="009B028E" w14:paraId="3FFDB976" w14:textId="77777777" w:rsidTr="004F64C8">
        <w:tc>
          <w:tcPr>
            <w:tcW w:w="3715" w:type="dxa"/>
          </w:tcPr>
          <w:p w14:paraId="3904B71C" w14:textId="77777777" w:rsidR="00A7758F" w:rsidRPr="009B028E" w:rsidRDefault="00A7758F" w:rsidP="004F64C8">
            <w:pPr>
              <w:pStyle w:val="TableParagraph"/>
              <w:tabs>
                <w:tab w:val="left" w:pos="284"/>
                <w:tab w:val="left" w:pos="426"/>
              </w:tabs>
              <w:ind w:left="0"/>
              <w:jc w:val="center"/>
              <w:rPr>
                <w:color w:val="000000" w:themeColor="text1"/>
                <w:sz w:val="24"/>
                <w:szCs w:val="24"/>
              </w:rPr>
            </w:pPr>
            <w:r w:rsidRPr="009B028E">
              <w:rPr>
                <w:color w:val="000000" w:themeColor="text1"/>
                <w:spacing w:val="-5"/>
                <w:sz w:val="24"/>
                <w:szCs w:val="24"/>
                <w:bdr w:val="none" w:sz="0" w:space="0" w:color="auto" w:frame="1"/>
              </w:rPr>
              <w:t xml:space="preserve">Стадия анализа данных                       </w:t>
            </w:r>
          </w:p>
        </w:tc>
        <w:tc>
          <w:tcPr>
            <w:tcW w:w="5528" w:type="dxa"/>
          </w:tcPr>
          <w:p w14:paraId="04F18165" w14:textId="77777777" w:rsidR="00A7758F" w:rsidRPr="009B028E" w:rsidRDefault="00A7758F" w:rsidP="004F64C8">
            <w:pPr>
              <w:pStyle w:val="TableParagraph"/>
              <w:tabs>
                <w:tab w:val="left" w:pos="284"/>
                <w:tab w:val="left" w:pos="426"/>
              </w:tabs>
              <w:ind w:left="0"/>
              <w:jc w:val="center"/>
              <w:rPr>
                <w:color w:val="000000" w:themeColor="text1"/>
                <w:sz w:val="24"/>
                <w:szCs w:val="24"/>
              </w:rPr>
            </w:pPr>
            <w:r w:rsidRPr="009B028E">
              <w:rPr>
                <w:color w:val="000000" w:themeColor="text1"/>
                <w:spacing w:val="-5"/>
                <w:sz w:val="24"/>
                <w:szCs w:val="24"/>
                <w:bdr w:val="none" w:sz="0" w:space="0" w:color="auto" w:frame="1"/>
              </w:rPr>
              <w:t xml:space="preserve">Описание  </w:t>
            </w:r>
          </w:p>
        </w:tc>
      </w:tr>
      <w:tr w:rsidR="00A7758F" w:rsidRPr="009B028E" w14:paraId="0F96A47A" w14:textId="77777777" w:rsidTr="004F64C8">
        <w:tc>
          <w:tcPr>
            <w:tcW w:w="3715" w:type="dxa"/>
          </w:tcPr>
          <w:p w14:paraId="03C0BF6F" w14:textId="77777777" w:rsidR="00A7758F" w:rsidRPr="009B028E" w:rsidRDefault="00A7758F" w:rsidP="00A7758F">
            <w:pPr>
              <w:pStyle w:val="TableParagraph"/>
              <w:numPr>
                <w:ilvl w:val="0"/>
                <w:numId w:val="18"/>
              </w:numPr>
              <w:tabs>
                <w:tab w:val="left" w:pos="200"/>
                <w:tab w:val="left" w:pos="284"/>
                <w:tab w:val="left" w:pos="426"/>
              </w:tabs>
              <w:ind w:left="0" w:firstLine="0"/>
              <w:rPr>
                <w:color w:val="000000" w:themeColor="text1"/>
                <w:sz w:val="24"/>
                <w:szCs w:val="24"/>
              </w:rPr>
            </w:pPr>
            <w:r w:rsidRPr="009B028E">
              <w:rPr>
                <w:color w:val="000000" w:themeColor="text1"/>
                <w:spacing w:val="-5"/>
                <w:sz w:val="24"/>
                <w:szCs w:val="24"/>
                <w:bdr w:val="none" w:sz="0" w:space="0" w:color="auto" w:frame="1"/>
              </w:rPr>
              <w:t>Сбор информации</w:t>
            </w:r>
          </w:p>
        </w:tc>
        <w:tc>
          <w:tcPr>
            <w:tcW w:w="5528" w:type="dxa"/>
          </w:tcPr>
          <w:p w14:paraId="147CB774" w14:textId="77777777" w:rsidR="00A7758F" w:rsidRPr="009B028E" w:rsidRDefault="00A7758F" w:rsidP="00A7758F">
            <w:pPr>
              <w:pStyle w:val="TableParagraph"/>
              <w:numPr>
                <w:ilvl w:val="0"/>
                <w:numId w:val="19"/>
              </w:numPr>
              <w:tabs>
                <w:tab w:val="left" w:pos="284"/>
                <w:tab w:val="left" w:pos="426"/>
              </w:tabs>
              <w:ind w:left="0" w:firstLine="0"/>
              <w:rPr>
                <w:color w:val="000000" w:themeColor="text1"/>
                <w:sz w:val="24"/>
                <w:szCs w:val="24"/>
              </w:rPr>
            </w:pPr>
            <w:r w:rsidRPr="009B028E">
              <w:rPr>
                <w:color w:val="000000" w:themeColor="text1"/>
                <w:spacing w:val="-5"/>
                <w:sz w:val="24"/>
                <w:szCs w:val="24"/>
                <w:bdr w:val="none" w:sz="0" w:space="0" w:color="auto" w:frame="1"/>
              </w:rPr>
              <w:t>оценка собранных данных, их уточнение и структурирование для извлечения полезных выводов</w:t>
            </w:r>
          </w:p>
        </w:tc>
      </w:tr>
      <w:tr w:rsidR="00A7758F" w:rsidRPr="009B028E" w14:paraId="4952846B" w14:textId="77777777" w:rsidTr="004F64C8">
        <w:tc>
          <w:tcPr>
            <w:tcW w:w="3715" w:type="dxa"/>
          </w:tcPr>
          <w:p w14:paraId="21308CCD" w14:textId="77777777" w:rsidR="00A7758F" w:rsidRPr="009B028E" w:rsidRDefault="00A7758F" w:rsidP="00A7758F">
            <w:pPr>
              <w:pStyle w:val="TableParagraph"/>
              <w:numPr>
                <w:ilvl w:val="0"/>
                <w:numId w:val="18"/>
              </w:numPr>
              <w:tabs>
                <w:tab w:val="left" w:pos="200"/>
                <w:tab w:val="left" w:pos="284"/>
                <w:tab w:val="left" w:pos="426"/>
              </w:tabs>
              <w:ind w:left="0" w:firstLine="0"/>
              <w:rPr>
                <w:color w:val="000000" w:themeColor="text1"/>
                <w:sz w:val="24"/>
                <w:szCs w:val="24"/>
              </w:rPr>
            </w:pPr>
            <w:r w:rsidRPr="009B028E">
              <w:rPr>
                <w:color w:val="000000" w:themeColor="text1"/>
                <w:spacing w:val="-5"/>
                <w:sz w:val="24"/>
                <w:szCs w:val="24"/>
                <w:bdr w:val="none" w:sz="0" w:space="0" w:color="auto" w:frame="1"/>
              </w:rPr>
              <w:t>Обработка данных</w:t>
            </w:r>
          </w:p>
        </w:tc>
        <w:tc>
          <w:tcPr>
            <w:tcW w:w="5528" w:type="dxa"/>
          </w:tcPr>
          <w:p w14:paraId="5E965BF4" w14:textId="77777777" w:rsidR="00A7758F" w:rsidRPr="009B028E" w:rsidRDefault="00A7758F" w:rsidP="00A7758F">
            <w:pPr>
              <w:pStyle w:val="TableParagraph"/>
              <w:numPr>
                <w:ilvl w:val="0"/>
                <w:numId w:val="19"/>
              </w:numPr>
              <w:tabs>
                <w:tab w:val="left" w:pos="284"/>
                <w:tab w:val="left" w:pos="426"/>
              </w:tabs>
              <w:ind w:left="0" w:firstLine="0"/>
              <w:rPr>
                <w:color w:val="000000" w:themeColor="text1"/>
                <w:sz w:val="24"/>
                <w:szCs w:val="24"/>
              </w:rPr>
            </w:pPr>
            <w:r w:rsidRPr="009B028E">
              <w:rPr>
                <w:color w:val="000000" w:themeColor="text1"/>
                <w:spacing w:val="-5"/>
                <w:sz w:val="24"/>
                <w:szCs w:val="24"/>
                <w:bdr w:val="none" w:sz="0" w:space="0" w:color="auto" w:frame="1"/>
              </w:rPr>
              <w:t>процесс отбора и систематизации данных из различных источников для дальнейшего анализа</w:t>
            </w:r>
          </w:p>
        </w:tc>
      </w:tr>
      <w:tr w:rsidR="00A7758F" w:rsidRPr="009B028E" w14:paraId="799870AE" w14:textId="77777777" w:rsidTr="007B1EB3">
        <w:trPr>
          <w:trHeight w:val="564"/>
        </w:trPr>
        <w:tc>
          <w:tcPr>
            <w:tcW w:w="3715" w:type="dxa"/>
          </w:tcPr>
          <w:p w14:paraId="7DAEE278" w14:textId="77777777" w:rsidR="00A7758F" w:rsidRPr="009B028E" w:rsidRDefault="00A7758F" w:rsidP="00A7758F">
            <w:pPr>
              <w:pStyle w:val="TableParagraph"/>
              <w:numPr>
                <w:ilvl w:val="0"/>
                <w:numId w:val="18"/>
              </w:numPr>
              <w:tabs>
                <w:tab w:val="left" w:pos="200"/>
                <w:tab w:val="left" w:pos="284"/>
                <w:tab w:val="left" w:pos="426"/>
              </w:tabs>
              <w:ind w:left="0" w:firstLine="0"/>
              <w:rPr>
                <w:color w:val="000000" w:themeColor="text1"/>
                <w:sz w:val="24"/>
                <w:szCs w:val="24"/>
              </w:rPr>
            </w:pPr>
            <w:r w:rsidRPr="009B028E">
              <w:rPr>
                <w:color w:val="000000" w:themeColor="text1"/>
                <w:spacing w:val="-5"/>
                <w:sz w:val="24"/>
                <w:szCs w:val="24"/>
                <w:bdr w:val="none" w:sz="0" w:space="0" w:color="auto" w:frame="1"/>
              </w:rPr>
              <w:t>Обобщение и интерпретация информации</w:t>
            </w:r>
          </w:p>
        </w:tc>
        <w:tc>
          <w:tcPr>
            <w:tcW w:w="5528" w:type="dxa"/>
          </w:tcPr>
          <w:p w14:paraId="3933217C" w14:textId="77777777" w:rsidR="00A7758F" w:rsidRPr="009B028E" w:rsidRDefault="00A7758F" w:rsidP="00A7758F">
            <w:pPr>
              <w:pStyle w:val="TableParagraph"/>
              <w:numPr>
                <w:ilvl w:val="0"/>
                <w:numId w:val="19"/>
              </w:numPr>
              <w:tabs>
                <w:tab w:val="left" w:pos="284"/>
                <w:tab w:val="left" w:pos="426"/>
              </w:tabs>
              <w:ind w:left="0" w:firstLine="0"/>
              <w:rPr>
                <w:color w:val="000000" w:themeColor="text1"/>
                <w:sz w:val="24"/>
                <w:szCs w:val="24"/>
              </w:rPr>
            </w:pPr>
            <w:r w:rsidRPr="009B028E">
              <w:rPr>
                <w:color w:val="000000" w:themeColor="text1"/>
                <w:spacing w:val="-5"/>
                <w:sz w:val="24"/>
                <w:szCs w:val="24"/>
                <w:bdr w:val="none" w:sz="0" w:space="0" w:color="auto" w:frame="1"/>
              </w:rPr>
              <w:t>формирование обоснованных заключений, основанных на проанализированных данных</w:t>
            </w:r>
          </w:p>
        </w:tc>
      </w:tr>
      <w:tr w:rsidR="00A7758F" w:rsidRPr="009B028E" w14:paraId="2DA37BC1" w14:textId="77777777" w:rsidTr="004F64C8">
        <w:tc>
          <w:tcPr>
            <w:tcW w:w="3715" w:type="dxa"/>
          </w:tcPr>
          <w:p w14:paraId="6827ACDC" w14:textId="77777777" w:rsidR="00A7758F" w:rsidRPr="009B028E" w:rsidRDefault="00A7758F" w:rsidP="00A7758F">
            <w:pPr>
              <w:pStyle w:val="TableParagraph"/>
              <w:numPr>
                <w:ilvl w:val="0"/>
                <w:numId w:val="18"/>
              </w:numPr>
              <w:tabs>
                <w:tab w:val="left" w:pos="200"/>
                <w:tab w:val="left" w:pos="284"/>
                <w:tab w:val="left" w:pos="426"/>
              </w:tabs>
              <w:ind w:left="0" w:firstLine="0"/>
              <w:rPr>
                <w:color w:val="000000" w:themeColor="text1"/>
                <w:sz w:val="24"/>
                <w:szCs w:val="24"/>
              </w:rPr>
            </w:pPr>
            <w:r w:rsidRPr="009B028E">
              <w:rPr>
                <w:color w:val="000000" w:themeColor="text1"/>
                <w:spacing w:val="-5"/>
                <w:sz w:val="24"/>
                <w:szCs w:val="24"/>
                <w:bdr w:val="none" w:sz="0" w:space="0" w:color="auto" w:frame="1"/>
              </w:rPr>
              <w:t>Формулировка выводов</w:t>
            </w:r>
          </w:p>
        </w:tc>
        <w:tc>
          <w:tcPr>
            <w:tcW w:w="5528" w:type="dxa"/>
          </w:tcPr>
          <w:p w14:paraId="551F5241" w14:textId="77777777" w:rsidR="00A7758F" w:rsidRPr="009B028E" w:rsidRDefault="00A7758F" w:rsidP="00A7758F">
            <w:pPr>
              <w:pStyle w:val="TableParagraph"/>
              <w:numPr>
                <w:ilvl w:val="0"/>
                <w:numId w:val="19"/>
              </w:numPr>
              <w:tabs>
                <w:tab w:val="left" w:pos="284"/>
                <w:tab w:val="left" w:pos="426"/>
              </w:tabs>
              <w:ind w:left="0" w:firstLine="0"/>
              <w:rPr>
                <w:color w:val="000000" w:themeColor="text1"/>
                <w:sz w:val="24"/>
                <w:szCs w:val="24"/>
              </w:rPr>
            </w:pPr>
            <w:r w:rsidRPr="009B028E">
              <w:rPr>
                <w:color w:val="000000" w:themeColor="text1"/>
                <w:spacing w:val="-5"/>
                <w:sz w:val="24"/>
                <w:szCs w:val="24"/>
                <w:bdr w:val="none" w:sz="0" w:space="0" w:color="auto" w:frame="1"/>
              </w:rPr>
              <w:t>анализ существующих правовых норм и выявление их влияния на общественные отношения</w:t>
            </w:r>
          </w:p>
        </w:tc>
      </w:tr>
    </w:tbl>
    <w:p w14:paraId="73CF636B" w14:textId="77777777" w:rsidR="00A7758F" w:rsidRPr="009B028E" w:rsidRDefault="00A7758F" w:rsidP="00A7758F">
      <w:pPr>
        <w:pStyle w:val="sc-kitwnn"/>
        <w:tabs>
          <w:tab w:val="left" w:pos="284"/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color w:val="000000" w:themeColor="text1"/>
          <w:spacing w:val="-5"/>
          <w:bdr w:val="none" w:sz="0" w:space="0" w:color="auto" w:frame="1"/>
        </w:rPr>
      </w:pPr>
      <w:r>
        <w:rPr>
          <w:bCs/>
          <w:color w:val="000000" w:themeColor="text1"/>
        </w:rPr>
        <w:t xml:space="preserve"> О</w:t>
      </w:r>
      <w:r w:rsidRPr="009B028E">
        <w:rPr>
          <w:color w:val="000000" w:themeColor="text1"/>
        </w:rPr>
        <w:t>твет:</w:t>
      </w:r>
      <w:r w:rsidRPr="009B028E">
        <w:rPr>
          <w:color w:val="000000" w:themeColor="text1"/>
          <w:spacing w:val="-5"/>
          <w:bdr w:val="none" w:sz="0" w:space="0" w:color="auto" w:frame="1"/>
        </w:rPr>
        <w:t xml:space="preserve"> 1-б, 2-г, 3-а, 4-в</w:t>
      </w:r>
    </w:p>
    <w:p w14:paraId="76B32569" w14:textId="77777777" w:rsidR="007B1EB3" w:rsidRDefault="007B1EB3" w:rsidP="00A7758F">
      <w:pPr>
        <w:tabs>
          <w:tab w:val="left" w:pos="284"/>
          <w:tab w:val="left" w:pos="426"/>
        </w:tabs>
        <w:jc w:val="both"/>
        <w:rPr>
          <w:color w:val="000000" w:themeColor="text1"/>
          <w:sz w:val="24"/>
          <w:szCs w:val="24"/>
        </w:rPr>
      </w:pPr>
    </w:p>
    <w:p w14:paraId="7625E492" w14:textId="77777777" w:rsidR="00A7758F" w:rsidRPr="009B028E" w:rsidRDefault="00A7758F" w:rsidP="00A7758F">
      <w:pPr>
        <w:tabs>
          <w:tab w:val="left" w:pos="284"/>
          <w:tab w:val="left" w:pos="426"/>
        </w:tabs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9B028E">
        <w:rPr>
          <w:color w:val="000000" w:themeColor="text1"/>
          <w:sz w:val="24"/>
          <w:szCs w:val="24"/>
        </w:rPr>
        <w:t>Инструкция: Установите правильную последовательность</w:t>
      </w:r>
    </w:p>
    <w:p w14:paraId="26BEBA0A" w14:textId="77777777" w:rsidR="00A7758F" w:rsidRDefault="00A7758F" w:rsidP="00A7758F">
      <w:pPr>
        <w:tabs>
          <w:tab w:val="left" w:pos="284"/>
          <w:tab w:val="left" w:pos="426"/>
        </w:tabs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9B028E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Тест </w:t>
      </w:r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>7</w:t>
      </w:r>
      <w:r w:rsidRPr="009B028E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. </w:t>
      </w:r>
    </w:p>
    <w:p w14:paraId="7DF3D4FD" w14:textId="77777777" w:rsidR="00A7758F" w:rsidRPr="009B028E" w:rsidRDefault="00A7758F" w:rsidP="00A7758F">
      <w:pPr>
        <w:tabs>
          <w:tab w:val="left" w:pos="284"/>
          <w:tab w:val="left" w:pos="426"/>
        </w:tabs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9B028E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Какие этапы необходимо пройти при анализе информации о правовом развитии? Установите правильную последовательность.</w:t>
      </w:r>
    </w:p>
    <w:p w14:paraId="0E3EF96E" w14:textId="77777777" w:rsidR="00A7758F" w:rsidRPr="009B028E" w:rsidRDefault="00A7758F" w:rsidP="00A7758F">
      <w:pPr>
        <w:tabs>
          <w:tab w:val="left" w:pos="284"/>
          <w:tab w:val="left" w:pos="426"/>
        </w:tabs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9B028E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1. Исследование существующих правовых норм и их применения.</w:t>
      </w:r>
    </w:p>
    <w:p w14:paraId="20F3ACD5" w14:textId="77777777" w:rsidR="00A7758F" w:rsidRPr="009B028E" w:rsidRDefault="00A7758F" w:rsidP="00A7758F">
      <w:pPr>
        <w:tabs>
          <w:tab w:val="left" w:pos="284"/>
          <w:tab w:val="left" w:pos="426"/>
        </w:tabs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9B028E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2. Сбор информации из различных источников (например, судебной практики, законодательства).</w:t>
      </w:r>
    </w:p>
    <w:p w14:paraId="3F3A1FE0" w14:textId="77777777" w:rsidR="00A7758F" w:rsidRPr="009B028E" w:rsidRDefault="00A7758F" w:rsidP="00A7758F">
      <w:pPr>
        <w:tabs>
          <w:tab w:val="left" w:pos="284"/>
          <w:tab w:val="left" w:pos="426"/>
        </w:tabs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9B028E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3. Обработка полученных данных, выявление закономерностей.</w:t>
      </w:r>
    </w:p>
    <w:p w14:paraId="33E5AC91" w14:textId="77777777" w:rsidR="00A7758F" w:rsidRPr="009B028E" w:rsidRDefault="00A7758F" w:rsidP="00A7758F">
      <w:pPr>
        <w:tabs>
          <w:tab w:val="left" w:pos="284"/>
          <w:tab w:val="left" w:pos="426"/>
        </w:tabs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9B028E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4. Формулировка выводов и рекомендаций на основе проведенного анализа.</w:t>
      </w:r>
    </w:p>
    <w:p w14:paraId="0D1A0880" w14:textId="77777777" w:rsidR="00A7758F" w:rsidRPr="009B028E" w:rsidRDefault="00A7758F" w:rsidP="00A7758F">
      <w:pPr>
        <w:tabs>
          <w:tab w:val="left" w:pos="284"/>
          <w:tab w:val="left" w:pos="426"/>
        </w:tabs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П</w:t>
      </w:r>
      <w:r w:rsidRPr="009B028E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равильная последовательность: 2 → 1 → 3 → 4</w:t>
      </w:r>
    </w:p>
    <w:p w14:paraId="3AC4D777" w14:textId="77777777" w:rsidR="00A7758F" w:rsidRDefault="00A7758F" w:rsidP="00A7758F">
      <w:pPr>
        <w:tabs>
          <w:tab w:val="left" w:pos="284"/>
          <w:tab w:val="left" w:pos="426"/>
        </w:tabs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9B028E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Тест </w:t>
      </w:r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>8</w:t>
      </w:r>
      <w:r w:rsidRPr="009B028E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. </w:t>
      </w:r>
    </w:p>
    <w:p w14:paraId="2C8AB637" w14:textId="77777777" w:rsidR="00A7758F" w:rsidRPr="009B028E" w:rsidRDefault="00A7758F" w:rsidP="00A7758F">
      <w:pPr>
        <w:tabs>
          <w:tab w:val="left" w:pos="284"/>
          <w:tab w:val="left" w:pos="426"/>
        </w:tabs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9B028E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Как следует организовать процесс обобщения информации о правовых изменениях? Установите правильную последовательность.</w:t>
      </w:r>
    </w:p>
    <w:p w14:paraId="607D287B" w14:textId="77777777" w:rsidR="00A7758F" w:rsidRPr="009B028E" w:rsidRDefault="00A7758F" w:rsidP="00A7758F">
      <w:pPr>
        <w:tabs>
          <w:tab w:val="left" w:pos="284"/>
          <w:tab w:val="left" w:pos="426"/>
        </w:tabs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9B028E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1. Оценка изменений в законодательных актах и правоприменительной практике.</w:t>
      </w:r>
    </w:p>
    <w:p w14:paraId="3C86E1FB" w14:textId="77777777" w:rsidR="00A7758F" w:rsidRPr="009B028E" w:rsidRDefault="00A7758F" w:rsidP="00A7758F">
      <w:pPr>
        <w:tabs>
          <w:tab w:val="left" w:pos="284"/>
          <w:tab w:val="left" w:pos="426"/>
        </w:tabs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9B028E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2. Систематизация собранной информации.</w:t>
      </w:r>
    </w:p>
    <w:p w14:paraId="1D983839" w14:textId="77777777" w:rsidR="00A7758F" w:rsidRPr="009B028E" w:rsidRDefault="00A7758F" w:rsidP="00A7758F">
      <w:pPr>
        <w:tabs>
          <w:tab w:val="left" w:pos="284"/>
          <w:tab w:val="left" w:pos="426"/>
        </w:tabs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9B028E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3. Формулировка выводов о динамике правовых норм.</w:t>
      </w:r>
    </w:p>
    <w:p w14:paraId="73B1949B" w14:textId="77777777" w:rsidR="00A7758F" w:rsidRPr="009B028E" w:rsidRDefault="00A7758F" w:rsidP="00A7758F">
      <w:pPr>
        <w:tabs>
          <w:tab w:val="left" w:pos="284"/>
          <w:tab w:val="left" w:pos="426"/>
        </w:tabs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9B028E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4. Определение причин изменений в правовых нормах.</w:t>
      </w:r>
    </w:p>
    <w:p w14:paraId="7E9EFD75" w14:textId="77777777" w:rsidR="00A7758F" w:rsidRPr="009B028E" w:rsidRDefault="00A7758F" w:rsidP="00A7758F">
      <w:pPr>
        <w:tabs>
          <w:tab w:val="left" w:pos="284"/>
          <w:tab w:val="left" w:pos="426"/>
        </w:tabs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П</w:t>
      </w:r>
      <w:r w:rsidRPr="009B028E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равильная последовательность: 1 → 2 → 4 → 3</w:t>
      </w:r>
    </w:p>
    <w:p w14:paraId="346E7B26" w14:textId="77777777" w:rsidR="00A7758F" w:rsidRDefault="00A7758F" w:rsidP="00A7758F"/>
    <w:p w14:paraId="6E3480F0" w14:textId="77777777" w:rsidR="00501327" w:rsidRPr="009B028E" w:rsidRDefault="00501327" w:rsidP="00501327">
      <w:pPr>
        <w:rPr>
          <w:i/>
          <w:color w:val="000000" w:themeColor="text1"/>
          <w:sz w:val="24"/>
          <w:szCs w:val="24"/>
        </w:rPr>
      </w:pPr>
    </w:p>
    <w:sectPr w:rsidR="00501327" w:rsidRPr="009B028E" w:rsidSect="00E00716">
      <w:footerReference w:type="even" r:id="rId9"/>
      <w:footerReference w:type="default" r:id="rId10"/>
      <w:footnotePr>
        <w:numRestart w:val="eachPage"/>
      </w:footnotePr>
      <w:pgSz w:w="11906" w:h="16838"/>
      <w:pgMar w:top="1134" w:right="991" w:bottom="851" w:left="1134" w:header="720" w:footer="720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2487526" w14:textId="77777777" w:rsidR="00E00716" w:rsidRDefault="00E00716">
      <w:r>
        <w:separator/>
      </w:r>
    </w:p>
  </w:endnote>
  <w:endnote w:type="continuationSeparator" w:id="0">
    <w:p w14:paraId="3E00E13D" w14:textId="77777777" w:rsidR="00E00716" w:rsidRDefault="00E007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CFE54D2" w14:textId="77777777" w:rsidR="00C54909" w:rsidRDefault="00C54909">
    <w:pPr>
      <w:pStyle w:val="a9"/>
      <w:framePr w:wrap="around" w:vAnchor="text" w:hAnchor="margin" w:xAlign="right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end"/>
    </w:r>
  </w:p>
  <w:p w14:paraId="0408E1BF" w14:textId="77777777" w:rsidR="00C54909" w:rsidRDefault="00C54909">
    <w:pPr>
      <w:pStyle w:val="a9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711567471"/>
      <w:docPartObj>
        <w:docPartGallery w:val="Page Numbers (Bottom of Page)"/>
        <w:docPartUnique/>
      </w:docPartObj>
    </w:sdtPr>
    <w:sdtEndPr>
      <w:rPr>
        <w:sz w:val="24"/>
        <w:szCs w:val="24"/>
      </w:rPr>
    </w:sdtEndPr>
    <w:sdtContent>
      <w:p w14:paraId="76CFED89" w14:textId="60430909" w:rsidR="00C54909" w:rsidRPr="00823763" w:rsidRDefault="00C54909">
        <w:pPr>
          <w:pStyle w:val="a9"/>
          <w:jc w:val="right"/>
          <w:rPr>
            <w:sz w:val="24"/>
            <w:szCs w:val="24"/>
          </w:rPr>
        </w:pPr>
        <w:r w:rsidRPr="00823763">
          <w:rPr>
            <w:sz w:val="24"/>
            <w:szCs w:val="24"/>
          </w:rPr>
          <w:fldChar w:fldCharType="begin"/>
        </w:r>
        <w:r w:rsidRPr="00823763">
          <w:rPr>
            <w:sz w:val="24"/>
            <w:szCs w:val="24"/>
          </w:rPr>
          <w:instrText>PAGE   \* MERGEFORMAT</w:instrText>
        </w:r>
        <w:r w:rsidRPr="00823763">
          <w:rPr>
            <w:sz w:val="24"/>
            <w:szCs w:val="24"/>
          </w:rPr>
          <w:fldChar w:fldCharType="separate"/>
        </w:r>
        <w:r w:rsidR="007E4707">
          <w:rPr>
            <w:noProof/>
            <w:sz w:val="24"/>
            <w:szCs w:val="24"/>
          </w:rPr>
          <w:t>8</w:t>
        </w:r>
        <w:r w:rsidRPr="00823763">
          <w:rPr>
            <w:sz w:val="24"/>
            <w:szCs w:val="24"/>
          </w:rPr>
          <w:fldChar w:fldCharType="end"/>
        </w:r>
      </w:p>
    </w:sdtContent>
  </w:sdt>
  <w:p w14:paraId="5A0AC1AC" w14:textId="77777777" w:rsidR="00C54909" w:rsidRDefault="00C54909">
    <w:pPr>
      <w:pStyle w:val="a9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73D7475" w14:textId="77777777" w:rsidR="00E00716" w:rsidRDefault="00E00716">
      <w:r>
        <w:separator/>
      </w:r>
    </w:p>
  </w:footnote>
  <w:footnote w:type="continuationSeparator" w:id="0">
    <w:p w14:paraId="1CCE069B" w14:textId="77777777" w:rsidR="00E00716" w:rsidRDefault="00E0071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50CE759C"/>
    <w:lvl w:ilvl="0">
      <w:numFmt w:val="decimal"/>
      <w:pStyle w:val="-"/>
      <w:lvlText w:val="*"/>
      <w:lvlJc w:val="left"/>
    </w:lvl>
  </w:abstractNum>
  <w:abstractNum w:abstractNumId="1">
    <w:nsid w:val="00000004"/>
    <w:multiLevelType w:val="multilevel"/>
    <w:tmpl w:val="00000004"/>
    <w:name w:val="WWNum4"/>
    <w:lvl w:ilvl="0">
      <w:start w:val="1"/>
      <w:numFmt w:val="bullet"/>
      <w:lvlText w:val=""/>
      <w:lvlJc w:val="left"/>
      <w:pPr>
        <w:tabs>
          <w:tab w:val="num" w:pos="3479"/>
        </w:tabs>
        <w:ind w:left="3479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976"/>
        </w:tabs>
        <w:ind w:left="976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1696"/>
        </w:tabs>
        <w:ind w:left="1696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416"/>
        </w:tabs>
        <w:ind w:left="2416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136"/>
        </w:tabs>
        <w:ind w:left="3136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3856"/>
        </w:tabs>
        <w:ind w:left="3856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4576"/>
        </w:tabs>
        <w:ind w:left="4576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296"/>
        </w:tabs>
        <w:ind w:left="5296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6016"/>
        </w:tabs>
        <w:ind w:left="6016" w:hanging="360"/>
      </w:pPr>
      <w:rPr>
        <w:rFonts w:ascii="Wingdings" w:hAnsi="Wingdings"/>
      </w:rPr>
    </w:lvl>
  </w:abstractNum>
  <w:abstractNum w:abstractNumId="2">
    <w:nsid w:val="00000011"/>
    <w:multiLevelType w:val="singleLevel"/>
    <w:tmpl w:val="00000011"/>
    <w:name w:val="WW8Num17"/>
    <w:lvl w:ilvl="0">
      <w:start w:val="7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="Times New Roman" w:hAnsi="Times New Roman" w:cs="Times New Roman"/>
        <w:color w:val="000000"/>
        <w:sz w:val="24"/>
        <w:szCs w:val="24"/>
      </w:rPr>
    </w:lvl>
  </w:abstractNum>
  <w:abstractNum w:abstractNumId="3">
    <w:nsid w:val="0D3F5B8E"/>
    <w:multiLevelType w:val="hybridMultilevel"/>
    <w:tmpl w:val="3D900BE0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">
    <w:nsid w:val="0DD9751B"/>
    <w:multiLevelType w:val="hybridMultilevel"/>
    <w:tmpl w:val="D5C8E86C"/>
    <w:lvl w:ilvl="0" w:tplc="A4CE0E40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EC53DAE"/>
    <w:multiLevelType w:val="hybridMultilevel"/>
    <w:tmpl w:val="6A4AF0BC"/>
    <w:lvl w:ilvl="0" w:tplc="D902A0F4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F617137"/>
    <w:multiLevelType w:val="multilevel"/>
    <w:tmpl w:val="3A260DA6"/>
    <w:lvl w:ilvl="0">
      <w:start w:val="1"/>
      <w:numFmt w:val="russianLow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1F56C1A"/>
    <w:multiLevelType w:val="hybridMultilevel"/>
    <w:tmpl w:val="C4348522"/>
    <w:lvl w:ilvl="0" w:tplc="A4CE0E40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B60482C"/>
    <w:multiLevelType w:val="hybridMultilevel"/>
    <w:tmpl w:val="08B0C1F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D7762D1"/>
    <w:multiLevelType w:val="hybridMultilevel"/>
    <w:tmpl w:val="8E909AF8"/>
    <w:lvl w:ilvl="0" w:tplc="A4CE0E40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0F96B60"/>
    <w:multiLevelType w:val="hybridMultilevel"/>
    <w:tmpl w:val="E6E6C70A"/>
    <w:lvl w:ilvl="0" w:tplc="8B1E723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A8A4BBE"/>
    <w:multiLevelType w:val="multilevel"/>
    <w:tmpl w:val="DCB48242"/>
    <w:lvl w:ilvl="0">
      <w:start w:val="1"/>
      <w:numFmt w:val="russianLow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51CD7E3A"/>
    <w:multiLevelType w:val="hybridMultilevel"/>
    <w:tmpl w:val="B4E427A6"/>
    <w:lvl w:ilvl="0" w:tplc="A4CE0E40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6F23B5F"/>
    <w:multiLevelType w:val="hybridMultilevel"/>
    <w:tmpl w:val="EA9E3AD0"/>
    <w:lvl w:ilvl="0" w:tplc="A4CE0E40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F6562C2"/>
    <w:multiLevelType w:val="hybridMultilevel"/>
    <w:tmpl w:val="FDA2C93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>
    <w:nsid w:val="6193001C"/>
    <w:multiLevelType w:val="hybridMultilevel"/>
    <w:tmpl w:val="808621E8"/>
    <w:lvl w:ilvl="0" w:tplc="F8DC989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1D87417"/>
    <w:multiLevelType w:val="hybridMultilevel"/>
    <w:tmpl w:val="3356E3B2"/>
    <w:lvl w:ilvl="0" w:tplc="4AF87112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>
    <w:nsid w:val="62645315"/>
    <w:multiLevelType w:val="hybridMultilevel"/>
    <w:tmpl w:val="DD7C8A42"/>
    <w:lvl w:ilvl="0" w:tplc="2A5446F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>
    <w:nsid w:val="62BD433F"/>
    <w:multiLevelType w:val="hybridMultilevel"/>
    <w:tmpl w:val="38D826A4"/>
    <w:lvl w:ilvl="0" w:tplc="A4CE0E40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647A60E1"/>
    <w:multiLevelType w:val="hybridMultilevel"/>
    <w:tmpl w:val="C686991C"/>
    <w:lvl w:ilvl="0" w:tplc="A4CE0E40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6D41273C"/>
    <w:multiLevelType w:val="hybridMultilevel"/>
    <w:tmpl w:val="55A8A5C6"/>
    <w:lvl w:ilvl="0" w:tplc="7E5C15F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>
    <w:nsid w:val="716752A4"/>
    <w:multiLevelType w:val="hybridMultilevel"/>
    <w:tmpl w:val="1ACA0E7A"/>
    <w:lvl w:ilvl="0" w:tplc="15E43364">
      <w:start w:val="1"/>
      <w:numFmt w:val="decimal"/>
      <w:pStyle w:val="1"/>
      <w:lvlText w:val="%1."/>
      <w:lvlJc w:val="left"/>
      <w:pPr>
        <w:tabs>
          <w:tab w:val="num" w:pos="510"/>
        </w:tabs>
        <w:ind w:left="510" w:hanging="51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2">
    <w:nsid w:val="77B2370E"/>
    <w:multiLevelType w:val="hybridMultilevel"/>
    <w:tmpl w:val="B8E49F94"/>
    <w:lvl w:ilvl="0" w:tplc="A4CE0E40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77E851A7"/>
    <w:multiLevelType w:val="hybridMultilevel"/>
    <w:tmpl w:val="FBF6AC9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7A5E293A"/>
    <w:multiLevelType w:val="multilevel"/>
    <w:tmpl w:val="C2B065D4"/>
    <w:lvl w:ilvl="0">
      <w:start w:val="1"/>
      <w:numFmt w:val="russianLow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>
    <w:nsid w:val="7A8F2008"/>
    <w:multiLevelType w:val="hybridMultilevel"/>
    <w:tmpl w:val="BC9409D6"/>
    <w:lvl w:ilvl="0" w:tplc="E71C9B3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7EF958C9"/>
    <w:multiLevelType w:val="multilevel"/>
    <w:tmpl w:val="ACA6F054"/>
    <w:lvl w:ilvl="0">
      <w:start w:val="1"/>
      <w:numFmt w:val="russianLow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1"/>
  </w:num>
  <w:num w:numId="2">
    <w:abstractNumId w:val="25"/>
  </w:num>
  <w:num w:numId="3">
    <w:abstractNumId w:val="20"/>
  </w:num>
  <w:num w:numId="4">
    <w:abstractNumId w:val="10"/>
  </w:num>
  <w:num w:numId="5">
    <w:abstractNumId w:val="17"/>
  </w:num>
  <w:num w:numId="6">
    <w:abstractNumId w:val="16"/>
  </w:num>
  <w:num w:numId="7">
    <w:abstractNumId w:val="0"/>
    <w:lvlOverride w:ilvl="0">
      <w:lvl w:ilvl="0">
        <w:start w:val="65535"/>
        <w:numFmt w:val="bullet"/>
        <w:pStyle w:val="-"/>
        <w:lvlText w:val="-"/>
        <w:legacy w:legacy="1" w:legacySpace="0" w:legacyIndent="137"/>
        <w:lvlJc w:val="left"/>
        <w:rPr>
          <w:rFonts w:ascii="Times New Roman" w:hAnsi="Times New Roman" w:hint="default"/>
        </w:rPr>
      </w:lvl>
    </w:lvlOverride>
  </w:num>
  <w:num w:numId="8">
    <w:abstractNumId w:val="22"/>
  </w:num>
  <w:num w:numId="9">
    <w:abstractNumId w:val="14"/>
  </w:num>
  <w:num w:numId="10">
    <w:abstractNumId w:val="23"/>
  </w:num>
  <w:num w:numId="11">
    <w:abstractNumId w:val="19"/>
  </w:num>
  <w:num w:numId="12">
    <w:abstractNumId w:val="13"/>
  </w:num>
  <w:num w:numId="13">
    <w:abstractNumId w:val="9"/>
  </w:num>
  <w:num w:numId="14">
    <w:abstractNumId w:val="12"/>
  </w:num>
  <w:num w:numId="15">
    <w:abstractNumId w:val="18"/>
  </w:num>
  <w:num w:numId="16">
    <w:abstractNumId w:val="8"/>
  </w:num>
  <w:num w:numId="17">
    <w:abstractNumId w:val="7"/>
  </w:num>
  <w:num w:numId="18">
    <w:abstractNumId w:val="3"/>
  </w:num>
  <w:num w:numId="19">
    <w:abstractNumId w:val="4"/>
  </w:num>
  <w:num w:numId="20">
    <w:abstractNumId w:val="24"/>
  </w:num>
  <w:num w:numId="21">
    <w:abstractNumId w:val="6"/>
  </w:num>
  <w:num w:numId="22">
    <w:abstractNumId w:val="11"/>
  </w:num>
  <w:num w:numId="23">
    <w:abstractNumId w:val="26"/>
  </w:num>
  <w:num w:numId="24">
    <w:abstractNumId w:val="5"/>
  </w:num>
  <w:num w:numId="25">
    <w:abstractNumId w:val="15"/>
  </w:num>
  <w:num w:numId="26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SystemFonts/>
  <w:activeWritingStyle w:appName="MSWord" w:lang="ru-RU" w:vendorID="64" w:dllVersion="6" w:nlCheck="1" w:checkStyle="0"/>
  <w:activeWritingStyle w:appName="MSWord" w:lang="en-US" w:vendorID="64" w:dllVersion="6" w:nlCheck="1" w:checkStyle="1"/>
  <w:activeWritingStyle w:appName="MSWord" w:lang="ru-RU" w:vendorID="64" w:dllVersion="4096" w:nlCheck="1" w:checkStyle="0"/>
  <w:activeWritingStyle w:appName="MSWord" w:lang="en-US" w:vendorID="64" w:dllVersion="4096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00"/>
  <w:displayHorizontalDrawingGridEvery w:val="0"/>
  <w:displayVerticalDrawingGridEvery w:val="0"/>
  <w:noPunctuationKerning/>
  <w:characterSpacingControl w:val="doNotCompress"/>
  <w:footnotePr>
    <w:numRestart w:val="eachPage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4685"/>
    <w:rsid w:val="000004B9"/>
    <w:rsid w:val="00002F0A"/>
    <w:rsid w:val="00003AA3"/>
    <w:rsid w:val="000049C1"/>
    <w:rsid w:val="000051C7"/>
    <w:rsid w:val="0000554D"/>
    <w:rsid w:val="000058C2"/>
    <w:rsid w:val="0000595E"/>
    <w:rsid w:val="000061E8"/>
    <w:rsid w:val="000063A4"/>
    <w:rsid w:val="000066EB"/>
    <w:rsid w:val="00006811"/>
    <w:rsid w:val="000071AD"/>
    <w:rsid w:val="00010C08"/>
    <w:rsid w:val="00011A73"/>
    <w:rsid w:val="00013014"/>
    <w:rsid w:val="00013BE9"/>
    <w:rsid w:val="00013BFD"/>
    <w:rsid w:val="0001420A"/>
    <w:rsid w:val="000148D8"/>
    <w:rsid w:val="00014B94"/>
    <w:rsid w:val="000153CB"/>
    <w:rsid w:val="00015AAD"/>
    <w:rsid w:val="000166A7"/>
    <w:rsid w:val="0002141F"/>
    <w:rsid w:val="00022466"/>
    <w:rsid w:val="00022B33"/>
    <w:rsid w:val="00023439"/>
    <w:rsid w:val="000259EE"/>
    <w:rsid w:val="000266AD"/>
    <w:rsid w:val="0003016E"/>
    <w:rsid w:val="000302E0"/>
    <w:rsid w:val="00030ADA"/>
    <w:rsid w:val="000368CD"/>
    <w:rsid w:val="000424E8"/>
    <w:rsid w:val="00042DCE"/>
    <w:rsid w:val="00043133"/>
    <w:rsid w:val="00043F49"/>
    <w:rsid w:val="000452C3"/>
    <w:rsid w:val="000454B2"/>
    <w:rsid w:val="0004648F"/>
    <w:rsid w:val="00047FA1"/>
    <w:rsid w:val="00051416"/>
    <w:rsid w:val="0005240C"/>
    <w:rsid w:val="00052954"/>
    <w:rsid w:val="00052DC0"/>
    <w:rsid w:val="00053232"/>
    <w:rsid w:val="00053812"/>
    <w:rsid w:val="00054CD7"/>
    <w:rsid w:val="00055456"/>
    <w:rsid w:val="000554A9"/>
    <w:rsid w:val="0005686B"/>
    <w:rsid w:val="0005693D"/>
    <w:rsid w:val="00056A27"/>
    <w:rsid w:val="00056EB7"/>
    <w:rsid w:val="00061181"/>
    <w:rsid w:val="00061502"/>
    <w:rsid w:val="00061CCF"/>
    <w:rsid w:val="00062E65"/>
    <w:rsid w:val="000632B4"/>
    <w:rsid w:val="0006477E"/>
    <w:rsid w:val="00064C6D"/>
    <w:rsid w:val="0006552E"/>
    <w:rsid w:val="000668AE"/>
    <w:rsid w:val="000673A6"/>
    <w:rsid w:val="00067C7E"/>
    <w:rsid w:val="00070047"/>
    <w:rsid w:val="000704FD"/>
    <w:rsid w:val="000710AA"/>
    <w:rsid w:val="0007138B"/>
    <w:rsid w:val="00071F94"/>
    <w:rsid w:val="0007201C"/>
    <w:rsid w:val="00072734"/>
    <w:rsid w:val="000732C7"/>
    <w:rsid w:val="00074DCA"/>
    <w:rsid w:val="00075ADC"/>
    <w:rsid w:val="0007654D"/>
    <w:rsid w:val="0007659E"/>
    <w:rsid w:val="00076E7E"/>
    <w:rsid w:val="00081EEE"/>
    <w:rsid w:val="00081F5D"/>
    <w:rsid w:val="0008277F"/>
    <w:rsid w:val="00082C30"/>
    <w:rsid w:val="00083676"/>
    <w:rsid w:val="00083BE0"/>
    <w:rsid w:val="0008673A"/>
    <w:rsid w:val="000878BA"/>
    <w:rsid w:val="000879C5"/>
    <w:rsid w:val="00087C92"/>
    <w:rsid w:val="00093A0D"/>
    <w:rsid w:val="00095C11"/>
    <w:rsid w:val="0009631B"/>
    <w:rsid w:val="0009796F"/>
    <w:rsid w:val="00097EE2"/>
    <w:rsid w:val="000A0550"/>
    <w:rsid w:val="000A24C4"/>
    <w:rsid w:val="000A28FC"/>
    <w:rsid w:val="000A2AC3"/>
    <w:rsid w:val="000A3A52"/>
    <w:rsid w:val="000A3B55"/>
    <w:rsid w:val="000A4089"/>
    <w:rsid w:val="000A4DBB"/>
    <w:rsid w:val="000A5104"/>
    <w:rsid w:val="000B02BD"/>
    <w:rsid w:val="000B0BDF"/>
    <w:rsid w:val="000B0CA1"/>
    <w:rsid w:val="000B24C9"/>
    <w:rsid w:val="000B39B1"/>
    <w:rsid w:val="000B5A66"/>
    <w:rsid w:val="000B6186"/>
    <w:rsid w:val="000B704D"/>
    <w:rsid w:val="000B79EC"/>
    <w:rsid w:val="000B7D25"/>
    <w:rsid w:val="000C0CE3"/>
    <w:rsid w:val="000C15ED"/>
    <w:rsid w:val="000C16C1"/>
    <w:rsid w:val="000C1821"/>
    <w:rsid w:val="000C186D"/>
    <w:rsid w:val="000C1E23"/>
    <w:rsid w:val="000C1F01"/>
    <w:rsid w:val="000C2BF6"/>
    <w:rsid w:val="000C3186"/>
    <w:rsid w:val="000C334A"/>
    <w:rsid w:val="000C3B9A"/>
    <w:rsid w:val="000C4358"/>
    <w:rsid w:val="000C4D6C"/>
    <w:rsid w:val="000C57E0"/>
    <w:rsid w:val="000C5839"/>
    <w:rsid w:val="000C608F"/>
    <w:rsid w:val="000C7BF7"/>
    <w:rsid w:val="000D1392"/>
    <w:rsid w:val="000D3A02"/>
    <w:rsid w:val="000D573A"/>
    <w:rsid w:val="000D585C"/>
    <w:rsid w:val="000D6C02"/>
    <w:rsid w:val="000D6D69"/>
    <w:rsid w:val="000D6E8F"/>
    <w:rsid w:val="000E0E7E"/>
    <w:rsid w:val="000E2F3B"/>
    <w:rsid w:val="000E375D"/>
    <w:rsid w:val="000E37B8"/>
    <w:rsid w:val="000E5180"/>
    <w:rsid w:val="000E6595"/>
    <w:rsid w:val="000E6CB0"/>
    <w:rsid w:val="000E7DD6"/>
    <w:rsid w:val="000F04A3"/>
    <w:rsid w:val="000F23E8"/>
    <w:rsid w:val="000F3099"/>
    <w:rsid w:val="000F3C8C"/>
    <w:rsid w:val="000F4D3F"/>
    <w:rsid w:val="000F5256"/>
    <w:rsid w:val="000F53C1"/>
    <w:rsid w:val="000F54C0"/>
    <w:rsid w:val="000F5FAE"/>
    <w:rsid w:val="000F7D19"/>
    <w:rsid w:val="00100472"/>
    <w:rsid w:val="001005BC"/>
    <w:rsid w:val="001019A4"/>
    <w:rsid w:val="00101AD0"/>
    <w:rsid w:val="00106191"/>
    <w:rsid w:val="001069E3"/>
    <w:rsid w:val="0010717E"/>
    <w:rsid w:val="00107696"/>
    <w:rsid w:val="001077B3"/>
    <w:rsid w:val="00110AF1"/>
    <w:rsid w:val="00111878"/>
    <w:rsid w:val="00111BC5"/>
    <w:rsid w:val="0011319E"/>
    <w:rsid w:val="00114966"/>
    <w:rsid w:val="001152F4"/>
    <w:rsid w:val="001157C2"/>
    <w:rsid w:val="001170A7"/>
    <w:rsid w:val="00124786"/>
    <w:rsid w:val="00125CFE"/>
    <w:rsid w:val="00126439"/>
    <w:rsid w:val="00127B16"/>
    <w:rsid w:val="00130323"/>
    <w:rsid w:val="00130740"/>
    <w:rsid w:val="00130909"/>
    <w:rsid w:val="00131428"/>
    <w:rsid w:val="0013243B"/>
    <w:rsid w:val="00133EE0"/>
    <w:rsid w:val="00137850"/>
    <w:rsid w:val="00137BED"/>
    <w:rsid w:val="0014094D"/>
    <w:rsid w:val="00140FBA"/>
    <w:rsid w:val="00141E27"/>
    <w:rsid w:val="00142788"/>
    <w:rsid w:val="00142A97"/>
    <w:rsid w:val="00142B88"/>
    <w:rsid w:val="00143260"/>
    <w:rsid w:val="00143448"/>
    <w:rsid w:val="00143948"/>
    <w:rsid w:val="00144835"/>
    <w:rsid w:val="00144E03"/>
    <w:rsid w:val="001466AF"/>
    <w:rsid w:val="00147D8E"/>
    <w:rsid w:val="00147DD6"/>
    <w:rsid w:val="00147E09"/>
    <w:rsid w:val="00150057"/>
    <w:rsid w:val="0015016F"/>
    <w:rsid w:val="00150861"/>
    <w:rsid w:val="00153ADB"/>
    <w:rsid w:val="00153B1A"/>
    <w:rsid w:val="00154E30"/>
    <w:rsid w:val="00155291"/>
    <w:rsid w:val="00155748"/>
    <w:rsid w:val="00155A07"/>
    <w:rsid w:val="0015707E"/>
    <w:rsid w:val="00157A61"/>
    <w:rsid w:val="00160338"/>
    <w:rsid w:val="00161902"/>
    <w:rsid w:val="00162C4F"/>
    <w:rsid w:val="00162EE6"/>
    <w:rsid w:val="00164BEE"/>
    <w:rsid w:val="00166B34"/>
    <w:rsid w:val="0016761C"/>
    <w:rsid w:val="00170F87"/>
    <w:rsid w:val="00171C2A"/>
    <w:rsid w:val="00172D6F"/>
    <w:rsid w:val="00173506"/>
    <w:rsid w:val="001735A4"/>
    <w:rsid w:val="00173777"/>
    <w:rsid w:val="00173D2B"/>
    <w:rsid w:val="0017436A"/>
    <w:rsid w:val="0017769A"/>
    <w:rsid w:val="00180C48"/>
    <w:rsid w:val="00181077"/>
    <w:rsid w:val="00181732"/>
    <w:rsid w:val="001818F8"/>
    <w:rsid w:val="001825CB"/>
    <w:rsid w:val="00184613"/>
    <w:rsid w:val="001846BA"/>
    <w:rsid w:val="00184CD1"/>
    <w:rsid w:val="00185CAF"/>
    <w:rsid w:val="00190DA9"/>
    <w:rsid w:val="0019193A"/>
    <w:rsid w:val="00193748"/>
    <w:rsid w:val="0019451C"/>
    <w:rsid w:val="0019619D"/>
    <w:rsid w:val="001962E4"/>
    <w:rsid w:val="001967CD"/>
    <w:rsid w:val="00196AA0"/>
    <w:rsid w:val="001A0399"/>
    <w:rsid w:val="001A1218"/>
    <w:rsid w:val="001A16D5"/>
    <w:rsid w:val="001A20CD"/>
    <w:rsid w:val="001A282D"/>
    <w:rsid w:val="001A2FA8"/>
    <w:rsid w:val="001A47D1"/>
    <w:rsid w:val="001A4E13"/>
    <w:rsid w:val="001A6479"/>
    <w:rsid w:val="001A66A1"/>
    <w:rsid w:val="001A68AC"/>
    <w:rsid w:val="001A7E61"/>
    <w:rsid w:val="001B0FAB"/>
    <w:rsid w:val="001B0FC6"/>
    <w:rsid w:val="001B123A"/>
    <w:rsid w:val="001B1D64"/>
    <w:rsid w:val="001B2039"/>
    <w:rsid w:val="001B295C"/>
    <w:rsid w:val="001B2A63"/>
    <w:rsid w:val="001B2B7C"/>
    <w:rsid w:val="001B4946"/>
    <w:rsid w:val="001B5965"/>
    <w:rsid w:val="001B655B"/>
    <w:rsid w:val="001B6B7F"/>
    <w:rsid w:val="001B6BFF"/>
    <w:rsid w:val="001B6E96"/>
    <w:rsid w:val="001B6F6B"/>
    <w:rsid w:val="001B72A0"/>
    <w:rsid w:val="001B748C"/>
    <w:rsid w:val="001C1540"/>
    <w:rsid w:val="001C15FE"/>
    <w:rsid w:val="001C21F1"/>
    <w:rsid w:val="001C3252"/>
    <w:rsid w:val="001C5FC2"/>
    <w:rsid w:val="001C7F70"/>
    <w:rsid w:val="001D103F"/>
    <w:rsid w:val="001D149A"/>
    <w:rsid w:val="001D1AA3"/>
    <w:rsid w:val="001D2525"/>
    <w:rsid w:val="001D3DDD"/>
    <w:rsid w:val="001D639D"/>
    <w:rsid w:val="001D6C19"/>
    <w:rsid w:val="001D7ECA"/>
    <w:rsid w:val="001E0046"/>
    <w:rsid w:val="001E103C"/>
    <w:rsid w:val="001E16B2"/>
    <w:rsid w:val="001E20A2"/>
    <w:rsid w:val="001E264E"/>
    <w:rsid w:val="001E28FE"/>
    <w:rsid w:val="001E4339"/>
    <w:rsid w:val="001E4941"/>
    <w:rsid w:val="001E648E"/>
    <w:rsid w:val="001E7536"/>
    <w:rsid w:val="001F0D2D"/>
    <w:rsid w:val="001F1FA2"/>
    <w:rsid w:val="001F22F6"/>
    <w:rsid w:val="001F25D9"/>
    <w:rsid w:val="001F2CBD"/>
    <w:rsid w:val="001F31A0"/>
    <w:rsid w:val="001F377A"/>
    <w:rsid w:val="001F49DD"/>
    <w:rsid w:val="001F509D"/>
    <w:rsid w:val="001F66A0"/>
    <w:rsid w:val="001F7C25"/>
    <w:rsid w:val="00200055"/>
    <w:rsid w:val="0020049E"/>
    <w:rsid w:val="002005B9"/>
    <w:rsid w:val="0020143D"/>
    <w:rsid w:val="00201490"/>
    <w:rsid w:val="0020300E"/>
    <w:rsid w:val="0020397D"/>
    <w:rsid w:val="00203AA5"/>
    <w:rsid w:val="00204C17"/>
    <w:rsid w:val="0020554D"/>
    <w:rsid w:val="0020718E"/>
    <w:rsid w:val="00207BF3"/>
    <w:rsid w:val="00210305"/>
    <w:rsid w:val="00211314"/>
    <w:rsid w:val="00212128"/>
    <w:rsid w:val="00212440"/>
    <w:rsid w:val="00212B3B"/>
    <w:rsid w:val="0021377B"/>
    <w:rsid w:val="002162DB"/>
    <w:rsid w:val="00220256"/>
    <w:rsid w:val="002202DB"/>
    <w:rsid w:val="002236D7"/>
    <w:rsid w:val="00224639"/>
    <w:rsid w:val="002247FA"/>
    <w:rsid w:val="00224C31"/>
    <w:rsid w:val="00225102"/>
    <w:rsid w:val="0022563A"/>
    <w:rsid w:val="0022643D"/>
    <w:rsid w:val="00227B91"/>
    <w:rsid w:val="00230F99"/>
    <w:rsid w:val="00231448"/>
    <w:rsid w:val="002316C9"/>
    <w:rsid w:val="00231978"/>
    <w:rsid w:val="00232900"/>
    <w:rsid w:val="002329D9"/>
    <w:rsid w:val="00232B51"/>
    <w:rsid w:val="002337F8"/>
    <w:rsid w:val="00233ABC"/>
    <w:rsid w:val="002340A2"/>
    <w:rsid w:val="002356FF"/>
    <w:rsid w:val="0023656C"/>
    <w:rsid w:val="00237691"/>
    <w:rsid w:val="00240590"/>
    <w:rsid w:val="0024145B"/>
    <w:rsid w:val="0024188B"/>
    <w:rsid w:val="00242913"/>
    <w:rsid w:val="00243126"/>
    <w:rsid w:val="00244125"/>
    <w:rsid w:val="00244F49"/>
    <w:rsid w:val="00245F2E"/>
    <w:rsid w:val="00247147"/>
    <w:rsid w:val="00247703"/>
    <w:rsid w:val="002477D6"/>
    <w:rsid w:val="00250DF3"/>
    <w:rsid w:val="00251F81"/>
    <w:rsid w:val="0025234A"/>
    <w:rsid w:val="00252DC2"/>
    <w:rsid w:val="00254718"/>
    <w:rsid w:val="002555EF"/>
    <w:rsid w:val="002556A5"/>
    <w:rsid w:val="00260963"/>
    <w:rsid w:val="002609C4"/>
    <w:rsid w:val="002614A5"/>
    <w:rsid w:val="00261F94"/>
    <w:rsid w:val="002628BB"/>
    <w:rsid w:val="0026347C"/>
    <w:rsid w:val="002650A0"/>
    <w:rsid w:val="0026679A"/>
    <w:rsid w:val="00271E24"/>
    <w:rsid w:val="0027231E"/>
    <w:rsid w:val="00272666"/>
    <w:rsid w:val="00272F22"/>
    <w:rsid w:val="00272F65"/>
    <w:rsid w:val="00273941"/>
    <w:rsid w:val="00274640"/>
    <w:rsid w:val="002758CE"/>
    <w:rsid w:val="00276B01"/>
    <w:rsid w:val="0028051A"/>
    <w:rsid w:val="00280C53"/>
    <w:rsid w:val="00280E8F"/>
    <w:rsid w:val="002819B1"/>
    <w:rsid w:val="00281EA3"/>
    <w:rsid w:val="00282D73"/>
    <w:rsid w:val="0028346C"/>
    <w:rsid w:val="00283F6D"/>
    <w:rsid w:val="00284494"/>
    <w:rsid w:val="00284EC6"/>
    <w:rsid w:val="00284FEC"/>
    <w:rsid w:val="002852E6"/>
    <w:rsid w:val="00285DAB"/>
    <w:rsid w:val="002929DC"/>
    <w:rsid w:val="00292BF8"/>
    <w:rsid w:val="00294089"/>
    <w:rsid w:val="0029509F"/>
    <w:rsid w:val="00295305"/>
    <w:rsid w:val="00295648"/>
    <w:rsid w:val="00295A82"/>
    <w:rsid w:val="002A122A"/>
    <w:rsid w:val="002A136A"/>
    <w:rsid w:val="002A1865"/>
    <w:rsid w:val="002A1C1F"/>
    <w:rsid w:val="002A4693"/>
    <w:rsid w:val="002A5D44"/>
    <w:rsid w:val="002A64AA"/>
    <w:rsid w:val="002A7CCE"/>
    <w:rsid w:val="002A7FCA"/>
    <w:rsid w:val="002B0329"/>
    <w:rsid w:val="002B1F7B"/>
    <w:rsid w:val="002B206B"/>
    <w:rsid w:val="002B2311"/>
    <w:rsid w:val="002B2CCD"/>
    <w:rsid w:val="002B3AFD"/>
    <w:rsid w:val="002C114A"/>
    <w:rsid w:val="002C3FCB"/>
    <w:rsid w:val="002C4A8D"/>
    <w:rsid w:val="002C4C87"/>
    <w:rsid w:val="002C794C"/>
    <w:rsid w:val="002C7AD2"/>
    <w:rsid w:val="002D1CFD"/>
    <w:rsid w:val="002D270A"/>
    <w:rsid w:val="002D2CC8"/>
    <w:rsid w:val="002D2D70"/>
    <w:rsid w:val="002D3A34"/>
    <w:rsid w:val="002D3D00"/>
    <w:rsid w:val="002D5095"/>
    <w:rsid w:val="002D5996"/>
    <w:rsid w:val="002D7BB6"/>
    <w:rsid w:val="002E3941"/>
    <w:rsid w:val="002E4754"/>
    <w:rsid w:val="002E4E69"/>
    <w:rsid w:val="002E516C"/>
    <w:rsid w:val="002E7293"/>
    <w:rsid w:val="002E7BC8"/>
    <w:rsid w:val="002F116A"/>
    <w:rsid w:val="002F2061"/>
    <w:rsid w:val="002F29CA"/>
    <w:rsid w:val="002F42CD"/>
    <w:rsid w:val="002F4CA4"/>
    <w:rsid w:val="002F6F46"/>
    <w:rsid w:val="003003A2"/>
    <w:rsid w:val="003026B1"/>
    <w:rsid w:val="00303360"/>
    <w:rsid w:val="003037F2"/>
    <w:rsid w:val="00306504"/>
    <w:rsid w:val="00307F09"/>
    <w:rsid w:val="0031002F"/>
    <w:rsid w:val="00310B5D"/>
    <w:rsid w:val="003110B7"/>
    <w:rsid w:val="003115CA"/>
    <w:rsid w:val="00312FBE"/>
    <w:rsid w:val="00313A4C"/>
    <w:rsid w:val="00313DBC"/>
    <w:rsid w:val="003143E5"/>
    <w:rsid w:val="00316B2D"/>
    <w:rsid w:val="00317C22"/>
    <w:rsid w:val="00317C8D"/>
    <w:rsid w:val="00317CE2"/>
    <w:rsid w:val="00325669"/>
    <w:rsid w:val="00326CE2"/>
    <w:rsid w:val="00331A0C"/>
    <w:rsid w:val="00332100"/>
    <w:rsid w:val="0033228D"/>
    <w:rsid w:val="0033256B"/>
    <w:rsid w:val="00332B2B"/>
    <w:rsid w:val="00332D03"/>
    <w:rsid w:val="00333D5B"/>
    <w:rsid w:val="0033463F"/>
    <w:rsid w:val="0033544B"/>
    <w:rsid w:val="003359D4"/>
    <w:rsid w:val="003365E9"/>
    <w:rsid w:val="003365FB"/>
    <w:rsid w:val="003376A3"/>
    <w:rsid w:val="00340361"/>
    <w:rsid w:val="00340EF9"/>
    <w:rsid w:val="00340F46"/>
    <w:rsid w:val="00340F4D"/>
    <w:rsid w:val="00343218"/>
    <w:rsid w:val="0034467B"/>
    <w:rsid w:val="003446C1"/>
    <w:rsid w:val="00344A2F"/>
    <w:rsid w:val="00346DE2"/>
    <w:rsid w:val="00347025"/>
    <w:rsid w:val="00350895"/>
    <w:rsid w:val="00350EA4"/>
    <w:rsid w:val="003517C1"/>
    <w:rsid w:val="00353223"/>
    <w:rsid w:val="00355E50"/>
    <w:rsid w:val="003566A5"/>
    <w:rsid w:val="0035741D"/>
    <w:rsid w:val="00357D43"/>
    <w:rsid w:val="0036116C"/>
    <w:rsid w:val="0036389E"/>
    <w:rsid w:val="003638D8"/>
    <w:rsid w:val="00364A0C"/>
    <w:rsid w:val="003657CA"/>
    <w:rsid w:val="00365CE5"/>
    <w:rsid w:val="00365FBC"/>
    <w:rsid w:val="00366E73"/>
    <w:rsid w:val="003677B0"/>
    <w:rsid w:val="00367E5C"/>
    <w:rsid w:val="003727B7"/>
    <w:rsid w:val="00373A3C"/>
    <w:rsid w:val="00373F4A"/>
    <w:rsid w:val="003747BF"/>
    <w:rsid w:val="00374B3D"/>
    <w:rsid w:val="00375B1A"/>
    <w:rsid w:val="00375DD4"/>
    <w:rsid w:val="00380CA6"/>
    <w:rsid w:val="00384026"/>
    <w:rsid w:val="00384968"/>
    <w:rsid w:val="003849D4"/>
    <w:rsid w:val="00384D23"/>
    <w:rsid w:val="003852EB"/>
    <w:rsid w:val="00385557"/>
    <w:rsid w:val="00386266"/>
    <w:rsid w:val="003863DB"/>
    <w:rsid w:val="00386E9A"/>
    <w:rsid w:val="00390DEC"/>
    <w:rsid w:val="003912DD"/>
    <w:rsid w:val="0039421E"/>
    <w:rsid w:val="003955AC"/>
    <w:rsid w:val="00395903"/>
    <w:rsid w:val="00395DBC"/>
    <w:rsid w:val="003970F6"/>
    <w:rsid w:val="00397568"/>
    <w:rsid w:val="003A1971"/>
    <w:rsid w:val="003A2012"/>
    <w:rsid w:val="003A2907"/>
    <w:rsid w:val="003A338A"/>
    <w:rsid w:val="003A34C8"/>
    <w:rsid w:val="003A3B5C"/>
    <w:rsid w:val="003A4382"/>
    <w:rsid w:val="003A60B3"/>
    <w:rsid w:val="003A62AD"/>
    <w:rsid w:val="003A6310"/>
    <w:rsid w:val="003A7ACC"/>
    <w:rsid w:val="003A7F7C"/>
    <w:rsid w:val="003B0A10"/>
    <w:rsid w:val="003B0D72"/>
    <w:rsid w:val="003B5A26"/>
    <w:rsid w:val="003B7874"/>
    <w:rsid w:val="003B7894"/>
    <w:rsid w:val="003B7B31"/>
    <w:rsid w:val="003B7B61"/>
    <w:rsid w:val="003C1483"/>
    <w:rsid w:val="003C505D"/>
    <w:rsid w:val="003C520C"/>
    <w:rsid w:val="003C6303"/>
    <w:rsid w:val="003C6BE5"/>
    <w:rsid w:val="003C7B0E"/>
    <w:rsid w:val="003C7CCA"/>
    <w:rsid w:val="003D05BE"/>
    <w:rsid w:val="003D104D"/>
    <w:rsid w:val="003D10BC"/>
    <w:rsid w:val="003D1EEC"/>
    <w:rsid w:val="003D2479"/>
    <w:rsid w:val="003D2C2A"/>
    <w:rsid w:val="003D3699"/>
    <w:rsid w:val="003D3764"/>
    <w:rsid w:val="003D4E66"/>
    <w:rsid w:val="003D66D3"/>
    <w:rsid w:val="003D697F"/>
    <w:rsid w:val="003D6BFA"/>
    <w:rsid w:val="003D7633"/>
    <w:rsid w:val="003E09DC"/>
    <w:rsid w:val="003E1610"/>
    <w:rsid w:val="003E1A28"/>
    <w:rsid w:val="003E2234"/>
    <w:rsid w:val="003E32F6"/>
    <w:rsid w:val="003E392C"/>
    <w:rsid w:val="003E40FF"/>
    <w:rsid w:val="003E5689"/>
    <w:rsid w:val="003E580A"/>
    <w:rsid w:val="003E6F49"/>
    <w:rsid w:val="003E734E"/>
    <w:rsid w:val="003E7A34"/>
    <w:rsid w:val="003F014C"/>
    <w:rsid w:val="003F01D9"/>
    <w:rsid w:val="003F1383"/>
    <w:rsid w:val="003F25D0"/>
    <w:rsid w:val="003F4DE5"/>
    <w:rsid w:val="003F6EFD"/>
    <w:rsid w:val="003F7A4C"/>
    <w:rsid w:val="0040090C"/>
    <w:rsid w:val="0040098C"/>
    <w:rsid w:val="0040150D"/>
    <w:rsid w:val="00401B93"/>
    <w:rsid w:val="00401DEB"/>
    <w:rsid w:val="004023D4"/>
    <w:rsid w:val="00404D53"/>
    <w:rsid w:val="0040617E"/>
    <w:rsid w:val="00407451"/>
    <w:rsid w:val="004104D6"/>
    <w:rsid w:val="00410549"/>
    <w:rsid w:val="00410A78"/>
    <w:rsid w:val="00411BC6"/>
    <w:rsid w:val="0041228D"/>
    <w:rsid w:val="004127E8"/>
    <w:rsid w:val="004141A6"/>
    <w:rsid w:val="004147BE"/>
    <w:rsid w:val="004148BA"/>
    <w:rsid w:val="004200E2"/>
    <w:rsid w:val="00421AB3"/>
    <w:rsid w:val="00421B52"/>
    <w:rsid w:val="00422151"/>
    <w:rsid w:val="0042231C"/>
    <w:rsid w:val="0042236A"/>
    <w:rsid w:val="004224CA"/>
    <w:rsid w:val="00424803"/>
    <w:rsid w:val="00424BFC"/>
    <w:rsid w:val="004250A1"/>
    <w:rsid w:val="004258B5"/>
    <w:rsid w:val="0042671D"/>
    <w:rsid w:val="00426BFF"/>
    <w:rsid w:val="00427E26"/>
    <w:rsid w:val="00430695"/>
    <w:rsid w:val="00430EA1"/>
    <w:rsid w:val="00431094"/>
    <w:rsid w:val="0043524E"/>
    <w:rsid w:val="0043591F"/>
    <w:rsid w:val="00437F46"/>
    <w:rsid w:val="00440E20"/>
    <w:rsid w:val="004419C7"/>
    <w:rsid w:val="00441A50"/>
    <w:rsid w:val="004439B9"/>
    <w:rsid w:val="00443B60"/>
    <w:rsid w:val="00444D80"/>
    <w:rsid w:val="0044531F"/>
    <w:rsid w:val="00445F35"/>
    <w:rsid w:val="004466EB"/>
    <w:rsid w:val="00447447"/>
    <w:rsid w:val="0045174C"/>
    <w:rsid w:val="00451D80"/>
    <w:rsid w:val="00452B2F"/>
    <w:rsid w:val="00452E0B"/>
    <w:rsid w:val="0045372B"/>
    <w:rsid w:val="00453B77"/>
    <w:rsid w:val="00453C0D"/>
    <w:rsid w:val="00454613"/>
    <w:rsid w:val="004547A5"/>
    <w:rsid w:val="004549C4"/>
    <w:rsid w:val="00455F69"/>
    <w:rsid w:val="004567EE"/>
    <w:rsid w:val="00457E5E"/>
    <w:rsid w:val="00460AF2"/>
    <w:rsid w:val="004611B9"/>
    <w:rsid w:val="0046195A"/>
    <w:rsid w:val="00461A40"/>
    <w:rsid w:val="00461D08"/>
    <w:rsid w:val="00461FB1"/>
    <w:rsid w:val="00463CB0"/>
    <w:rsid w:val="00467389"/>
    <w:rsid w:val="004675FA"/>
    <w:rsid w:val="00467E24"/>
    <w:rsid w:val="00470B1C"/>
    <w:rsid w:val="00471376"/>
    <w:rsid w:val="0047171C"/>
    <w:rsid w:val="00471A02"/>
    <w:rsid w:val="0047371F"/>
    <w:rsid w:val="00474364"/>
    <w:rsid w:val="00474379"/>
    <w:rsid w:val="00476AEA"/>
    <w:rsid w:val="00476E9A"/>
    <w:rsid w:val="00477349"/>
    <w:rsid w:val="00477DCA"/>
    <w:rsid w:val="004804EA"/>
    <w:rsid w:val="004849D6"/>
    <w:rsid w:val="00484CA5"/>
    <w:rsid w:val="00486A90"/>
    <w:rsid w:val="00486CA7"/>
    <w:rsid w:val="004905DD"/>
    <w:rsid w:val="004922BB"/>
    <w:rsid w:val="004932A4"/>
    <w:rsid w:val="004958BF"/>
    <w:rsid w:val="0049673D"/>
    <w:rsid w:val="004970A1"/>
    <w:rsid w:val="00497A8C"/>
    <w:rsid w:val="00497AEF"/>
    <w:rsid w:val="004A0C6B"/>
    <w:rsid w:val="004A1BD3"/>
    <w:rsid w:val="004A2904"/>
    <w:rsid w:val="004A3336"/>
    <w:rsid w:val="004A4A8A"/>
    <w:rsid w:val="004A5270"/>
    <w:rsid w:val="004A6B23"/>
    <w:rsid w:val="004B0978"/>
    <w:rsid w:val="004B4C83"/>
    <w:rsid w:val="004B5ED0"/>
    <w:rsid w:val="004B6036"/>
    <w:rsid w:val="004B658E"/>
    <w:rsid w:val="004B72DA"/>
    <w:rsid w:val="004B774A"/>
    <w:rsid w:val="004B78BA"/>
    <w:rsid w:val="004C0882"/>
    <w:rsid w:val="004C149C"/>
    <w:rsid w:val="004C1F11"/>
    <w:rsid w:val="004C56E0"/>
    <w:rsid w:val="004C57ED"/>
    <w:rsid w:val="004C6046"/>
    <w:rsid w:val="004C668C"/>
    <w:rsid w:val="004C69BA"/>
    <w:rsid w:val="004C6F8B"/>
    <w:rsid w:val="004C7C0E"/>
    <w:rsid w:val="004D0D7E"/>
    <w:rsid w:val="004D1BFC"/>
    <w:rsid w:val="004D23C5"/>
    <w:rsid w:val="004D26C4"/>
    <w:rsid w:val="004D2C8A"/>
    <w:rsid w:val="004D3847"/>
    <w:rsid w:val="004D405A"/>
    <w:rsid w:val="004D439A"/>
    <w:rsid w:val="004D4837"/>
    <w:rsid w:val="004D48B6"/>
    <w:rsid w:val="004D505A"/>
    <w:rsid w:val="004D514F"/>
    <w:rsid w:val="004D5E19"/>
    <w:rsid w:val="004D6081"/>
    <w:rsid w:val="004D6375"/>
    <w:rsid w:val="004E07B9"/>
    <w:rsid w:val="004E0D3D"/>
    <w:rsid w:val="004E193C"/>
    <w:rsid w:val="004E262D"/>
    <w:rsid w:val="004E41C8"/>
    <w:rsid w:val="004E4B57"/>
    <w:rsid w:val="004E691F"/>
    <w:rsid w:val="004E6A7C"/>
    <w:rsid w:val="004E6BA7"/>
    <w:rsid w:val="004E6C0D"/>
    <w:rsid w:val="004E6CCA"/>
    <w:rsid w:val="004E6D51"/>
    <w:rsid w:val="004F1CFB"/>
    <w:rsid w:val="004F2ED7"/>
    <w:rsid w:val="004F422B"/>
    <w:rsid w:val="004F4492"/>
    <w:rsid w:val="004F5AEC"/>
    <w:rsid w:val="004F6344"/>
    <w:rsid w:val="004F7689"/>
    <w:rsid w:val="0050067F"/>
    <w:rsid w:val="00501121"/>
    <w:rsid w:val="005012B6"/>
    <w:rsid w:val="00501327"/>
    <w:rsid w:val="005018C4"/>
    <w:rsid w:val="00501DE2"/>
    <w:rsid w:val="005027F0"/>
    <w:rsid w:val="005033E0"/>
    <w:rsid w:val="00503884"/>
    <w:rsid w:val="0050396E"/>
    <w:rsid w:val="005052D5"/>
    <w:rsid w:val="00505478"/>
    <w:rsid w:val="00506026"/>
    <w:rsid w:val="00506FCA"/>
    <w:rsid w:val="00507A6D"/>
    <w:rsid w:val="00510FC3"/>
    <w:rsid w:val="005127F3"/>
    <w:rsid w:val="0051310E"/>
    <w:rsid w:val="005132DA"/>
    <w:rsid w:val="00513A8B"/>
    <w:rsid w:val="00513F45"/>
    <w:rsid w:val="00514485"/>
    <w:rsid w:val="00516296"/>
    <w:rsid w:val="005165F9"/>
    <w:rsid w:val="00516DF6"/>
    <w:rsid w:val="00521104"/>
    <w:rsid w:val="005213BF"/>
    <w:rsid w:val="005230B7"/>
    <w:rsid w:val="00523BAA"/>
    <w:rsid w:val="00524F5E"/>
    <w:rsid w:val="00526287"/>
    <w:rsid w:val="00526C74"/>
    <w:rsid w:val="00527F57"/>
    <w:rsid w:val="00530D9F"/>
    <w:rsid w:val="00530DD9"/>
    <w:rsid w:val="00530E1E"/>
    <w:rsid w:val="0053151B"/>
    <w:rsid w:val="00531665"/>
    <w:rsid w:val="00531C72"/>
    <w:rsid w:val="00532BF4"/>
    <w:rsid w:val="00534031"/>
    <w:rsid w:val="00534415"/>
    <w:rsid w:val="0053442F"/>
    <w:rsid w:val="005361B1"/>
    <w:rsid w:val="00536C5F"/>
    <w:rsid w:val="00536D2B"/>
    <w:rsid w:val="005401FD"/>
    <w:rsid w:val="00540E1F"/>
    <w:rsid w:val="00541E20"/>
    <w:rsid w:val="00543957"/>
    <w:rsid w:val="005451BA"/>
    <w:rsid w:val="00545CDF"/>
    <w:rsid w:val="005472A4"/>
    <w:rsid w:val="00550CE7"/>
    <w:rsid w:val="005510DE"/>
    <w:rsid w:val="005513C4"/>
    <w:rsid w:val="005555B6"/>
    <w:rsid w:val="00555641"/>
    <w:rsid w:val="00555A05"/>
    <w:rsid w:val="00555C5D"/>
    <w:rsid w:val="005573CA"/>
    <w:rsid w:val="00557DF0"/>
    <w:rsid w:val="00561C25"/>
    <w:rsid w:val="0056288D"/>
    <w:rsid w:val="00562BB9"/>
    <w:rsid w:val="00562D7A"/>
    <w:rsid w:val="00562E89"/>
    <w:rsid w:val="00565599"/>
    <w:rsid w:val="0056568F"/>
    <w:rsid w:val="00565F22"/>
    <w:rsid w:val="00566764"/>
    <w:rsid w:val="00566AB0"/>
    <w:rsid w:val="00567FB3"/>
    <w:rsid w:val="00571941"/>
    <w:rsid w:val="005720C5"/>
    <w:rsid w:val="00572834"/>
    <w:rsid w:val="0057339F"/>
    <w:rsid w:val="0057394F"/>
    <w:rsid w:val="00574F5C"/>
    <w:rsid w:val="00576D11"/>
    <w:rsid w:val="00576D31"/>
    <w:rsid w:val="00577741"/>
    <w:rsid w:val="00577B4C"/>
    <w:rsid w:val="00577CE6"/>
    <w:rsid w:val="0058110B"/>
    <w:rsid w:val="00581D85"/>
    <w:rsid w:val="00582B4B"/>
    <w:rsid w:val="005840CB"/>
    <w:rsid w:val="0058425E"/>
    <w:rsid w:val="00584CB6"/>
    <w:rsid w:val="00585387"/>
    <w:rsid w:val="00585E96"/>
    <w:rsid w:val="005867FA"/>
    <w:rsid w:val="0058736E"/>
    <w:rsid w:val="00592EB6"/>
    <w:rsid w:val="005931C6"/>
    <w:rsid w:val="005935F0"/>
    <w:rsid w:val="0059440B"/>
    <w:rsid w:val="00597F4C"/>
    <w:rsid w:val="005A0C9B"/>
    <w:rsid w:val="005A2335"/>
    <w:rsid w:val="005A2577"/>
    <w:rsid w:val="005A27F1"/>
    <w:rsid w:val="005A39EA"/>
    <w:rsid w:val="005A47CC"/>
    <w:rsid w:val="005B0BAA"/>
    <w:rsid w:val="005B1153"/>
    <w:rsid w:val="005B1679"/>
    <w:rsid w:val="005B2C51"/>
    <w:rsid w:val="005B4093"/>
    <w:rsid w:val="005B4209"/>
    <w:rsid w:val="005B51B0"/>
    <w:rsid w:val="005B5539"/>
    <w:rsid w:val="005B5BCD"/>
    <w:rsid w:val="005B6E86"/>
    <w:rsid w:val="005C3DFF"/>
    <w:rsid w:val="005C6265"/>
    <w:rsid w:val="005C6BD0"/>
    <w:rsid w:val="005C7844"/>
    <w:rsid w:val="005D089D"/>
    <w:rsid w:val="005D0938"/>
    <w:rsid w:val="005D1600"/>
    <w:rsid w:val="005D2F8B"/>
    <w:rsid w:val="005D2FEF"/>
    <w:rsid w:val="005D4403"/>
    <w:rsid w:val="005D7DFF"/>
    <w:rsid w:val="005E01F2"/>
    <w:rsid w:val="005E0BCC"/>
    <w:rsid w:val="005E1073"/>
    <w:rsid w:val="005E3B64"/>
    <w:rsid w:val="005E592D"/>
    <w:rsid w:val="005E7FB3"/>
    <w:rsid w:val="005F0237"/>
    <w:rsid w:val="005F033F"/>
    <w:rsid w:val="005F0742"/>
    <w:rsid w:val="005F0793"/>
    <w:rsid w:val="005F110B"/>
    <w:rsid w:val="005F123E"/>
    <w:rsid w:val="005F20EA"/>
    <w:rsid w:val="005F24F4"/>
    <w:rsid w:val="005F2EE2"/>
    <w:rsid w:val="005F2F47"/>
    <w:rsid w:val="005F3274"/>
    <w:rsid w:val="005F48C4"/>
    <w:rsid w:val="005F56F5"/>
    <w:rsid w:val="005F6D22"/>
    <w:rsid w:val="005F71B1"/>
    <w:rsid w:val="005F7216"/>
    <w:rsid w:val="0060093B"/>
    <w:rsid w:val="00602265"/>
    <w:rsid w:val="0060245B"/>
    <w:rsid w:val="00602C7B"/>
    <w:rsid w:val="0060325C"/>
    <w:rsid w:val="006033E7"/>
    <w:rsid w:val="006057C0"/>
    <w:rsid w:val="006062BD"/>
    <w:rsid w:val="00606F6C"/>
    <w:rsid w:val="0060717D"/>
    <w:rsid w:val="00607D4C"/>
    <w:rsid w:val="006116C1"/>
    <w:rsid w:val="00611F74"/>
    <w:rsid w:val="00612B6C"/>
    <w:rsid w:val="006153CB"/>
    <w:rsid w:val="0061544A"/>
    <w:rsid w:val="0061552C"/>
    <w:rsid w:val="00615730"/>
    <w:rsid w:val="00615AEE"/>
    <w:rsid w:val="006162B3"/>
    <w:rsid w:val="00616DFB"/>
    <w:rsid w:val="00616EC1"/>
    <w:rsid w:val="006170CE"/>
    <w:rsid w:val="00617C2C"/>
    <w:rsid w:val="00617EDA"/>
    <w:rsid w:val="00620289"/>
    <w:rsid w:val="00620B72"/>
    <w:rsid w:val="00620C5C"/>
    <w:rsid w:val="00622868"/>
    <w:rsid w:val="006233AC"/>
    <w:rsid w:val="006253CF"/>
    <w:rsid w:val="00625495"/>
    <w:rsid w:val="00626B6C"/>
    <w:rsid w:val="00630037"/>
    <w:rsid w:val="0063014C"/>
    <w:rsid w:val="00630C44"/>
    <w:rsid w:val="00631663"/>
    <w:rsid w:val="00631AA7"/>
    <w:rsid w:val="00633792"/>
    <w:rsid w:val="00634373"/>
    <w:rsid w:val="00634426"/>
    <w:rsid w:val="00635314"/>
    <w:rsid w:val="00636A38"/>
    <w:rsid w:val="00636C59"/>
    <w:rsid w:val="006372C3"/>
    <w:rsid w:val="00640A79"/>
    <w:rsid w:val="00640DE1"/>
    <w:rsid w:val="00640E1F"/>
    <w:rsid w:val="006424C7"/>
    <w:rsid w:val="00642F91"/>
    <w:rsid w:val="006433B5"/>
    <w:rsid w:val="0064344A"/>
    <w:rsid w:val="00644049"/>
    <w:rsid w:val="0064411C"/>
    <w:rsid w:val="00644ACF"/>
    <w:rsid w:val="006468E1"/>
    <w:rsid w:val="0064696E"/>
    <w:rsid w:val="00647650"/>
    <w:rsid w:val="0065008E"/>
    <w:rsid w:val="0065017F"/>
    <w:rsid w:val="00650601"/>
    <w:rsid w:val="00651146"/>
    <w:rsid w:val="00651C40"/>
    <w:rsid w:val="00651D9F"/>
    <w:rsid w:val="00651F38"/>
    <w:rsid w:val="00653059"/>
    <w:rsid w:val="0065353E"/>
    <w:rsid w:val="006552DC"/>
    <w:rsid w:val="00656287"/>
    <w:rsid w:val="00656FB2"/>
    <w:rsid w:val="006572D8"/>
    <w:rsid w:val="00657DED"/>
    <w:rsid w:val="00660A3A"/>
    <w:rsid w:val="00660CE0"/>
    <w:rsid w:val="0066433A"/>
    <w:rsid w:val="006644AE"/>
    <w:rsid w:val="00666613"/>
    <w:rsid w:val="00666D88"/>
    <w:rsid w:val="0066713B"/>
    <w:rsid w:val="00667AB3"/>
    <w:rsid w:val="00670043"/>
    <w:rsid w:val="00671258"/>
    <w:rsid w:val="00671364"/>
    <w:rsid w:val="00671586"/>
    <w:rsid w:val="006730C6"/>
    <w:rsid w:val="006731B9"/>
    <w:rsid w:val="006731F8"/>
    <w:rsid w:val="00673DCB"/>
    <w:rsid w:val="00674E80"/>
    <w:rsid w:val="006801A0"/>
    <w:rsid w:val="00680E8B"/>
    <w:rsid w:val="006812FF"/>
    <w:rsid w:val="00681B4F"/>
    <w:rsid w:val="00682EC5"/>
    <w:rsid w:val="00683A3F"/>
    <w:rsid w:val="00684AF2"/>
    <w:rsid w:val="00685010"/>
    <w:rsid w:val="006850AE"/>
    <w:rsid w:val="0068561A"/>
    <w:rsid w:val="00685ADA"/>
    <w:rsid w:val="006864B2"/>
    <w:rsid w:val="00686757"/>
    <w:rsid w:val="006879FE"/>
    <w:rsid w:val="00687C83"/>
    <w:rsid w:val="006910F8"/>
    <w:rsid w:val="0069135C"/>
    <w:rsid w:val="00691DC0"/>
    <w:rsid w:val="006920C8"/>
    <w:rsid w:val="006920CE"/>
    <w:rsid w:val="00692540"/>
    <w:rsid w:val="0069387B"/>
    <w:rsid w:val="00693D64"/>
    <w:rsid w:val="006A0503"/>
    <w:rsid w:val="006A130E"/>
    <w:rsid w:val="006A159C"/>
    <w:rsid w:val="006A1F56"/>
    <w:rsid w:val="006A2D87"/>
    <w:rsid w:val="006A3B5E"/>
    <w:rsid w:val="006A4322"/>
    <w:rsid w:val="006A5238"/>
    <w:rsid w:val="006A5BDE"/>
    <w:rsid w:val="006A6B38"/>
    <w:rsid w:val="006A6E1F"/>
    <w:rsid w:val="006A78C9"/>
    <w:rsid w:val="006B1BE5"/>
    <w:rsid w:val="006B25C7"/>
    <w:rsid w:val="006B2D45"/>
    <w:rsid w:val="006B6909"/>
    <w:rsid w:val="006B6A9C"/>
    <w:rsid w:val="006B6FC1"/>
    <w:rsid w:val="006C0A49"/>
    <w:rsid w:val="006C0AFF"/>
    <w:rsid w:val="006C116F"/>
    <w:rsid w:val="006C199F"/>
    <w:rsid w:val="006C19D3"/>
    <w:rsid w:val="006C2288"/>
    <w:rsid w:val="006C3C1C"/>
    <w:rsid w:val="006C6DA7"/>
    <w:rsid w:val="006C71F9"/>
    <w:rsid w:val="006D0C33"/>
    <w:rsid w:val="006D193A"/>
    <w:rsid w:val="006D2164"/>
    <w:rsid w:val="006D21B7"/>
    <w:rsid w:val="006D385F"/>
    <w:rsid w:val="006D4167"/>
    <w:rsid w:val="006D49BF"/>
    <w:rsid w:val="006D52E5"/>
    <w:rsid w:val="006D572E"/>
    <w:rsid w:val="006D5DA9"/>
    <w:rsid w:val="006D63E5"/>
    <w:rsid w:val="006D7D51"/>
    <w:rsid w:val="006E0927"/>
    <w:rsid w:val="006E1466"/>
    <w:rsid w:val="006E1FCD"/>
    <w:rsid w:val="006E280E"/>
    <w:rsid w:val="006E3269"/>
    <w:rsid w:val="006E440F"/>
    <w:rsid w:val="006E4689"/>
    <w:rsid w:val="006E4C3D"/>
    <w:rsid w:val="006E4FEC"/>
    <w:rsid w:val="006E5D50"/>
    <w:rsid w:val="006E798E"/>
    <w:rsid w:val="006E7F2D"/>
    <w:rsid w:val="006F0598"/>
    <w:rsid w:val="006F0A02"/>
    <w:rsid w:val="006F119D"/>
    <w:rsid w:val="006F29DF"/>
    <w:rsid w:val="006F324B"/>
    <w:rsid w:val="006F4C2A"/>
    <w:rsid w:val="006F5EDE"/>
    <w:rsid w:val="006F621B"/>
    <w:rsid w:val="006F6FD0"/>
    <w:rsid w:val="006F78D7"/>
    <w:rsid w:val="007005F9"/>
    <w:rsid w:val="00701E33"/>
    <w:rsid w:val="00701E72"/>
    <w:rsid w:val="007033D6"/>
    <w:rsid w:val="007038FF"/>
    <w:rsid w:val="00703C29"/>
    <w:rsid w:val="00704511"/>
    <w:rsid w:val="00707E34"/>
    <w:rsid w:val="0071143C"/>
    <w:rsid w:val="007120DA"/>
    <w:rsid w:val="007127EC"/>
    <w:rsid w:val="00712C0B"/>
    <w:rsid w:val="007162D4"/>
    <w:rsid w:val="00716A6C"/>
    <w:rsid w:val="00717017"/>
    <w:rsid w:val="007170BA"/>
    <w:rsid w:val="00721653"/>
    <w:rsid w:val="00724A3A"/>
    <w:rsid w:val="00725DBD"/>
    <w:rsid w:val="0072646C"/>
    <w:rsid w:val="0073023C"/>
    <w:rsid w:val="007304C3"/>
    <w:rsid w:val="007319CB"/>
    <w:rsid w:val="007322FE"/>
    <w:rsid w:val="00732DEC"/>
    <w:rsid w:val="007338E3"/>
    <w:rsid w:val="00733CDE"/>
    <w:rsid w:val="00734B84"/>
    <w:rsid w:val="00734BCF"/>
    <w:rsid w:val="00734CA1"/>
    <w:rsid w:val="00735213"/>
    <w:rsid w:val="007353D6"/>
    <w:rsid w:val="00736247"/>
    <w:rsid w:val="007378AC"/>
    <w:rsid w:val="00740373"/>
    <w:rsid w:val="00740554"/>
    <w:rsid w:val="00740B85"/>
    <w:rsid w:val="00740FBA"/>
    <w:rsid w:val="00742668"/>
    <w:rsid w:val="0074307E"/>
    <w:rsid w:val="007439A5"/>
    <w:rsid w:val="00744D22"/>
    <w:rsid w:val="00744DBE"/>
    <w:rsid w:val="00745E4D"/>
    <w:rsid w:val="00750C6D"/>
    <w:rsid w:val="0075145E"/>
    <w:rsid w:val="0075190E"/>
    <w:rsid w:val="007521E2"/>
    <w:rsid w:val="00753750"/>
    <w:rsid w:val="00753A2B"/>
    <w:rsid w:val="007541EA"/>
    <w:rsid w:val="00754663"/>
    <w:rsid w:val="00754E63"/>
    <w:rsid w:val="00755414"/>
    <w:rsid w:val="00756513"/>
    <w:rsid w:val="00761BC6"/>
    <w:rsid w:val="007623BB"/>
    <w:rsid w:val="007641C5"/>
    <w:rsid w:val="00764656"/>
    <w:rsid w:val="00765017"/>
    <w:rsid w:val="007653B0"/>
    <w:rsid w:val="007665A8"/>
    <w:rsid w:val="007670D1"/>
    <w:rsid w:val="00773554"/>
    <w:rsid w:val="00773DD6"/>
    <w:rsid w:val="00773E44"/>
    <w:rsid w:val="00775CF4"/>
    <w:rsid w:val="00777078"/>
    <w:rsid w:val="007770C9"/>
    <w:rsid w:val="007839DA"/>
    <w:rsid w:val="007852DB"/>
    <w:rsid w:val="007853C4"/>
    <w:rsid w:val="00786A51"/>
    <w:rsid w:val="00786F47"/>
    <w:rsid w:val="007872B1"/>
    <w:rsid w:val="007900CE"/>
    <w:rsid w:val="00790A08"/>
    <w:rsid w:val="00790BD2"/>
    <w:rsid w:val="00791E75"/>
    <w:rsid w:val="00792C19"/>
    <w:rsid w:val="00792F8C"/>
    <w:rsid w:val="00793BF7"/>
    <w:rsid w:val="0079523E"/>
    <w:rsid w:val="007955D6"/>
    <w:rsid w:val="00797FA9"/>
    <w:rsid w:val="007A210E"/>
    <w:rsid w:val="007A214A"/>
    <w:rsid w:val="007A30DD"/>
    <w:rsid w:val="007A4174"/>
    <w:rsid w:val="007A41AE"/>
    <w:rsid w:val="007A4910"/>
    <w:rsid w:val="007A4C6F"/>
    <w:rsid w:val="007A6012"/>
    <w:rsid w:val="007B061F"/>
    <w:rsid w:val="007B0849"/>
    <w:rsid w:val="007B1EB3"/>
    <w:rsid w:val="007B2627"/>
    <w:rsid w:val="007B2D00"/>
    <w:rsid w:val="007B5D56"/>
    <w:rsid w:val="007B6222"/>
    <w:rsid w:val="007C095C"/>
    <w:rsid w:val="007C19E1"/>
    <w:rsid w:val="007C1F64"/>
    <w:rsid w:val="007C3F8B"/>
    <w:rsid w:val="007C6054"/>
    <w:rsid w:val="007C69E2"/>
    <w:rsid w:val="007C70EE"/>
    <w:rsid w:val="007C773A"/>
    <w:rsid w:val="007D07E5"/>
    <w:rsid w:val="007D130B"/>
    <w:rsid w:val="007D1490"/>
    <w:rsid w:val="007D2D09"/>
    <w:rsid w:val="007D2FBD"/>
    <w:rsid w:val="007D301D"/>
    <w:rsid w:val="007D4051"/>
    <w:rsid w:val="007D460F"/>
    <w:rsid w:val="007D4BD7"/>
    <w:rsid w:val="007D5BD4"/>
    <w:rsid w:val="007D5DD0"/>
    <w:rsid w:val="007D682D"/>
    <w:rsid w:val="007D69F2"/>
    <w:rsid w:val="007D70BE"/>
    <w:rsid w:val="007D72C0"/>
    <w:rsid w:val="007D7F33"/>
    <w:rsid w:val="007E15F6"/>
    <w:rsid w:val="007E225B"/>
    <w:rsid w:val="007E3609"/>
    <w:rsid w:val="007E408C"/>
    <w:rsid w:val="007E4707"/>
    <w:rsid w:val="007E5C4E"/>
    <w:rsid w:val="007E795B"/>
    <w:rsid w:val="007E799D"/>
    <w:rsid w:val="007F051A"/>
    <w:rsid w:val="007F1181"/>
    <w:rsid w:val="007F2002"/>
    <w:rsid w:val="007F4FCF"/>
    <w:rsid w:val="007F5112"/>
    <w:rsid w:val="007F614E"/>
    <w:rsid w:val="007F633E"/>
    <w:rsid w:val="007F7CA0"/>
    <w:rsid w:val="00801CAA"/>
    <w:rsid w:val="0080215A"/>
    <w:rsid w:val="00802549"/>
    <w:rsid w:val="00804002"/>
    <w:rsid w:val="00804556"/>
    <w:rsid w:val="00804F79"/>
    <w:rsid w:val="008057BB"/>
    <w:rsid w:val="00807BA2"/>
    <w:rsid w:val="008110A5"/>
    <w:rsid w:val="0081175C"/>
    <w:rsid w:val="00811BA1"/>
    <w:rsid w:val="008121AD"/>
    <w:rsid w:val="00812573"/>
    <w:rsid w:val="008128D0"/>
    <w:rsid w:val="0081362E"/>
    <w:rsid w:val="008136B3"/>
    <w:rsid w:val="008142D8"/>
    <w:rsid w:val="00814525"/>
    <w:rsid w:val="00815DF7"/>
    <w:rsid w:val="00816E43"/>
    <w:rsid w:val="008178F3"/>
    <w:rsid w:val="00817C20"/>
    <w:rsid w:val="00817DBE"/>
    <w:rsid w:val="00817EE1"/>
    <w:rsid w:val="008202BA"/>
    <w:rsid w:val="008204C0"/>
    <w:rsid w:val="008205C9"/>
    <w:rsid w:val="00820653"/>
    <w:rsid w:val="00820900"/>
    <w:rsid w:val="00821A02"/>
    <w:rsid w:val="00822BE6"/>
    <w:rsid w:val="00823763"/>
    <w:rsid w:val="00823A24"/>
    <w:rsid w:val="00823E7B"/>
    <w:rsid w:val="008244BF"/>
    <w:rsid w:val="00824E81"/>
    <w:rsid w:val="00825CCB"/>
    <w:rsid w:val="0082603A"/>
    <w:rsid w:val="008270CE"/>
    <w:rsid w:val="00827299"/>
    <w:rsid w:val="008273F0"/>
    <w:rsid w:val="00831017"/>
    <w:rsid w:val="00831067"/>
    <w:rsid w:val="00831A75"/>
    <w:rsid w:val="00832B22"/>
    <w:rsid w:val="008336A9"/>
    <w:rsid w:val="00833D3D"/>
    <w:rsid w:val="00833FCD"/>
    <w:rsid w:val="00834668"/>
    <w:rsid w:val="0083616E"/>
    <w:rsid w:val="00836428"/>
    <w:rsid w:val="00836EB4"/>
    <w:rsid w:val="008377DB"/>
    <w:rsid w:val="0084292B"/>
    <w:rsid w:val="008434B5"/>
    <w:rsid w:val="008443FC"/>
    <w:rsid w:val="00844530"/>
    <w:rsid w:val="00844B3F"/>
    <w:rsid w:val="00845484"/>
    <w:rsid w:val="00845931"/>
    <w:rsid w:val="00845B49"/>
    <w:rsid w:val="00846125"/>
    <w:rsid w:val="008467E5"/>
    <w:rsid w:val="00847102"/>
    <w:rsid w:val="00847C1E"/>
    <w:rsid w:val="0085103B"/>
    <w:rsid w:val="00851157"/>
    <w:rsid w:val="00851813"/>
    <w:rsid w:val="00851A39"/>
    <w:rsid w:val="00851A83"/>
    <w:rsid w:val="00851E18"/>
    <w:rsid w:val="00854034"/>
    <w:rsid w:val="008543ED"/>
    <w:rsid w:val="00854D91"/>
    <w:rsid w:val="00857091"/>
    <w:rsid w:val="00857102"/>
    <w:rsid w:val="00857C48"/>
    <w:rsid w:val="00862369"/>
    <w:rsid w:val="00862687"/>
    <w:rsid w:val="008629B9"/>
    <w:rsid w:val="008632F4"/>
    <w:rsid w:val="00863540"/>
    <w:rsid w:val="00865019"/>
    <w:rsid w:val="008656B3"/>
    <w:rsid w:val="00866B82"/>
    <w:rsid w:val="008709C2"/>
    <w:rsid w:val="0087119B"/>
    <w:rsid w:val="00871A6E"/>
    <w:rsid w:val="00871CB5"/>
    <w:rsid w:val="008723C8"/>
    <w:rsid w:val="008725F2"/>
    <w:rsid w:val="00873946"/>
    <w:rsid w:val="008739F7"/>
    <w:rsid w:val="00873D9A"/>
    <w:rsid w:val="00873F6D"/>
    <w:rsid w:val="00874B7E"/>
    <w:rsid w:val="00875329"/>
    <w:rsid w:val="00875D38"/>
    <w:rsid w:val="00876A6D"/>
    <w:rsid w:val="008806BD"/>
    <w:rsid w:val="00880A22"/>
    <w:rsid w:val="00881478"/>
    <w:rsid w:val="008819A7"/>
    <w:rsid w:val="00882CDA"/>
    <w:rsid w:val="00883B61"/>
    <w:rsid w:val="00884255"/>
    <w:rsid w:val="00885239"/>
    <w:rsid w:val="00887163"/>
    <w:rsid w:val="008873CE"/>
    <w:rsid w:val="008878B4"/>
    <w:rsid w:val="00890340"/>
    <w:rsid w:val="008913F1"/>
    <w:rsid w:val="00892181"/>
    <w:rsid w:val="008921B5"/>
    <w:rsid w:val="00892430"/>
    <w:rsid w:val="00894342"/>
    <w:rsid w:val="0089545F"/>
    <w:rsid w:val="008974B0"/>
    <w:rsid w:val="00897F61"/>
    <w:rsid w:val="008A1E9E"/>
    <w:rsid w:val="008A2E5B"/>
    <w:rsid w:val="008A378A"/>
    <w:rsid w:val="008A550A"/>
    <w:rsid w:val="008A6589"/>
    <w:rsid w:val="008A66D5"/>
    <w:rsid w:val="008A737E"/>
    <w:rsid w:val="008A7F74"/>
    <w:rsid w:val="008B0D99"/>
    <w:rsid w:val="008B1A69"/>
    <w:rsid w:val="008B1EC3"/>
    <w:rsid w:val="008B293A"/>
    <w:rsid w:val="008B4EBE"/>
    <w:rsid w:val="008B618C"/>
    <w:rsid w:val="008B7BA6"/>
    <w:rsid w:val="008C02C2"/>
    <w:rsid w:val="008C0D62"/>
    <w:rsid w:val="008C1D54"/>
    <w:rsid w:val="008C1DA4"/>
    <w:rsid w:val="008C2F1F"/>
    <w:rsid w:val="008C3621"/>
    <w:rsid w:val="008C3CD7"/>
    <w:rsid w:val="008C43FA"/>
    <w:rsid w:val="008C4809"/>
    <w:rsid w:val="008C4888"/>
    <w:rsid w:val="008C6398"/>
    <w:rsid w:val="008C6A9C"/>
    <w:rsid w:val="008C73E3"/>
    <w:rsid w:val="008C7A23"/>
    <w:rsid w:val="008C7AD4"/>
    <w:rsid w:val="008C7FCF"/>
    <w:rsid w:val="008D025B"/>
    <w:rsid w:val="008D1433"/>
    <w:rsid w:val="008D3458"/>
    <w:rsid w:val="008D7805"/>
    <w:rsid w:val="008E0C80"/>
    <w:rsid w:val="008E0FFC"/>
    <w:rsid w:val="008E2B77"/>
    <w:rsid w:val="008E2CDA"/>
    <w:rsid w:val="008E54FC"/>
    <w:rsid w:val="008E55EF"/>
    <w:rsid w:val="008E673D"/>
    <w:rsid w:val="008E6FDB"/>
    <w:rsid w:val="008E783B"/>
    <w:rsid w:val="008F0A9B"/>
    <w:rsid w:val="008F2C60"/>
    <w:rsid w:val="008F2DBF"/>
    <w:rsid w:val="008F324E"/>
    <w:rsid w:val="008F354B"/>
    <w:rsid w:val="008F36BA"/>
    <w:rsid w:val="008F4AAF"/>
    <w:rsid w:val="008F4DC6"/>
    <w:rsid w:val="008F57AF"/>
    <w:rsid w:val="009002E2"/>
    <w:rsid w:val="009006A4"/>
    <w:rsid w:val="00900EFC"/>
    <w:rsid w:val="0090120E"/>
    <w:rsid w:val="00901367"/>
    <w:rsid w:val="00901477"/>
    <w:rsid w:val="00901C79"/>
    <w:rsid w:val="00901F70"/>
    <w:rsid w:val="0090249B"/>
    <w:rsid w:val="00902A0B"/>
    <w:rsid w:val="00902A7D"/>
    <w:rsid w:val="0090305A"/>
    <w:rsid w:val="00905752"/>
    <w:rsid w:val="00907239"/>
    <w:rsid w:val="009076E0"/>
    <w:rsid w:val="009123C3"/>
    <w:rsid w:val="009125B7"/>
    <w:rsid w:val="00912C54"/>
    <w:rsid w:val="00913C93"/>
    <w:rsid w:val="00916F89"/>
    <w:rsid w:val="00921BCD"/>
    <w:rsid w:val="009230D1"/>
    <w:rsid w:val="00923ECC"/>
    <w:rsid w:val="00924AD9"/>
    <w:rsid w:val="009253B3"/>
    <w:rsid w:val="009253DA"/>
    <w:rsid w:val="00925E60"/>
    <w:rsid w:val="0093084A"/>
    <w:rsid w:val="00930946"/>
    <w:rsid w:val="00932985"/>
    <w:rsid w:val="00932A41"/>
    <w:rsid w:val="00932CA5"/>
    <w:rsid w:val="00933506"/>
    <w:rsid w:val="00933A1B"/>
    <w:rsid w:val="00933C94"/>
    <w:rsid w:val="009355CB"/>
    <w:rsid w:val="00935A7D"/>
    <w:rsid w:val="00935BB4"/>
    <w:rsid w:val="00935C63"/>
    <w:rsid w:val="0094121F"/>
    <w:rsid w:val="009412CE"/>
    <w:rsid w:val="00941C9C"/>
    <w:rsid w:val="00942A35"/>
    <w:rsid w:val="00945BF4"/>
    <w:rsid w:val="009460D4"/>
    <w:rsid w:val="00946A2E"/>
    <w:rsid w:val="00946B41"/>
    <w:rsid w:val="00946E1E"/>
    <w:rsid w:val="009477B1"/>
    <w:rsid w:val="00947887"/>
    <w:rsid w:val="00950B05"/>
    <w:rsid w:val="00950B3E"/>
    <w:rsid w:val="00951815"/>
    <w:rsid w:val="009522B9"/>
    <w:rsid w:val="009540CD"/>
    <w:rsid w:val="009546A5"/>
    <w:rsid w:val="009547A6"/>
    <w:rsid w:val="00954CFC"/>
    <w:rsid w:val="0095503A"/>
    <w:rsid w:val="00956354"/>
    <w:rsid w:val="00960219"/>
    <w:rsid w:val="0096161C"/>
    <w:rsid w:val="009633E8"/>
    <w:rsid w:val="00963F5F"/>
    <w:rsid w:val="0096625A"/>
    <w:rsid w:val="0096633F"/>
    <w:rsid w:val="00971579"/>
    <w:rsid w:val="00971A79"/>
    <w:rsid w:val="00971F09"/>
    <w:rsid w:val="00972A13"/>
    <w:rsid w:val="00974212"/>
    <w:rsid w:val="009747DE"/>
    <w:rsid w:val="00975521"/>
    <w:rsid w:val="00980A19"/>
    <w:rsid w:val="009828B7"/>
    <w:rsid w:val="00982904"/>
    <w:rsid w:val="00984A4B"/>
    <w:rsid w:val="00984A84"/>
    <w:rsid w:val="00986B14"/>
    <w:rsid w:val="009877A9"/>
    <w:rsid w:val="00987BFE"/>
    <w:rsid w:val="009925DF"/>
    <w:rsid w:val="009935A0"/>
    <w:rsid w:val="009937E4"/>
    <w:rsid w:val="00993903"/>
    <w:rsid w:val="00994C9D"/>
    <w:rsid w:val="0099598E"/>
    <w:rsid w:val="00997AA5"/>
    <w:rsid w:val="009A1542"/>
    <w:rsid w:val="009A20BB"/>
    <w:rsid w:val="009A2B4F"/>
    <w:rsid w:val="009A3385"/>
    <w:rsid w:val="009A4D38"/>
    <w:rsid w:val="009A53FD"/>
    <w:rsid w:val="009A5D8E"/>
    <w:rsid w:val="009A791A"/>
    <w:rsid w:val="009A7CB9"/>
    <w:rsid w:val="009B08B3"/>
    <w:rsid w:val="009B1140"/>
    <w:rsid w:val="009B1AF6"/>
    <w:rsid w:val="009B4171"/>
    <w:rsid w:val="009B4479"/>
    <w:rsid w:val="009B454C"/>
    <w:rsid w:val="009B4609"/>
    <w:rsid w:val="009B4ACA"/>
    <w:rsid w:val="009B7E84"/>
    <w:rsid w:val="009C02D3"/>
    <w:rsid w:val="009C2A0D"/>
    <w:rsid w:val="009C2B7B"/>
    <w:rsid w:val="009C2D7B"/>
    <w:rsid w:val="009C3E4E"/>
    <w:rsid w:val="009C4341"/>
    <w:rsid w:val="009C4E08"/>
    <w:rsid w:val="009C587C"/>
    <w:rsid w:val="009C63B3"/>
    <w:rsid w:val="009C789F"/>
    <w:rsid w:val="009D091B"/>
    <w:rsid w:val="009D0A12"/>
    <w:rsid w:val="009D102D"/>
    <w:rsid w:val="009D2028"/>
    <w:rsid w:val="009D2B34"/>
    <w:rsid w:val="009D3991"/>
    <w:rsid w:val="009D59BC"/>
    <w:rsid w:val="009D6D1E"/>
    <w:rsid w:val="009D71D0"/>
    <w:rsid w:val="009E208D"/>
    <w:rsid w:val="009E28C4"/>
    <w:rsid w:val="009E335B"/>
    <w:rsid w:val="009E34E7"/>
    <w:rsid w:val="009E360E"/>
    <w:rsid w:val="009E6828"/>
    <w:rsid w:val="009E7E85"/>
    <w:rsid w:val="009F15A9"/>
    <w:rsid w:val="009F37A7"/>
    <w:rsid w:val="009F4A09"/>
    <w:rsid w:val="009F5CEB"/>
    <w:rsid w:val="009F67B1"/>
    <w:rsid w:val="009F6B08"/>
    <w:rsid w:val="00A0153D"/>
    <w:rsid w:val="00A01D9E"/>
    <w:rsid w:val="00A04043"/>
    <w:rsid w:val="00A04CA8"/>
    <w:rsid w:val="00A04F6C"/>
    <w:rsid w:val="00A051AD"/>
    <w:rsid w:val="00A053C0"/>
    <w:rsid w:val="00A0627E"/>
    <w:rsid w:val="00A06606"/>
    <w:rsid w:val="00A10391"/>
    <w:rsid w:val="00A10803"/>
    <w:rsid w:val="00A10FCA"/>
    <w:rsid w:val="00A12644"/>
    <w:rsid w:val="00A139BB"/>
    <w:rsid w:val="00A13A8E"/>
    <w:rsid w:val="00A15607"/>
    <w:rsid w:val="00A157E2"/>
    <w:rsid w:val="00A1674A"/>
    <w:rsid w:val="00A1781B"/>
    <w:rsid w:val="00A223C3"/>
    <w:rsid w:val="00A22FF0"/>
    <w:rsid w:val="00A2320E"/>
    <w:rsid w:val="00A2358B"/>
    <w:rsid w:val="00A23EB5"/>
    <w:rsid w:val="00A2426F"/>
    <w:rsid w:val="00A2456E"/>
    <w:rsid w:val="00A24641"/>
    <w:rsid w:val="00A24BF2"/>
    <w:rsid w:val="00A250A1"/>
    <w:rsid w:val="00A261F3"/>
    <w:rsid w:val="00A27FBD"/>
    <w:rsid w:val="00A30E96"/>
    <w:rsid w:val="00A30EB5"/>
    <w:rsid w:val="00A31787"/>
    <w:rsid w:val="00A31B82"/>
    <w:rsid w:val="00A32B18"/>
    <w:rsid w:val="00A33027"/>
    <w:rsid w:val="00A34136"/>
    <w:rsid w:val="00A3606C"/>
    <w:rsid w:val="00A36327"/>
    <w:rsid w:val="00A363FB"/>
    <w:rsid w:val="00A36923"/>
    <w:rsid w:val="00A378AC"/>
    <w:rsid w:val="00A40020"/>
    <w:rsid w:val="00A407AA"/>
    <w:rsid w:val="00A41650"/>
    <w:rsid w:val="00A44FAD"/>
    <w:rsid w:val="00A45AE2"/>
    <w:rsid w:val="00A46949"/>
    <w:rsid w:val="00A471F6"/>
    <w:rsid w:val="00A47821"/>
    <w:rsid w:val="00A47C46"/>
    <w:rsid w:val="00A47EAA"/>
    <w:rsid w:val="00A47F5B"/>
    <w:rsid w:val="00A47F8B"/>
    <w:rsid w:val="00A51BEA"/>
    <w:rsid w:val="00A52279"/>
    <w:rsid w:val="00A527BE"/>
    <w:rsid w:val="00A53584"/>
    <w:rsid w:val="00A53C0B"/>
    <w:rsid w:val="00A53E1D"/>
    <w:rsid w:val="00A54149"/>
    <w:rsid w:val="00A54587"/>
    <w:rsid w:val="00A54603"/>
    <w:rsid w:val="00A55FA1"/>
    <w:rsid w:val="00A5687B"/>
    <w:rsid w:val="00A56F9B"/>
    <w:rsid w:val="00A57240"/>
    <w:rsid w:val="00A61960"/>
    <w:rsid w:val="00A63172"/>
    <w:rsid w:val="00A637C2"/>
    <w:rsid w:val="00A64699"/>
    <w:rsid w:val="00A646C2"/>
    <w:rsid w:val="00A67983"/>
    <w:rsid w:val="00A7050D"/>
    <w:rsid w:val="00A709AE"/>
    <w:rsid w:val="00A719F0"/>
    <w:rsid w:val="00A71CC9"/>
    <w:rsid w:val="00A7258F"/>
    <w:rsid w:val="00A73622"/>
    <w:rsid w:val="00A753A4"/>
    <w:rsid w:val="00A764BD"/>
    <w:rsid w:val="00A76A60"/>
    <w:rsid w:val="00A774C4"/>
    <w:rsid w:val="00A7758F"/>
    <w:rsid w:val="00A77D60"/>
    <w:rsid w:val="00A80A7D"/>
    <w:rsid w:val="00A82121"/>
    <w:rsid w:val="00A82331"/>
    <w:rsid w:val="00A82D38"/>
    <w:rsid w:val="00A83497"/>
    <w:rsid w:val="00A84EC5"/>
    <w:rsid w:val="00A870A4"/>
    <w:rsid w:val="00A879CC"/>
    <w:rsid w:val="00A90464"/>
    <w:rsid w:val="00A90FC5"/>
    <w:rsid w:val="00A916BF"/>
    <w:rsid w:val="00A935C6"/>
    <w:rsid w:val="00A9414B"/>
    <w:rsid w:val="00A943A8"/>
    <w:rsid w:val="00A94518"/>
    <w:rsid w:val="00A96438"/>
    <w:rsid w:val="00A96A21"/>
    <w:rsid w:val="00A96D5D"/>
    <w:rsid w:val="00A96ED4"/>
    <w:rsid w:val="00A978FE"/>
    <w:rsid w:val="00AA0704"/>
    <w:rsid w:val="00AA1E38"/>
    <w:rsid w:val="00AA469B"/>
    <w:rsid w:val="00AA5B33"/>
    <w:rsid w:val="00AA5E96"/>
    <w:rsid w:val="00AA60E4"/>
    <w:rsid w:val="00AA6371"/>
    <w:rsid w:val="00AA7AB1"/>
    <w:rsid w:val="00AB071B"/>
    <w:rsid w:val="00AB0D2C"/>
    <w:rsid w:val="00AB176B"/>
    <w:rsid w:val="00AB17B9"/>
    <w:rsid w:val="00AB2E81"/>
    <w:rsid w:val="00AB3149"/>
    <w:rsid w:val="00AB337B"/>
    <w:rsid w:val="00AB379E"/>
    <w:rsid w:val="00AB39F8"/>
    <w:rsid w:val="00AB4040"/>
    <w:rsid w:val="00AB4F51"/>
    <w:rsid w:val="00AB77C5"/>
    <w:rsid w:val="00AB7A78"/>
    <w:rsid w:val="00AB7C30"/>
    <w:rsid w:val="00AC1F6F"/>
    <w:rsid w:val="00AC246E"/>
    <w:rsid w:val="00AC5610"/>
    <w:rsid w:val="00AC6109"/>
    <w:rsid w:val="00AC6D2D"/>
    <w:rsid w:val="00AC6D72"/>
    <w:rsid w:val="00AC7192"/>
    <w:rsid w:val="00AC74D7"/>
    <w:rsid w:val="00AC7782"/>
    <w:rsid w:val="00AC7B6E"/>
    <w:rsid w:val="00AD0A0B"/>
    <w:rsid w:val="00AD1CCF"/>
    <w:rsid w:val="00AD2D6A"/>
    <w:rsid w:val="00AD30D4"/>
    <w:rsid w:val="00AD3633"/>
    <w:rsid w:val="00AD3BAF"/>
    <w:rsid w:val="00AD491C"/>
    <w:rsid w:val="00AD4953"/>
    <w:rsid w:val="00AD573D"/>
    <w:rsid w:val="00AD5E67"/>
    <w:rsid w:val="00AD640B"/>
    <w:rsid w:val="00AD6F42"/>
    <w:rsid w:val="00AE026B"/>
    <w:rsid w:val="00AE0C19"/>
    <w:rsid w:val="00AE1618"/>
    <w:rsid w:val="00AE19E9"/>
    <w:rsid w:val="00AE34DF"/>
    <w:rsid w:val="00AE44FD"/>
    <w:rsid w:val="00AE600C"/>
    <w:rsid w:val="00AE6424"/>
    <w:rsid w:val="00AE7754"/>
    <w:rsid w:val="00AF1454"/>
    <w:rsid w:val="00AF1ACA"/>
    <w:rsid w:val="00AF1C5A"/>
    <w:rsid w:val="00AF1FAE"/>
    <w:rsid w:val="00AF2292"/>
    <w:rsid w:val="00AF3007"/>
    <w:rsid w:val="00AF34FA"/>
    <w:rsid w:val="00AF3886"/>
    <w:rsid w:val="00AF5A99"/>
    <w:rsid w:val="00AF6B06"/>
    <w:rsid w:val="00AF7725"/>
    <w:rsid w:val="00AF790A"/>
    <w:rsid w:val="00AF7933"/>
    <w:rsid w:val="00AF7B86"/>
    <w:rsid w:val="00AF7BBE"/>
    <w:rsid w:val="00B01C69"/>
    <w:rsid w:val="00B0275C"/>
    <w:rsid w:val="00B028D8"/>
    <w:rsid w:val="00B02A18"/>
    <w:rsid w:val="00B03584"/>
    <w:rsid w:val="00B04517"/>
    <w:rsid w:val="00B05DC6"/>
    <w:rsid w:val="00B063A8"/>
    <w:rsid w:val="00B06E2E"/>
    <w:rsid w:val="00B13B61"/>
    <w:rsid w:val="00B1530F"/>
    <w:rsid w:val="00B162B4"/>
    <w:rsid w:val="00B163EC"/>
    <w:rsid w:val="00B164EE"/>
    <w:rsid w:val="00B174C2"/>
    <w:rsid w:val="00B22B26"/>
    <w:rsid w:val="00B2496C"/>
    <w:rsid w:val="00B256C4"/>
    <w:rsid w:val="00B25C41"/>
    <w:rsid w:val="00B25DCC"/>
    <w:rsid w:val="00B275B8"/>
    <w:rsid w:val="00B30B34"/>
    <w:rsid w:val="00B310BC"/>
    <w:rsid w:val="00B345E9"/>
    <w:rsid w:val="00B34A48"/>
    <w:rsid w:val="00B354CD"/>
    <w:rsid w:val="00B36E4E"/>
    <w:rsid w:val="00B379BC"/>
    <w:rsid w:val="00B400E1"/>
    <w:rsid w:val="00B404AC"/>
    <w:rsid w:val="00B408F0"/>
    <w:rsid w:val="00B4162F"/>
    <w:rsid w:val="00B41C08"/>
    <w:rsid w:val="00B421D5"/>
    <w:rsid w:val="00B42718"/>
    <w:rsid w:val="00B43993"/>
    <w:rsid w:val="00B44116"/>
    <w:rsid w:val="00B4553A"/>
    <w:rsid w:val="00B46C3F"/>
    <w:rsid w:val="00B5327B"/>
    <w:rsid w:val="00B54685"/>
    <w:rsid w:val="00B546C0"/>
    <w:rsid w:val="00B54B20"/>
    <w:rsid w:val="00B55575"/>
    <w:rsid w:val="00B56562"/>
    <w:rsid w:val="00B56A42"/>
    <w:rsid w:val="00B56F06"/>
    <w:rsid w:val="00B57E10"/>
    <w:rsid w:val="00B60FA7"/>
    <w:rsid w:val="00B610EF"/>
    <w:rsid w:val="00B61123"/>
    <w:rsid w:val="00B62AEF"/>
    <w:rsid w:val="00B62B53"/>
    <w:rsid w:val="00B63E07"/>
    <w:rsid w:val="00B64A6A"/>
    <w:rsid w:val="00B65824"/>
    <w:rsid w:val="00B71E56"/>
    <w:rsid w:val="00B71F44"/>
    <w:rsid w:val="00B75272"/>
    <w:rsid w:val="00B770D3"/>
    <w:rsid w:val="00B771B8"/>
    <w:rsid w:val="00B778C1"/>
    <w:rsid w:val="00B77CA2"/>
    <w:rsid w:val="00B80659"/>
    <w:rsid w:val="00B80D86"/>
    <w:rsid w:val="00B81125"/>
    <w:rsid w:val="00B824DC"/>
    <w:rsid w:val="00B829F2"/>
    <w:rsid w:val="00B82AF9"/>
    <w:rsid w:val="00B82FB8"/>
    <w:rsid w:val="00B83B0F"/>
    <w:rsid w:val="00B83F89"/>
    <w:rsid w:val="00B840F6"/>
    <w:rsid w:val="00B84B5A"/>
    <w:rsid w:val="00B84EC1"/>
    <w:rsid w:val="00B86D4C"/>
    <w:rsid w:val="00B87B29"/>
    <w:rsid w:val="00B91107"/>
    <w:rsid w:val="00B91D0F"/>
    <w:rsid w:val="00B9331C"/>
    <w:rsid w:val="00B94231"/>
    <w:rsid w:val="00B95B69"/>
    <w:rsid w:val="00B966F0"/>
    <w:rsid w:val="00B967C7"/>
    <w:rsid w:val="00B97745"/>
    <w:rsid w:val="00BA113D"/>
    <w:rsid w:val="00BA142B"/>
    <w:rsid w:val="00BA2EE2"/>
    <w:rsid w:val="00BA4872"/>
    <w:rsid w:val="00BA5426"/>
    <w:rsid w:val="00BA581F"/>
    <w:rsid w:val="00BA6078"/>
    <w:rsid w:val="00BB0910"/>
    <w:rsid w:val="00BB0E04"/>
    <w:rsid w:val="00BB1865"/>
    <w:rsid w:val="00BB19D6"/>
    <w:rsid w:val="00BB2F04"/>
    <w:rsid w:val="00BB369F"/>
    <w:rsid w:val="00BB4BB1"/>
    <w:rsid w:val="00BB4F23"/>
    <w:rsid w:val="00BB599A"/>
    <w:rsid w:val="00BB6A82"/>
    <w:rsid w:val="00BB7057"/>
    <w:rsid w:val="00BC064D"/>
    <w:rsid w:val="00BC06A0"/>
    <w:rsid w:val="00BC08E3"/>
    <w:rsid w:val="00BC11E1"/>
    <w:rsid w:val="00BC134A"/>
    <w:rsid w:val="00BC1E76"/>
    <w:rsid w:val="00BC1F46"/>
    <w:rsid w:val="00BC1F6C"/>
    <w:rsid w:val="00BC277F"/>
    <w:rsid w:val="00BC2E2B"/>
    <w:rsid w:val="00BC3721"/>
    <w:rsid w:val="00BC3EC6"/>
    <w:rsid w:val="00BC5403"/>
    <w:rsid w:val="00BC5456"/>
    <w:rsid w:val="00BC5AB3"/>
    <w:rsid w:val="00BC5EF4"/>
    <w:rsid w:val="00BC632E"/>
    <w:rsid w:val="00BC661C"/>
    <w:rsid w:val="00BC674F"/>
    <w:rsid w:val="00BC74CB"/>
    <w:rsid w:val="00BC7D0A"/>
    <w:rsid w:val="00BD0182"/>
    <w:rsid w:val="00BD08C9"/>
    <w:rsid w:val="00BD1DAE"/>
    <w:rsid w:val="00BD289D"/>
    <w:rsid w:val="00BD3032"/>
    <w:rsid w:val="00BD34AB"/>
    <w:rsid w:val="00BD387D"/>
    <w:rsid w:val="00BD3D62"/>
    <w:rsid w:val="00BD4222"/>
    <w:rsid w:val="00BD59C9"/>
    <w:rsid w:val="00BD6F2D"/>
    <w:rsid w:val="00BD7B6F"/>
    <w:rsid w:val="00BE0165"/>
    <w:rsid w:val="00BE1F5D"/>
    <w:rsid w:val="00BE20D1"/>
    <w:rsid w:val="00BE2448"/>
    <w:rsid w:val="00BE266A"/>
    <w:rsid w:val="00BE54BE"/>
    <w:rsid w:val="00BE63E2"/>
    <w:rsid w:val="00BE6E30"/>
    <w:rsid w:val="00BE72CD"/>
    <w:rsid w:val="00BE7DA6"/>
    <w:rsid w:val="00BF01DD"/>
    <w:rsid w:val="00BF2144"/>
    <w:rsid w:val="00BF21E8"/>
    <w:rsid w:val="00BF2C7A"/>
    <w:rsid w:val="00BF4FC2"/>
    <w:rsid w:val="00BF5428"/>
    <w:rsid w:val="00BF58AB"/>
    <w:rsid w:val="00BF6832"/>
    <w:rsid w:val="00BF6916"/>
    <w:rsid w:val="00BF7B2D"/>
    <w:rsid w:val="00BF7C80"/>
    <w:rsid w:val="00C00C6D"/>
    <w:rsid w:val="00C011E3"/>
    <w:rsid w:val="00C0260F"/>
    <w:rsid w:val="00C031D6"/>
    <w:rsid w:val="00C03570"/>
    <w:rsid w:val="00C03646"/>
    <w:rsid w:val="00C03B12"/>
    <w:rsid w:val="00C03E21"/>
    <w:rsid w:val="00C05A65"/>
    <w:rsid w:val="00C07D98"/>
    <w:rsid w:val="00C10E7C"/>
    <w:rsid w:val="00C1198F"/>
    <w:rsid w:val="00C11DB9"/>
    <w:rsid w:val="00C128B0"/>
    <w:rsid w:val="00C13971"/>
    <w:rsid w:val="00C14A5A"/>
    <w:rsid w:val="00C14EFA"/>
    <w:rsid w:val="00C15E7E"/>
    <w:rsid w:val="00C16B66"/>
    <w:rsid w:val="00C17374"/>
    <w:rsid w:val="00C174B2"/>
    <w:rsid w:val="00C17B8B"/>
    <w:rsid w:val="00C21106"/>
    <w:rsid w:val="00C218B8"/>
    <w:rsid w:val="00C221A8"/>
    <w:rsid w:val="00C23A0F"/>
    <w:rsid w:val="00C23D8A"/>
    <w:rsid w:val="00C25214"/>
    <w:rsid w:val="00C25D98"/>
    <w:rsid w:val="00C2610F"/>
    <w:rsid w:val="00C26951"/>
    <w:rsid w:val="00C30443"/>
    <w:rsid w:val="00C31865"/>
    <w:rsid w:val="00C31D77"/>
    <w:rsid w:val="00C33173"/>
    <w:rsid w:val="00C33E1C"/>
    <w:rsid w:val="00C34A77"/>
    <w:rsid w:val="00C378A1"/>
    <w:rsid w:val="00C37938"/>
    <w:rsid w:val="00C37F90"/>
    <w:rsid w:val="00C40E30"/>
    <w:rsid w:val="00C41742"/>
    <w:rsid w:val="00C41BF0"/>
    <w:rsid w:val="00C4201F"/>
    <w:rsid w:val="00C420F0"/>
    <w:rsid w:val="00C427F2"/>
    <w:rsid w:val="00C42B53"/>
    <w:rsid w:val="00C43D42"/>
    <w:rsid w:val="00C4550C"/>
    <w:rsid w:val="00C455DB"/>
    <w:rsid w:val="00C45D2A"/>
    <w:rsid w:val="00C46D70"/>
    <w:rsid w:val="00C50AC8"/>
    <w:rsid w:val="00C50C00"/>
    <w:rsid w:val="00C51C19"/>
    <w:rsid w:val="00C525C9"/>
    <w:rsid w:val="00C52D05"/>
    <w:rsid w:val="00C53965"/>
    <w:rsid w:val="00C53E45"/>
    <w:rsid w:val="00C54909"/>
    <w:rsid w:val="00C54C55"/>
    <w:rsid w:val="00C5557A"/>
    <w:rsid w:val="00C55954"/>
    <w:rsid w:val="00C55C1A"/>
    <w:rsid w:val="00C56724"/>
    <w:rsid w:val="00C60402"/>
    <w:rsid w:val="00C607DA"/>
    <w:rsid w:val="00C61E9D"/>
    <w:rsid w:val="00C62653"/>
    <w:rsid w:val="00C62DE7"/>
    <w:rsid w:val="00C6490E"/>
    <w:rsid w:val="00C653A0"/>
    <w:rsid w:val="00C66E9E"/>
    <w:rsid w:val="00C67827"/>
    <w:rsid w:val="00C7069E"/>
    <w:rsid w:val="00C71A98"/>
    <w:rsid w:val="00C72FC6"/>
    <w:rsid w:val="00C732EE"/>
    <w:rsid w:val="00C74490"/>
    <w:rsid w:val="00C759A7"/>
    <w:rsid w:val="00C75EBC"/>
    <w:rsid w:val="00C76B7D"/>
    <w:rsid w:val="00C778EE"/>
    <w:rsid w:val="00C77917"/>
    <w:rsid w:val="00C81D7E"/>
    <w:rsid w:val="00C822E5"/>
    <w:rsid w:val="00C85DDA"/>
    <w:rsid w:val="00C85EDD"/>
    <w:rsid w:val="00C90101"/>
    <w:rsid w:val="00C90785"/>
    <w:rsid w:val="00C92E5E"/>
    <w:rsid w:val="00C93FAD"/>
    <w:rsid w:val="00C942B4"/>
    <w:rsid w:val="00C94BA1"/>
    <w:rsid w:val="00C94E37"/>
    <w:rsid w:val="00C956DE"/>
    <w:rsid w:val="00C963D2"/>
    <w:rsid w:val="00C96DB8"/>
    <w:rsid w:val="00C96F93"/>
    <w:rsid w:val="00C97B81"/>
    <w:rsid w:val="00CA00FC"/>
    <w:rsid w:val="00CA0170"/>
    <w:rsid w:val="00CA1455"/>
    <w:rsid w:val="00CA2A22"/>
    <w:rsid w:val="00CA2CD1"/>
    <w:rsid w:val="00CA42D8"/>
    <w:rsid w:val="00CA4A16"/>
    <w:rsid w:val="00CA5920"/>
    <w:rsid w:val="00CA6918"/>
    <w:rsid w:val="00CB41B8"/>
    <w:rsid w:val="00CB468E"/>
    <w:rsid w:val="00CB47A0"/>
    <w:rsid w:val="00CB4FBD"/>
    <w:rsid w:val="00CB7114"/>
    <w:rsid w:val="00CC125B"/>
    <w:rsid w:val="00CC3966"/>
    <w:rsid w:val="00CC3AA7"/>
    <w:rsid w:val="00CC3BDC"/>
    <w:rsid w:val="00CC3BE5"/>
    <w:rsid w:val="00CC4A55"/>
    <w:rsid w:val="00CC4E94"/>
    <w:rsid w:val="00CC526F"/>
    <w:rsid w:val="00CC5CC9"/>
    <w:rsid w:val="00CC68B6"/>
    <w:rsid w:val="00CC6964"/>
    <w:rsid w:val="00CC6FB9"/>
    <w:rsid w:val="00CC7A89"/>
    <w:rsid w:val="00CD6025"/>
    <w:rsid w:val="00CD68BF"/>
    <w:rsid w:val="00CD7421"/>
    <w:rsid w:val="00CD7623"/>
    <w:rsid w:val="00CE11AE"/>
    <w:rsid w:val="00CE1D47"/>
    <w:rsid w:val="00CE2240"/>
    <w:rsid w:val="00CE2579"/>
    <w:rsid w:val="00CE284D"/>
    <w:rsid w:val="00CE3A5A"/>
    <w:rsid w:val="00CE3CB7"/>
    <w:rsid w:val="00CE3CE7"/>
    <w:rsid w:val="00CE6A86"/>
    <w:rsid w:val="00CF1292"/>
    <w:rsid w:val="00CF3917"/>
    <w:rsid w:val="00CF4F2D"/>
    <w:rsid w:val="00CF72EB"/>
    <w:rsid w:val="00CF741E"/>
    <w:rsid w:val="00D01F3F"/>
    <w:rsid w:val="00D02F06"/>
    <w:rsid w:val="00D0361E"/>
    <w:rsid w:val="00D03681"/>
    <w:rsid w:val="00D04200"/>
    <w:rsid w:val="00D05B3D"/>
    <w:rsid w:val="00D05C4F"/>
    <w:rsid w:val="00D10DFD"/>
    <w:rsid w:val="00D11A55"/>
    <w:rsid w:val="00D13110"/>
    <w:rsid w:val="00D1463E"/>
    <w:rsid w:val="00D15544"/>
    <w:rsid w:val="00D15A18"/>
    <w:rsid w:val="00D16E05"/>
    <w:rsid w:val="00D209EA"/>
    <w:rsid w:val="00D20D89"/>
    <w:rsid w:val="00D2278D"/>
    <w:rsid w:val="00D22944"/>
    <w:rsid w:val="00D23FA4"/>
    <w:rsid w:val="00D24688"/>
    <w:rsid w:val="00D24D65"/>
    <w:rsid w:val="00D2607B"/>
    <w:rsid w:val="00D2628F"/>
    <w:rsid w:val="00D262D9"/>
    <w:rsid w:val="00D269FB"/>
    <w:rsid w:val="00D27FCD"/>
    <w:rsid w:val="00D3165C"/>
    <w:rsid w:val="00D317EC"/>
    <w:rsid w:val="00D318D9"/>
    <w:rsid w:val="00D31D06"/>
    <w:rsid w:val="00D331AB"/>
    <w:rsid w:val="00D33E02"/>
    <w:rsid w:val="00D33F73"/>
    <w:rsid w:val="00D342A5"/>
    <w:rsid w:val="00D35802"/>
    <w:rsid w:val="00D36F48"/>
    <w:rsid w:val="00D3769E"/>
    <w:rsid w:val="00D40DCB"/>
    <w:rsid w:val="00D40E42"/>
    <w:rsid w:val="00D41C33"/>
    <w:rsid w:val="00D41D37"/>
    <w:rsid w:val="00D4405B"/>
    <w:rsid w:val="00D44D56"/>
    <w:rsid w:val="00D45BE2"/>
    <w:rsid w:val="00D464BE"/>
    <w:rsid w:val="00D46580"/>
    <w:rsid w:val="00D467EB"/>
    <w:rsid w:val="00D47FA8"/>
    <w:rsid w:val="00D50F54"/>
    <w:rsid w:val="00D51331"/>
    <w:rsid w:val="00D5501E"/>
    <w:rsid w:val="00D55CAB"/>
    <w:rsid w:val="00D55CFB"/>
    <w:rsid w:val="00D56A29"/>
    <w:rsid w:val="00D574A1"/>
    <w:rsid w:val="00D57705"/>
    <w:rsid w:val="00D6027E"/>
    <w:rsid w:val="00D60F48"/>
    <w:rsid w:val="00D60F75"/>
    <w:rsid w:val="00D6128C"/>
    <w:rsid w:val="00D61829"/>
    <w:rsid w:val="00D62903"/>
    <w:rsid w:val="00D638C7"/>
    <w:rsid w:val="00D63B2C"/>
    <w:rsid w:val="00D644DE"/>
    <w:rsid w:val="00D64C9D"/>
    <w:rsid w:val="00D65BFC"/>
    <w:rsid w:val="00D66AEC"/>
    <w:rsid w:val="00D66BFA"/>
    <w:rsid w:val="00D66C2E"/>
    <w:rsid w:val="00D674B2"/>
    <w:rsid w:val="00D70AD8"/>
    <w:rsid w:val="00D70C4A"/>
    <w:rsid w:val="00D711B0"/>
    <w:rsid w:val="00D715D1"/>
    <w:rsid w:val="00D721D9"/>
    <w:rsid w:val="00D74B92"/>
    <w:rsid w:val="00D8027D"/>
    <w:rsid w:val="00D80982"/>
    <w:rsid w:val="00D809BC"/>
    <w:rsid w:val="00D80B31"/>
    <w:rsid w:val="00D81193"/>
    <w:rsid w:val="00D82872"/>
    <w:rsid w:val="00D83965"/>
    <w:rsid w:val="00D8597D"/>
    <w:rsid w:val="00D86525"/>
    <w:rsid w:val="00D87783"/>
    <w:rsid w:val="00D91405"/>
    <w:rsid w:val="00D91800"/>
    <w:rsid w:val="00D92196"/>
    <w:rsid w:val="00D92E8C"/>
    <w:rsid w:val="00D9321B"/>
    <w:rsid w:val="00D951C4"/>
    <w:rsid w:val="00DA06F7"/>
    <w:rsid w:val="00DA096D"/>
    <w:rsid w:val="00DA1391"/>
    <w:rsid w:val="00DA1A87"/>
    <w:rsid w:val="00DA20C8"/>
    <w:rsid w:val="00DA2B6C"/>
    <w:rsid w:val="00DA33A3"/>
    <w:rsid w:val="00DA3421"/>
    <w:rsid w:val="00DA3D03"/>
    <w:rsid w:val="00DA54C5"/>
    <w:rsid w:val="00DA7324"/>
    <w:rsid w:val="00DB024C"/>
    <w:rsid w:val="00DB0471"/>
    <w:rsid w:val="00DB07DA"/>
    <w:rsid w:val="00DB1414"/>
    <w:rsid w:val="00DB1D4C"/>
    <w:rsid w:val="00DB1D66"/>
    <w:rsid w:val="00DB2595"/>
    <w:rsid w:val="00DB25F6"/>
    <w:rsid w:val="00DB28E8"/>
    <w:rsid w:val="00DB3D6D"/>
    <w:rsid w:val="00DB432A"/>
    <w:rsid w:val="00DB6D0C"/>
    <w:rsid w:val="00DB6D1D"/>
    <w:rsid w:val="00DB779D"/>
    <w:rsid w:val="00DB7E83"/>
    <w:rsid w:val="00DC0AC0"/>
    <w:rsid w:val="00DC11EB"/>
    <w:rsid w:val="00DC155A"/>
    <w:rsid w:val="00DC2E74"/>
    <w:rsid w:val="00DC3B14"/>
    <w:rsid w:val="00DC595F"/>
    <w:rsid w:val="00DC695C"/>
    <w:rsid w:val="00DC7C5D"/>
    <w:rsid w:val="00DD0B68"/>
    <w:rsid w:val="00DD4C75"/>
    <w:rsid w:val="00DD512F"/>
    <w:rsid w:val="00DD5666"/>
    <w:rsid w:val="00DD5BCC"/>
    <w:rsid w:val="00DD61D3"/>
    <w:rsid w:val="00DD677D"/>
    <w:rsid w:val="00DD688C"/>
    <w:rsid w:val="00DD7859"/>
    <w:rsid w:val="00DE003B"/>
    <w:rsid w:val="00DE2A0C"/>
    <w:rsid w:val="00DE2AEF"/>
    <w:rsid w:val="00DE34CA"/>
    <w:rsid w:val="00DE4F38"/>
    <w:rsid w:val="00DE5B6C"/>
    <w:rsid w:val="00DE5CC1"/>
    <w:rsid w:val="00DE76CF"/>
    <w:rsid w:val="00DE776A"/>
    <w:rsid w:val="00DF0B9E"/>
    <w:rsid w:val="00DF29B1"/>
    <w:rsid w:val="00DF45CD"/>
    <w:rsid w:val="00DF4652"/>
    <w:rsid w:val="00DF50A2"/>
    <w:rsid w:val="00E0049E"/>
    <w:rsid w:val="00E00656"/>
    <w:rsid w:val="00E00716"/>
    <w:rsid w:val="00E0487F"/>
    <w:rsid w:val="00E05AEB"/>
    <w:rsid w:val="00E06B8A"/>
    <w:rsid w:val="00E11BD8"/>
    <w:rsid w:val="00E11DB6"/>
    <w:rsid w:val="00E12150"/>
    <w:rsid w:val="00E12342"/>
    <w:rsid w:val="00E12651"/>
    <w:rsid w:val="00E13435"/>
    <w:rsid w:val="00E14746"/>
    <w:rsid w:val="00E15505"/>
    <w:rsid w:val="00E1556F"/>
    <w:rsid w:val="00E1589C"/>
    <w:rsid w:val="00E15BB4"/>
    <w:rsid w:val="00E15C65"/>
    <w:rsid w:val="00E16020"/>
    <w:rsid w:val="00E16714"/>
    <w:rsid w:val="00E167B7"/>
    <w:rsid w:val="00E17942"/>
    <w:rsid w:val="00E17B54"/>
    <w:rsid w:val="00E206A1"/>
    <w:rsid w:val="00E21056"/>
    <w:rsid w:val="00E244D7"/>
    <w:rsid w:val="00E2499B"/>
    <w:rsid w:val="00E30976"/>
    <w:rsid w:val="00E314DF"/>
    <w:rsid w:val="00E31713"/>
    <w:rsid w:val="00E32E9C"/>
    <w:rsid w:val="00E342CE"/>
    <w:rsid w:val="00E358FF"/>
    <w:rsid w:val="00E36CEA"/>
    <w:rsid w:val="00E37A7F"/>
    <w:rsid w:val="00E40141"/>
    <w:rsid w:val="00E4014B"/>
    <w:rsid w:val="00E41825"/>
    <w:rsid w:val="00E42E13"/>
    <w:rsid w:val="00E44EA8"/>
    <w:rsid w:val="00E45010"/>
    <w:rsid w:val="00E463B9"/>
    <w:rsid w:val="00E46516"/>
    <w:rsid w:val="00E46747"/>
    <w:rsid w:val="00E46EE5"/>
    <w:rsid w:val="00E473D5"/>
    <w:rsid w:val="00E51C90"/>
    <w:rsid w:val="00E52614"/>
    <w:rsid w:val="00E567A6"/>
    <w:rsid w:val="00E56C2D"/>
    <w:rsid w:val="00E56F07"/>
    <w:rsid w:val="00E57E40"/>
    <w:rsid w:val="00E60662"/>
    <w:rsid w:val="00E618A7"/>
    <w:rsid w:val="00E62037"/>
    <w:rsid w:val="00E624E2"/>
    <w:rsid w:val="00E628AE"/>
    <w:rsid w:val="00E631AD"/>
    <w:rsid w:val="00E656FC"/>
    <w:rsid w:val="00E65993"/>
    <w:rsid w:val="00E65FE5"/>
    <w:rsid w:val="00E670DE"/>
    <w:rsid w:val="00E67800"/>
    <w:rsid w:val="00E7029E"/>
    <w:rsid w:val="00E7047F"/>
    <w:rsid w:val="00E70831"/>
    <w:rsid w:val="00E70FA4"/>
    <w:rsid w:val="00E71400"/>
    <w:rsid w:val="00E71794"/>
    <w:rsid w:val="00E741B0"/>
    <w:rsid w:val="00E753D3"/>
    <w:rsid w:val="00E75C3B"/>
    <w:rsid w:val="00E77A8D"/>
    <w:rsid w:val="00E77D3C"/>
    <w:rsid w:val="00E80326"/>
    <w:rsid w:val="00E8048D"/>
    <w:rsid w:val="00E8241B"/>
    <w:rsid w:val="00E826F0"/>
    <w:rsid w:val="00E8344F"/>
    <w:rsid w:val="00E83AAA"/>
    <w:rsid w:val="00E84156"/>
    <w:rsid w:val="00E84BCC"/>
    <w:rsid w:val="00E85F40"/>
    <w:rsid w:val="00E872FE"/>
    <w:rsid w:val="00E87734"/>
    <w:rsid w:val="00E87CD6"/>
    <w:rsid w:val="00E90357"/>
    <w:rsid w:val="00E90B70"/>
    <w:rsid w:val="00E935CE"/>
    <w:rsid w:val="00E963F1"/>
    <w:rsid w:val="00EA001D"/>
    <w:rsid w:val="00EA094D"/>
    <w:rsid w:val="00EA2A0B"/>
    <w:rsid w:val="00EA2F82"/>
    <w:rsid w:val="00EA4EEE"/>
    <w:rsid w:val="00EA5C5C"/>
    <w:rsid w:val="00EB0939"/>
    <w:rsid w:val="00EB09E5"/>
    <w:rsid w:val="00EB0E8C"/>
    <w:rsid w:val="00EB2961"/>
    <w:rsid w:val="00EB394D"/>
    <w:rsid w:val="00EB3AA3"/>
    <w:rsid w:val="00EB3AAE"/>
    <w:rsid w:val="00EB3F3D"/>
    <w:rsid w:val="00EB45D4"/>
    <w:rsid w:val="00EB4936"/>
    <w:rsid w:val="00EB5FEC"/>
    <w:rsid w:val="00EB61B7"/>
    <w:rsid w:val="00EB7BDB"/>
    <w:rsid w:val="00EC195B"/>
    <w:rsid w:val="00EC32C2"/>
    <w:rsid w:val="00EC4A27"/>
    <w:rsid w:val="00EC4BF8"/>
    <w:rsid w:val="00EC50AB"/>
    <w:rsid w:val="00EC59A4"/>
    <w:rsid w:val="00EC5FCF"/>
    <w:rsid w:val="00EC6D1A"/>
    <w:rsid w:val="00ED047D"/>
    <w:rsid w:val="00ED160E"/>
    <w:rsid w:val="00ED4AA2"/>
    <w:rsid w:val="00ED5130"/>
    <w:rsid w:val="00ED58F5"/>
    <w:rsid w:val="00ED5A6A"/>
    <w:rsid w:val="00ED6EA9"/>
    <w:rsid w:val="00ED798D"/>
    <w:rsid w:val="00EE0602"/>
    <w:rsid w:val="00EE0F27"/>
    <w:rsid w:val="00EE157C"/>
    <w:rsid w:val="00EE2330"/>
    <w:rsid w:val="00EE2AAD"/>
    <w:rsid w:val="00EE38CF"/>
    <w:rsid w:val="00EE517D"/>
    <w:rsid w:val="00EE5419"/>
    <w:rsid w:val="00EE6BA5"/>
    <w:rsid w:val="00EE7EBC"/>
    <w:rsid w:val="00EF037B"/>
    <w:rsid w:val="00EF21DD"/>
    <w:rsid w:val="00EF2872"/>
    <w:rsid w:val="00EF28E7"/>
    <w:rsid w:val="00EF3411"/>
    <w:rsid w:val="00EF35F8"/>
    <w:rsid w:val="00EF377C"/>
    <w:rsid w:val="00EF4B0B"/>
    <w:rsid w:val="00EF4D2C"/>
    <w:rsid w:val="00EF503A"/>
    <w:rsid w:val="00EF525F"/>
    <w:rsid w:val="00EF654A"/>
    <w:rsid w:val="00EF7320"/>
    <w:rsid w:val="00EF75CD"/>
    <w:rsid w:val="00F0277F"/>
    <w:rsid w:val="00F02807"/>
    <w:rsid w:val="00F033B2"/>
    <w:rsid w:val="00F04422"/>
    <w:rsid w:val="00F0496D"/>
    <w:rsid w:val="00F07D5E"/>
    <w:rsid w:val="00F1070D"/>
    <w:rsid w:val="00F11D5E"/>
    <w:rsid w:val="00F1243F"/>
    <w:rsid w:val="00F130C5"/>
    <w:rsid w:val="00F14170"/>
    <w:rsid w:val="00F141C2"/>
    <w:rsid w:val="00F14314"/>
    <w:rsid w:val="00F160F8"/>
    <w:rsid w:val="00F16B26"/>
    <w:rsid w:val="00F17E20"/>
    <w:rsid w:val="00F2103E"/>
    <w:rsid w:val="00F2188B"/>
    <w:rsid w:val="00F21AC4"/>
    <w:rsid w:val="00F23076"/>
    <w:rsid w:val="00F237CE"/>
    <w:rsid w:val="00F243BC"/>
    <w:rsid w:val="00F24CDE"/>
    <w:rsid w:val="00F25A7D"/>
    <w:rsid w:val="00F26734"/>
    <w:rsid w:val="00F2680F"/>
    <w:rsid w:val="00F30309"/>
    <w:rsid w:val="00F311AE"/>
    <w:rsid w:val="00F317F0"/>
    <w:rsid w:val="00F31C1B"/>
    <w:rsid w:val="00F31C60"/>
    <w:rsid w:val="00F333F5"/>
    <w:rsid w:val="00F34AE8"/>
    <w:rsid w:val="00F36453"/>
    <w:rsid w:val="00F3664A"/>
    <w:rsid w:val="00F3679E"/>
    <w:rsid w:val="00F36948"/>
    <w:rsid w:val="00F3772B"/>
    <w:rsid w:val="00F40354"/>
    <w:rsid w:val="00F407B4"/>
    <w:rsid w:val="00F4121F"/>
    <w:rsid w:val="00F4159E"/>
    <w:rsid w:val="00F415FA"/>
    <w:rsid w:val="00F42530"/>
    <w:rsid w:val="00F44517"/>
    <w:rsid w:val="00F456AE"/>
    <w:rsid w:val="00F456F0"/>
    <w:rsid w:val="00F45814"/>
    <w:rsid w:val="00F45D12"/>
    <w:rsid w:val="00F46057"/>
    <w:rsid w:val="00F467AC"/>
    <w:rsid w:val="00F47415"/>
    <w:rsid w:val="00F501CA"/>
    <w:rsid w:val="00F50524"/>
    <w:rsid w:val="00F50CEC"/>
    <w:rsid w:val="00F51355"/>
    <w:rsid w:val="00F52CA6"/>
    <w:rsid w:val="00F534D1"/>
    <w:rsid w:val="00F55F1E"/>
    <w:rsid w:val="00F57C34"/>
    <w:rsid w:val="00F628ED"/>
    <w:rsid w:val="00F62C79"/>
    <w:rsid w:val="00F63922"/>
    <w:rsid w:val="00F63F2F"/>
    <w:rsid w:val="00F642B2"/>
    <w:rsid w:val="00F64C27"/>
    <w:rsid w:val="00F6548B"/>
    <w:rsid w:val="00F67407"/>
    <w:rsid w:val="00F67A0A"/>
    <w:rsid w:val="00F70946"/>
    <w:rsid w:val="00F70A36"/>
    <w:rsid w:val="00F71473"/>
    <w:rsid w:val="00F740D9"/>
    <w:rsid w:val="00F74466"/>
    <w:rsid w:val="00F765F5"/>
    <w:rsid w:val="00F76E06"/>
    <w:rsid w:val="00F77C65"/>
    <w:rsid w:val="00F809A2"/>
    <w:rsid w:val="00F80E49"/>
    <w:rsid w:val="00F8125C"/>
    <w:rsid w:val="00F81405"/>
    <w:rsid w:val="00F81DF6"/>
    <w:rsid w:val="00F831C4"/>
    <w:rsid w:val="00F84D31"/>
    <w:rsid w:val="00F8594A"/>
    <w:rsid w:val="00F87244"/>
    <w:rsid w:val="00F8773C"/>
    <w:rsid w:val="00F903F9"/>
    <w:rsid w:val="00F90D7E"/>
    <w:rsid w:val="00F917C6"/>
    <w:rsid w:val="00F9238F"/>
    <w:rsid w:val="00F92832"/>
    <w:rsid w:val="00F92907"/>
    <w:rsid w:val="00F9410D"/>
    <w:rsid w:val="00F94CDD"/>
    <w:rsid w:val="00F952B8"/>
    <w:rsid w:val="00F954B6"/>
    <w:rsid w:val="00F967A3"/>
    <w:rsid w:val="00F97CD5"/>
    <w:rsid w:val="00FA21C0"/>
    <w:rsid w:val="00FA2C2B"/>
    <w:rsid w:val="00FA34E1"/>
    <w:rsid w:val="00FA469A"/>
    <w:rsid w:val="00FA67A7"/>
    <w:rsid w:val="00FA6A28"/>
    <w:rsid w:val="00FA6B6B"/>
    <w:rsid w:val="00FA7684"/>
    <w:rsid w:val="00FA7B2E"/>
    <w:rsid w:val="00FA7B6E"/>
    <w:rsid w:val="00FB1F83"/>
    <w:rsid w:val="00FB2320"/>
    <w:rsid w:val="00FB314E"/>
    <w:rsid w:val="00FB5949"/>
    <w:rsid w:val="00FB5A14"/>
    <w:rsid w:val="00FB615D"/>
    <w:rsid w:val="00FB668B"/>
    <w:rsid w:val="00FB6849"/>
    <w:rsid w:val="00FB7442"/>
    <w:rsid w:val="00FB74DB"/>
    <w:rsid w:val="00FB783C"/>
    <w:rsid w:val="00FB7AC9"/>
    <w:rsid w:val="00FC0ABC"/>
    <w:rsid w:val="00FC2D78"/>
    <w:rsid w:val="00FC3C0D"/>
    <w:rsid w:val="00FC778E"/>
    <w:rsid w:val="00FD0229"/>
    <w:rsid w:val="00FD03BE"/>
    <w:rsid w:val="00FD0721"/>
    <w:rsid w:val="00FD090A"/>
    <w:rsid w:val="00FD10A3"/>
    <w:rsid w:val="00FD2674"/>
    <w:rsid w:val="00FD2CC2"/>
    <w:rsid w:val="00FD3D7B"/>
    <w:rsid w:val="00FD5441"/>
    <w:rsid w:val="00FD55D0"/>
    <w:rsid w:val="00FD5754"/>
    <w:rsid w:val="00FD5EF5"/>
    <w:rsid w:val="00FD5FAE"/>
    <w:rsid w:val="00FD6753"/>
    <w:rsid w:val="00FE23FD"/>
    <w:rsid w:val="00FE24D4"/>
    <w:rsid w:val="00FE36DF"/>
    <w:rsid w:val="00FE374B"/>
    <w:rsid w:val="00FE3B92"/>
    <w:rsid w:val="00FE4AC5"/>
    <w:rsid w:val="00FE53EC"/>
    <w:rsid w:val="00FE569E"/>
    <w:rsid w:val="00FE57A2"/>
    <w:rsid w:val="00FE605C"/>
    <w:rsid w:val="00FE66E3"/>
    <w:rsid w:val="00FE7698"/>
    <w:rsid w:val="00FE7DCD"/>
    <w:rsid w:val="00FF009F"/>
    <w:rsid w:val="00FF2FE0"/>
    <w:rsid w:val="00FF3D0A"/>
    <w:rsid w:val="00FF5779"/>
    <w:rsid w:val="00FF623F"/>
    <w:rsid w:val="00FF627A"/>
    <w:rsid w:val="00FF7791"/>
    <w:rsid w:val="00FF7D9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79F1D4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9" w:unhideWhenUsed="0" w:qFormat="1"/>
    <w:lsdException w:name="heading 2" w:locked="1" w:semiHidden="0" w:unhideWhenUsed="0" w:qFormat="1"/>
    <w:lsdException w:name="heading 3" w:locked="1" w:semiHidden="0" w:unhideWhenUsed="0" w:qFormat="1"/>
    <w:lsdException w:name="heading 4" w:locked="1" w:semiHidden="0" w:uiPriority="0" w:unhideWhenUsed="0" w:qFormat="1"/>
    <w:lsdException w:name="heading 5" w:locked="1" w:semiHidden="0" w:uiPriority="0" w:unhideWhenUsed="0" w:qFormat="1"/>
    <w:lsdException w:name="heading 6" w:locked="1" w:semiHidden="0" w:uiPriority="0" w:unhideWhenUsed="0" w:qFormat="1"/>
    <w:lsdException w:name="heading 7" w:locked="1" w:semiHidden="0" w:uiPriority="0" w:unhideWhenUsed="0" w:qFormat="1"/>
    <w:lsdException w:name="heading 8" w:locked="1" w:semiHidden="0" w:uiPriority="0" w:unhideWhenUsed="0" w:qFormat="1"/>
    <w:lsdException w:name="heading 9" w:locked="1" w:semiHidden="0" w:uiPriority="0" w:unhideWhenUsed="0" w:qFormat="1"/>
    <w:lsdException w:name="toc 1" w:locked="1" w:semiHidden="0" w:uiPriority="39" w:unhideWhenUsed="0"/>
    <w:lsdException w:name="toc 2" w:locked="1" w:semiHidden="0" w:uiPriority="39" w:unhideWhenUsed="0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locked="1" w:semiHidden="0" w:uiPriority="0" w:unhideWhenUsed="0"/>
    <w:lsdException w:name="caption" w:locked="1" w:uiPriority="35" w:qFormat="1"/>
    <w:lsdException w:name="annotation reference" w:uiPriority="0"/>
    <w:lsdException w:name="Title" w:locked="1" w:semiHidden="0" w:uiPriority="0" w:unhideWhenUsed="0" w:qFormat="1"/>
    <w:lsdException w:name="Default Paragraph Font" w:uiPriority="1"/>
    <w:lsdException w:name="Subtitle" w:locked="1" w:semiHidden="0" w:uiPriority="0" w:unhideWhenUsed="0" w:qFormat="1"/>
    <w:lsdException w:name="Hyperlink" w:locked="1" w:semiHidden="0" w:unhideWhenUsed="0"/>
    <w:lsdException w:name="Strong" w:locked="1" w:semiHidden="0" w:uiPriority="22" w:unhideWhenUsed="0" w:qFormat="1"/>
    <w:lsdException w:name="Emphasis" w:locked="1" w:semiHidden="0" w:uiPriority="0" w:unhideWhenUsed="0" w:qFormat="1"/>
    <w:lsdException w:name="Balloon Text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B7AC9"/>
  </w:style>
  <w:style w:type="paragraph" w:styleId="10">
    <w:name w:val="heading 1"/>
    <w:basedOn w:val="a"/>
    <w:next w:val="a"/>
    <w:link w:val="11"/>
    <w:uiPriority w:val="9"/>
    <w:qFormat/>
    <w:rsid w:val="00FB7AC9"/>
    <w:pPr>
      <w:keepNext/>
      <w:spacing w:after="240"/>
      <w:jc w:val="center"/>
      <w:outlineLvl w:val="0"/>
    </w:pPr>
    <w:rPr>
      <w:b/>
      <w:sz w:val="32"/>
      <w:lang w:val="en-US"/>
    </w:rPr>
  </w:style>
  <w:style w:type="paragraph" w:styleId="2">
    <w:name w:val="heading 2"/>
    <w:basedOn w:val="a"/>
    <w:next w:val="a"/>
    <w:link w:val="20"/>
    <w:uiPriority w:val="99"/>
    <w:qFormat/>
    <w:rsid w:val="00FB7AC9"/>
    <w:pPr>
      <w:keepNext/>
      <w:spacing w:before="120" w:after="120"/>
      <w:outlineLvl w:val="1"/>
    </w:pPr>
    <w:rPr>
      <w:b/>
      <w:i/>
      <w:sz w:val="28"/>
    </w:rPr>
  </w:style>
  <w:style w:type="paragraph" w:styleId="3">
    <w:name w:val="heading 3"/>
    <w:basedOn w:val="a"/>
    <w:next w:val="a"/>
    <w:link w:val="30"/>
    <w:uiPriority w:val="99"/>
    <w:qFormat/>
    <w:rsid w:val="00FB7AC9"/>
    <w:pPr>
      <w:keepNext/>
      <w:jc w:val="center"/>
      <w:outlineLvl w:val="2"/>
    </w:pPr>
    <w:rPr>
      <w:b/>
      <w:sz w:val="40"/>
    </w:rPr>
  </w:style>
  <w:style w:type="paragraph" w:styleId="4">
    <w:name w:val="heading 4"/>
    <w:basedOn w:val="a"/>
    <w:next w:val="a"/>
    <w:link w:val="40"/>
    <w:uiPriority w:val="99"/>
    <w:qFormat/>
    <w:rsid w:val="00FB7AC9"/>
    <w:pPr>
      <w:keepNext/>
      <w:jc w:val="center"/>
      <w:outlineLvl w:val="3"/>
    </w:pPr>
    <w:rPr>
      <w:b/>
      <w:sz w:val="28"/>
    </w:rPr>
  </w:style>
  <w:style w:type="paragraph" w:styleId="5">
    <w:name w:val="heading 5"/>
    <w:basedOn w:val="a"/>
    <w:next w:val="a"/>
    <w:link w:val="50"/>
    <w:uiPriority w:val="99"/>
    <w:qFormat/>
    <w:rsid w:val="00FB7AC9"/>
    <w:pPr>
      <w:keepNext/>
      <w:jc w:val="center"/>
      <w:outlineLvl w:val="4"/>
    </w:pPr>
    <w:rPr>
      <w:b/>
      <w:i/>
      <w:sz w:val="24"/>
    </w:rPr>
  </w:style>
  <w:style w:type="paragraph" w:styleId="6">
    <w:name w:val="heading 6"/>
    <w:basedOn w:val="a"/>
    <w:next w:val="a"/>
    <w:link w:val="60"/>
    <w:uiPriority w:val="99"/>
    <w:qFormat/>
    <w:rsid w:val="00FB7AC9"/>
    <w:pPr>
      <w:keepNext/>
      <w:ind w:firstLine="426"/>
      <w:jc w:val="center"/>
      <w:outlineLvl w:val="5"/>
    </w:pPr>
    <w:rPr>
      <w:b/>
      <w:sz w:val="28"/>
    </w:rPr>
  </w:style>
  <w:style w:type="paragraph" w:styleId="7">
    <w:name w:val="heading 7"/>
    <w:basedOn w:val="a"/>
    <w:next w:val="a"/>
    <w:link w:val="70"/>
    <w:uiPriority w:val="99"/>
    <w:qFormat/>
    <w:rsid w:val="00FB7AC9"/>
    <w:pPr>
      <w:keepNext/>
      <w:ind w:firstLine="426"/>
      <w:jc w:val="both"/>
      <w:outlineLvl w:val="6"/>
    </w:pPr>
    <w:rPr>
      <w:sz w:val="24"/>
    </w:rPr>
  </w:style>
  <w:style w:type="paragraph" w:styleId="8">
    <w:name w:val="heading 8"/>
    <w:basedOn w:val="a"/>
    <w:next w:val="a"/>
    <w:link w:val="80"/>
    <w:uiPriority w:val="99"/>
    <w:qFormat/>
    <w:rsid w:val="00FB7AC9"/>
    <w:pPr>
      <w:keepNext/>
      <w:ind w:firstLine="426"/>
      <w:jc w:val="both"/>
      <w:outlineLvl w:val="7"/>
    </w:pPr>
    <w:rPr>
      <w:b/>
      <w:sz w:val="28"/>
    </w:rPr>
  </w:style>
  <w:style w:type="paragraph" w:styleId="9">
    <w:name w:val="heading 9"/>
    <w:basedOn w:val="a"/>
    <w:next w:val="a"/>
    <w:link w:val="90"/>
    <w:uiPriority w:val="99"/>
    <w:qFormat/>
    <w:rsid w:val="00FB7AC9"/>
    <w:pPr>
      <w:keepNext/>
      <w:jc w:val="both"/>
      <w:outlineLvl w:val="8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Заголовок 1 Знак"/>
    <w:link w:val="10"/>
    <w:uiPriority w:val="9"/>
    <w:rsid w:val="00A2277E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link w:val="2"/>
    <w:uiPriority w:val="99"/>
    <w:rsid w:val="00A2277E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link w:val="3"/>
    <w:uiPriority w:val="99"/>
    <w:rsid w:val="00A2277E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40">
    <w:name w:val="Заголовок 4 Знак"/>
    <w:link w:val="4"/>
    <w:uiPriority w:val="9"/>
    <w:semiHidden/>
    <w:rsid w:val="00A2277E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50">
    <w:name w:val="Заголовок 5 Знак"/>
    <w:link w:val="5"/>
    <w:uiPriority w:val="9"/>
    <w:semiHidden/>
    <w:rsid w:val="00A2277E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60">
    <w:name w:val="Заголовок 6 Знак"/>
    <w:link w:val="6"/>
    <w:uiPriority w:val="9"/>
    <w:semiHidden/>
    <w:rsid w:val="00A2277E"/>
    <w:rPr>
      <w:rFonts w:ascii="Calibri" w:eastAsia="Times New Roman" w:hAnsi="Calibri" w:cs="Times New Roman"/>
      <w:b/>
      <w:bCs/>
    </w:rPr>
  </w:style>
  <w:style w:type="character" w:customStyle="1" w:styleId="70">
    <w:name w:val="Заголовок 7 Знак"/>
    <w:link w:val="7"/>
    <w:uiPriority w:val="9"/>
    <w:semiHidden/>
    <w:rsid w:val="00A2277E"/>
    <w:rPr>
      <w:rFonts w:ascii="Calibri" w:eastAsia="Times New Roman" w:hAnsi="Calibri" w:cs="Times New Roman"/>
      <w:sz w:val="24"/>
      <w:szCs w:val="24"/>
    </w:rPr>
  </w:style>
  <w:style w:type="character" w:customStyle="1" w:styleId="80">
    <w:name w:val="Заголовок 8 Знак"/>
    <w:link w:val="8"/>
    <w:uiPriority w:val="9"/>
    <w:semiHidden/>
    <w:rsid w:val="00A2277E"/>
    <w:rPr>
      <w:rFonts w:ascii="Calibri" w:eastAsia="Times New Roman" w:hAnsi="Calibri" w:cs="Times New Roman"/>
      <w:i/>
      <w:iCs/>
      <w:sz w:val="24"/>
      <w:szCs w:val="24"/>
    </w:rPr>
  </w:style>
  <w:style w:type="character" w:customStyle="1" w:styleId="90">
    <w:name w:val="Заголовок 9 Знак"/>
    <w:link w:val="9"/>
    <w:uiPriority w:val="9"/>
    <w:semiHidden/>
    <w:rsid w:val="00A2277E"/>
    <w:rPr>
      <w:rFonts w:ascii="Cambria" w:eastAsia="Times New Roman" w:hAnsi="Cambria" w:cs="Times New Roman"/>
    </w:rPr>
  </w:style>
  <w:style w:type="paragraph" w:styleId="a3">
    <w:name w:val="Body Text"/>
    <w:basedOn w:val="a"/>
    <w:link w:val="a4"/>
    <w:uiPriority w:val="99"/>
    <w:rsid w:val="00FB7AC9"/>
    <w:pPr>
      <w:ind w:right="-766"/>
      <w:jc w:val="center"/>
    </w:pPr>
    <w:rPr>
      <w:sz w:val="24"/>
    </w:rPr>
  </w:style>
  <w:style w:type="character" w:customStyle="1" w:styleId="a4">
    <w:name w:val="Основной текст Знак"/>
    <w:link w:val="a3"/>
    <w:uiPriority w:val="99"/>
    <w:semiHidden/>
    <w:rsid w:val="00A2277E"/>
    <w:rPr>
      <w:sz w:val="20"/>
      <w:szCs w:val="20"/>
    </w:rPr>
  </w:style>
  <w:style w:type="paragraph" w:styleId="31">
    <w:name w:val="Body Text Indent 3"/>
    <w:basedOn w:val="a"/>
    <w:link w:val="32"/>
    <w:uiPriority w:val="99"/>
    <w:rsid w:val="00FB7AC9"/>
    <w:pPr>
      <w:ind w:firstLine="720"/>
      <w:jc w:val="center"/>
    </w:pPr>
    <w:rPr>
      <w:b/>
      <w:sz w:val="24"/>
    </w:rPr>
  </w:style>
  <w:style w:type="character" w:customStyle="1" w:styleId="32">
    <w:name w:val="Основной текст с отступом 3 Знак"/>
    <w:link w:val="31"/>
    <w:uiPriority w:val="99"/>
    <w:semiHidden/>
    <w:rsid w:val="00A2277E"/>
    <w:rPr>
      <w:sz w:val="16"/>
      <w:szCs w:val="16"/>
    </w:rPr>
  </w:style>
  <w:style w:type="paragraph" w:styleId="a5">
    <w:name w:val="Title"/>
    <w:basedOn w:val="a"/>
    <w:link w:val="a6"/>
    <w:uiPriority w:val="99"/>
    <w:qFormat/>
    <w:rsid w:val="00FB7AC9"/>
    <w:pPr>
      <w:ind w:firstLine="426"/>
      <w:jc w:val="center"/>
    </w:pPr>
    <w:rPr>
      <w:b/>
      <w:sz w:val="24"/>
    </w:rPr>
  </w:style>
  <w:style w:type="character" w:customStyle="1" w:styleId="a6">
    <w:name w:val="Название Знак"/>
    <w:link w:val="a5"/>
    <w:uiPriority w:val="10"/>
    <w:rsid w:val="00A2277E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a7">
    <w:name w:val="Body Text Indent"/>
    <w:basedOn w:val="a"/>
    <w:link w:val="a8"/>
    <w:uiPriority w:val="99"/>
    <w:rsid w:val="00FB7AC9"/>
    <w:pPr>
      <w:ind w:firstLine="426"/>
      <w:jc w:val="both"/>
    </w:pPr>
    <w:rPr>
      <w:sz w:val="24"/>
    </w:rPr>
  </w:style>
  <w:style w:type="character" w:customStyle="1" w:styleId="a8">
    <w:name w:val="Основной текст с отступом Знак"/>
    <w:link w:val="a7"/>
    <w:uiPriority w:val="99"/>
    <w:rsid w:val="00A2277E"/>
    <w:rPr>
      <w:sz w:val="20"/>
      <w:szCs w:val="20"/>
    </w:rPr>
  </w:style>
  <w:style w:type="paragraph" w:styleId="12">
    <w:name w:val="toc 1"/>
    <w:basedOn w:val="a"/>
    <w:next w:val="a"/>
    <w:autoRedefine/>
    <w:uiPriority w:val="39"/>
    <w:rsid w:val="00212B3B"/>
    <w:pPr>
      <w:tabs>
        <w:tab w:val="right" w:leader="dot" w:pos="9771"/>
      </w:tabs>
      <w:spacing w:before="120" w:after="120"/>
    </w:pPr>
    <w:rPr>
      <w:b/>
      <w:caps/>
    </w:rPr>
  </w:style>
  <w:style w:type="paragraph" w:styleId="21">
    <w:name w:val="toc 2"/>
    <w:basedOn w:val="a"/>
    <w:next w:val="a"/>
    <w:autoRedefine/>
    <w:uiPriority w:val="39"/>
    <w:rsid w:val="00FB7AC9"/>
    <w:pPr>
      <w:ind w:left="200"/>
    </w:pPr>
    <w:rPr>
      <w:smallCaps/>
    </w:rPr>
  </w:style>
  <w:style w:type="paragraph" w:styleId="33">
    <w:name w:val="toc 3"/>
    <w:basedOn w:val="a"/>
    <w:next w:val="a"/>
    <w:autoRedefine/>
    <w:uiPriority w:val="99"/>
    <w:semiHidden/>
    <w:rsid w:val="00FB7AC9"/>
    <w:pPr>
      <w:ind w:left="400"/>
    </w:pPr>
    <w:rPr>
      <w:i/>
    </w:rPr>
  </w:style>
  <w:style w:type="paragraph" w:styleId="41">
    <w:name w:val="toc 4"/>
    <w:basedOn w:val="a"/>
    <w:next w:val="a"/>
    <w:autoRedefine/>
    <w:uiPriority w:val="99"/>
    <w:semiHidden/>
    <w:rsid w:val="00FB7AC9"/>
    <w:pPr>
      <w:ind w:left="600"/>
    </w:pPr>
    <w:rPr>
      <w:sz w:val="18"/>
    </w:rPr>
  </w:style>
  <w:style w:type="paragraph" w:styleId="51">
    <w:name w:val="toc 5"/>
    <w:basedOn w:val="a"/>
    <w:next w:val="a"/>
    <w:autoRedefine/>
    <w:uiPriority w:val="99"/>
    <w:semiHidden/>
    <w:rsid w:val="00FB7AC9"/>
    <w:pPr>
      <w:ind w:left="800"/>
    </w:pPr>
    <w:rPr>
      <w:sz w:val="18"/>
    </w:rPr>
  </w:style>
  <w:style w:type="paragraph" w:styleId="61">
    <w:name w:val="toc 6"/>
    <w:basedOn w:val="a"/>
    <w:next w:val="a"/>
    <w:autoRedefine/>
    <w:uiPriority w:val="99"/>
    <w:semiHidden/>
    <w:rsid w:val="00FB7AC9"/>
    <w:pPr>
      <w:ind w:left="1000"/>
    </w:pPr>
    <w:rPr>
      <w:sz w:val="18"/>
    </w:rPr>
  </w:style>
  <w:style w:type="paragraph" w:styleId="71">
    <w:name w:val="toc 7"/>
    <w:basedOn w:val="a"/>
    <w:next w:val="a"/>
    <w:autoRedefine/>
    <w:uiPriority w:val="99"/>
    <w:semiHidden/>
    <w:rsid w:val="00FB7AC9"/>
    <w:pPr>
      <w:ind w:left="1200"/>
    </w:pPr>
    <w:rPr>
      <w:sz w:val="18"/>
    </w:rPr>
  </w:style>
  <w:style w:type="paragraph" w:styleId="81">
    <w:name w:val="toc 8"/>
    <w:basedOn w:val="a"/>
    <w:next w:val="a"/>
    <w:autoRedefine/>
    <w:uiPriority w:val="99"/>
    <w:semiHidden/>
    <w:rsid w:val="00FB7AC9"/>
    <w:pPr>
      <w:ind w:left="1400"/>
    </w:pPr>
    <w:rPr>
      <w:sz w:val="18"/>
    </w:rPr>
  </w:style>
  <w:style w:type="paragraph" w:styleId="91">
    <w:name w:val="toc 9"/>
    <w:basedOn w:val="a"/>
    <w:next w:val="a"/>
    <w:autoRedefine/>
    <w:uiPriority w:val="99"/>
    <w:semiHidden/>
    <w:rsid w:val="00FB7AC9"/>
    <w:pPr>
      <w:ind w:left="1600"/>
    </w:pPr>
    <w:rPr>
      <w:sz w:val="18"/>
    </w:rPr>
  </w:style>
  <w:style w:type="paragraph" w:styleId="22">
    <w:name w:val="Body Text 2"/>
    <w:basedOn w:val="a"/>
    <w:link w:val="23"/>
    <w:uiPriority w:val="99"/>
    <w:rsid w:val="00FB7AC9"/>
    <w:pPr>
      <w:jc w:val="both"/>
    </w:pPr>
    <w:rPr>
      <w:sz w:val="24"/>
    </w:rPr>
  </w:style>
  <w:style w:type="character" w:customStyle="1" w:styleId="23">
    <w:name w:val="Основной текст 2 Знак"/>
    <w:link w:val="22"/>
    <w:uiPriority w:val="99"/>
    <w:rsid w:val="00A2277E"/>
    <w:rPr>
      <w:sz w:val="20"/>
      <w:szCs w:val="20"/>
    </w:rPr>
  </w:style>
  <w:style w:type="paragraph" w:styleId="a9">
    <w:name w:val="footer"/>
    <w:basedOn w:val="a"/>
    <w:link w:val="aa"/>
    <w:uiPriority w:val="99"/>
    <w:rsid w:val="00FB7AC9"/>
    <w:pPr>
      <w:widowControl w:val="0"/>
      <w:tabs>
        <w:tab w:val="center" w:pos="4677"/>
        <w:tab w:val="right" w:pos="9355"/>
      </w:tabs>
      <w:overflowPunct w:val="0"/>
      <w:autoSpaceDE w:val="0"/>
      <w:autoSpaceDN w:val="0"/>
      <w:adjustRightInd w:val="0"/>
      <w:jc w:val="both"/>
      <w:textAlignment w:val="baseline"/>
    </w:pPr>
    <w:rPr>
      <w:sz w:val="28"/>
    </w:rPr>
  </w:style>
  <w:style w:type="character" w:customStyle="1" w:styleId="aa">
    <w:name w:val="Нижний колонтитул Знак"/>
    <w:link w:val="a9"/>
    <w:uiPriority w:val="99"/>
    <w:locked/>
    <w:rsid w:val="00555C5D"/>
    <w:rPr>
      <w:rFonts w:cs="Times New Roman"/>
      <w:sz w:val="28"/>
    </w:rPr>
  </w:style>
  <w:style w:type="paragraph" w:styleId="24">
    <w:name w:val="Body Text Indent 2"/>
    <w:basedOn w:val="a"/>
    <w:link w:val="25"/>
    <w:uiPriority w:val="99"/>
    <w:rsid w:val="00FB7AC9"/>
    <w:pPr>
      <w:suppressAutoHyphens/>
      <w:ind w:firstLine="709"/>
      <w:jc w:val="both"/>
    </w:pPr>
    <w:rPr>
      <w:sz w:val="24"/>
    </w:rPr>
  </w:style>
  <w:style w:type="character" w:customStyle="1" w:styleId="25">
    <w:name w:val="Основной текст с отступом 2 Знак"/>
    <w:link w:val="24"/>
    <w:uiPriority w:val="99"/>
    <w:semiHidden/>
    <w:rsid w:val="00A2277E"/>
    <w:rPr>
      <w:sz w:val="20"/>
      <w:szCs w:val="20"/>
    </w:rPr>
  </w:style>
  <w:style w:type="character" w:styleId="ab">
    <w:name w:val="page number"/>
    <w:uiPriority w:val="99"/>
    <w:rsid w:val="00FB7AC9"/>
    <w:rPr>
      <w:rFonts w:cs="Times New Roman"/>
    </w:rPr>
  </w:style>
  <w:style w:type="paragraph" w:styleId="ac">
    <w:name w:val="header"/>
    <w:basedOn w:val="a"/>
    <w:link w:val="ad"/>
    <w:uiPriority w:val="99"/>
    <w:rsid w:val="00FB7AC9"/>
    <w:pPr>
      <w:tabs>
        <w:tab w:val="center" w:pos="4153"/>
        <w:tab w:val="right" w:pos="8306"/>
      </w:tabs>
    </w:pPr>
  </w:style>
  <w:style w:type="character" w:customStyle="1" w:styleId="ad">
    <w:name w:val="Верхний колонтитул Знак"/>
    <w:link w:val="ac"/>
    <w:uiPriority w:val="99"/>
    <w:semiHidden/>
    <w:rsid w:val="00A2277E"/>
    <w:rPr>
      <w:sz w:val="20"/>
      <w:szCs w:val="20"/>
    </w:rPr>
  </w:style>
  <w:style w:type="paragraph" w:customStyle="1" w:styleId="ae">
    <w:name w:val="Заголовок табл"/>
    <w:basedOn w:val="a"/>
    <w:uiPriority w:val="99"/>
    <w:rsid w:val="00FB7AC9"/>
    <w:pPr>
      <w:spacing w:before="60" w:after="60"/>
      <w:jc w:val="center"/>
    </w:pPr>
    <w:rPr>
      <w:b/>
    </w:rPr>
  </w:style>
  <w:style w:type="paragraph" w:styleId="af">
    <w:name w:val="Block Text"/>
    <w:basedOn w:val="a"/>
    <w:uiPriority w:val="99"/>
    <w:rsid w:val="00FB7AC9"/>
    <w:pPr>
      <w:ind w:left="-851" w:right="-766" w:firstLine="851"/>
      <w:jc w:val="both"/>
    </w:pPr>
    <w:rPr>
      <w:sz w:val="24"/>
    </w:rPr>
  </w:style>
  <w:style w:type="paragraph" w:styleId="34">
    <w:name w:val="Body Text 3"/>
    <w:basedOn w:val="a"/>
    <w:link w:val="35"/>
    <w:uiPriority w:val="99"/>
    <w:rsid w:val="00FB7AC9"/>
    <w:pPr>
      <w:spacing w:before="120" w:after="120"/>
      <w:jc w:val="both"/>
    </w:pPr>
    <w:rPr>
      <w:color w:val="FF0000"/>
      <w:sz w:val="24"/>
    </w:rPr>
  </w:style>
  <w:style w:type="character" w:customStyle="1" w:styleId="35">
    <w:name w:val="Основной текст 3 Знак"/>
    <w:link w:val="34"/>
    <w:uiPriority w:val="99"/>
    <w:semiHidden/>
    <w:rsid w:val="00A2277E"/>
    <w:rPr>
      <w:sz w:val="16"/>
      <w:szCs w:val="16"/>
    </w:rPr>
  </w:style>
  <w:style w:type="table" w:styleId="af0">
    <w:name w:val="Table Grid"/>
    <w:basedOn w:val="a1"/>
    <w:uiPriority w:val="39"/>
    <w:rsid w:val="00AD363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">
    <w:name w:val="Стиль1"/>
    <w:basedOn w:val="a"/>
    <w:autoRedefine/>
    <w:uiPriority w:val="99"/>
    <w:rsid w:val="00AD3633"/>
    <w:pPr>
      <w:numPr>
        <w:numId w:val="1"/>
      </w:numPr>
      <w:jc w:val="both"/>
    </w:pPr>
    <w:rPr>
      <w:sz w:val="24"/>
      <w:szCs w:val="24"/>
    </w:rPr>
  </w:style>
  <w:style w:type="paragraph" w:styleId="af1">
    <w:name w:val="footnote text"/>
    <w:aliases w:val=" Знак1"/>
    <w:basedOn w:val="a"/>
    <w:link w:val="af2"/>
    <w:uiPriority w:val="99"/>
    <w:rsid w:val="00AD3633"/>
  </w:style>
  <w:style w:type="character" w:customStyle="1" w:styleId="af2">
    <w:name w:val="Текст сноски Знак"/>
    <w:aliases w:val=" Знак1 Знак"/>
    <w:link w:val="af1"/>
    <w:uiPriority w:val="99"/>
    <w:rsid w:val="00A2277E"/>
    <w:rPr>
      <w:sz w:val="20"/>
      <w:szCs w:val="20"/>
    </w:rPr>
  </w:style>
  <w:style w:type="character" w:styleId="af3">
    <w:name w:val="footnote reference"/>
    <w:uiPriority w:val="99"/>
    <w:rsid w:val="00AD3633"/>
    <w:rPr>
      <w:rFonts w:cs="Times New Roman"/>
      <w:vertAlign w:val="superscript"/>
    </w:rPr>
  </w:style>
  <w:style w:type="paragraph" w:customStyle="1" w:styleId="FR1">
    <w:name w:val="FR1"/>
    <w:uiPriority w:val="99"/>
    <w:rsid w:val="00AD3633"/>
    <w:pPr>
      <w:widowControl w:val="0"/>
      <w:spacing w:before="420"/>
      <w:jc w:val="right"/>
    </w:pPr>
    <w:rPr>
      <w:rFonts w:ascii="Arial" w:hAnsi="Arial"/>
      <w:sz w:val="18"/>
    </w:rPr>
  </w:style>
  <w:style w:type="character" w:styleId="af4">
    <w:name w:val="Hyperlink"/>
    <w:uiPriority w:val="99"/>
    <w:rsid w:val="002F42CD"/>
    <w:rPr>
      <w:rFonts w:cs="Times New Roman"/>
      <w:color w:val="0000FF"/>
      <w:u w:val="single"/>
    </w:rPr>
  </w:style>
  <w:style w:type="paragraph" w:styleId="af5">
    <w:name w:val="TOC Heading"/>
    <w:basedOn w:val="10"/>
    <w:next w:val="a"/>
    <w:uiPriority w:val="39"/>
    <w:qFormat/>
    <w:rsid w:val="00D317EC"/>
    <w:pPr>
      <w:keepLines/>
      <w:spacing w:before="480" w:after="0" w:line="276" w:lineRule="auto"/>
      <w:jc w:val="left"/>
      <w:outlineLvl w:val="9"/>
    </w:pPr>
    <w:rPr>
      <w:rFonts w:ascii="Cambria" w:hAnsi="Cambria"/>
      <w:bCs/>
      <w:color w:val="365F91"/>
      <w:sz w:val="28"/>
      <w:szCs w:val="28"/>
      <w:lang w:val="ru-RU" w:eastAsia="en-US"/>
    </w:rPr>
  </w:style>
  <w:style w:type="paragraph" w:styleId="af6">
    <w:name w:val="List Paragraph"/>
    <w:basedOn w:val="a"/>
    <w:link w:val="af7"/>
    <w:uiPriority w:val="34"/>
    <w:qFormat/>
    <w:rsid w:val="008A737E"/>
    <w:pPr>
      <w:ind w:left="708"/>
    </w:pPr>
  </w:style>
  <w:style w:type="paragraph" w:styleId="af8">
    <w:name w:val="Balloon Text"/>
    <w:basedOn w:val="a"/>
    <w:link w:val="af9"/>
    <w:rsid w:val="00656FB2"/>
    <w:rPr>
      <w:rFonts w:ascii="Tahoma" w:hAnsi="Tahoma" w:cs="Tahoma"/>
      <w:sz w:val="16"/>
      <w:szCs w:val="16"/>
    </w:rPr>
  </w:style>
  <w:style w:type="character" w:customStyle="1" w:styleId="af9">
    <w:name w:val="Текст выноски Знак"/>
    <w:link w:val="af8"/>
    <w:locked/>
    <w:rsid w:val="00656FB2"/>
    <w:rPr>
      <w:rFonts w:ascii="Tahoma" w:hAnsi="Tahoma" w:cs="Tahoma"/>
      <w:sz w:val="16"/>
      <w:szCs w:val="16"/>
    </w:rPr>
  </w:style>
  <w:style w:type="paragraph" w:styleId="afa">
    <w:name w:val="No Spacing"/>
    <w:link w:val="afb"/>
    <w:uiPriority w:val="1"/>
    <w:qFormat/>
    <w:rsid w:val="00555C5D"/>
    <w:rPr>
      <w:rFonts w:ascii="Calibri" w:hAnsi="Calibri"/>
      <w:sz w:val="22"/>
      <w:szCs w:val="22"/>
      <w:lang w:eastAsia="en-US"/>
    </w:rPr>
  </w:style>
  <w:style w:type="character" w:customStyle="1" w:styleId="afb">
    <w:name w:val="Без интервала Знак"/>
    <w:link w:val="afa"/>
    <w:uiPriority w:val="99"/>
    <w:locked/>
    <w:rsid w:val="00555C5D"/>
    <w:rPr>
      <w:rFonts w:ascii="Calibri" w:hAnsi="Calibri"/>
      <w:sz w:val="22"/>
      <w:szCs w:val="22"/>
      <w:lang w:val="ru-RU" w:eastAsia="en-US" w:bidi="ar-SA"/>
    </w:rPr>
  </w:style>
  <w:style w:type="paragraph" w:customStyle="1" w:styleId="13">
    <w:name w:val="Абзац списка1"/>
    <w:basedOn w:val="a"/>
    <w:rsid w:val="00164BEE"/>
    <w:pPr>
      <w:ind w:left="708"/>
    </w:pPr>
  </w:style>
  <w:style w:type="paragraph" w:customStyle="1" w:styleId="Default">
    <w:name w:val="Default"/>
    <w:rsid w:val="00FE374B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eastAsia="en-US"/>
    </w:rPr>
  </w:style>
  <w:style w:type="paragraph" w:customStyle="1" w:styleId="ConsPlusNormal">
    <w:name w:val="ConsPlusNormal"/>
    <w:rsid w:val="00FE374B"/>
    <w:pPr>
      <w:widowControl w:val="0"/>
      <w:autoSpaceDE w:val="0"/>
      <w:autoSpaceDN w:val="0"/>
      <w:adjustRightInd w:val="0"/>
    </w:pPr>
    <w:rPr>
      <w:rFonts w:ascii="Arial" w:eastAsiaTheme="minorEastAsia" w:hAnsi="Arial" w:cs="Arial"/>
    </w:rPr>
  </w:style>
  <w:style w:type="character" w:styleId="afc">
    <w:name w:val="annotation reference"/>
    <w:basedOn w:val="a0"/>
    <w:semiHidden/>
    <w:unhideWhenUsed/>
    <w:rsid w:val="001F7C25"/>
    <w:rPr>
      <w:sz w:val="16"/>
      <w:szCs w:val="16"/>
    </w:rPr>
  </w:style>
  <w:style w:type="paragraph" w:styleId="afd">
    <w:name w:val="annotation text"/>
    <w:basedOn w:val="a"/>
    <w:link w:val="afe"/>
    <w:uiPriority w:val="99"/>
    <w:unhideWhenUsed/>
    <w:rsid w:val="001F7C25"/>
  </w:style>
  <w:style w:type="character" w:customStyle="1" w:styleId="afe">
    <w:name w:val="Текст примечания Знак"/>
    <w:basedOn w:val="a0"/>
    <w:link w:val="afd"/>
    <w:uiPriority w:val="99"/>
    <w:rsid w:val="001F7C25"/>
  </w:style>
  <w:style w:type="paragraph" w:styleId="aff">
    <w:name w:val="annotation subject"/>
    <w:basedOn w:val="afd"/>
    <w:next w:val="afd"/>
    <w:link w:val="aff0"/>
    <w:uiPriority w:val="99"/>
    <w:semiHidden/>
    <w:unhideWhenUsed/>
    <w:rsid w:val="001F7C25"/>
    <w:rPr>
      <w:b/>
      <w:bCs/>
    </w:rPr>
  </w:style>
  <w:style w:type="character" w:customStyle="1" w:styleId="aff0">
    <w:name w:val="Тема примечания Знак"/>
    <w:basedOn w:val="afe"/>
    <w:link w:val="aff"/>
    <w:uiPriority w:val="99"/>
    <w:semiHidden/>
    <w:rsid w:val="001F7C25"/>
    <w:rPr>
      <w:b/>
      <w:bCs/>
    </w:rPr>
  </w:style>
  <w:style w:type="paragraph" w:styleId="aff1">
    <w:name w:val="Normal (Web)"/>
    <w:basedOn w:val="a"/>
    <w:uiPriority w:val="99"/>
    <w:unhideWhenUsed/>
    <w:rsid w:val="004023D4"/>
    <w:pPr>
      <w:spacing w:before="100" w:beforeAutospacing="1" w:after="100" w:afterAutospacing="1"/>
    </w:pPr>
    <w:rPr>
      <w:sz w:val="24"/>
      <w:szCs w:val="24"/>
    </w:rPr>
  </w:style>
  <w:style w:type="table" w:customStyle="1" w:styleId="26">
    <w:name w:val="Сетка таблицы2"/>
    <w:basedOn w:val="a1"/>
    <w:next w:val="af0"/>
    <w:uiPriority w:val="39"/>
    <w:rsid w:val="00B840F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">
    <w:name w:val="TableGrid"/>
    <w:rsid w:val="009F15A9"/>
    <w:rPr>
      <w:rFonts w:asciiTheme="minorHAnsi" w:eastAsiaTheme="minorEastAsia" w:hAnsiTheme="minorHAnsi" w:cstheme="minorBidi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aff2">
    <w:name w:val="Strong"/>
    <w:basedOn w:val="a0"/>
    <w:uiPriority w:val="22"/>
    <w:qFormat/>
    <w:locked/>
    <w:rsid w:val="000C1F01"/>
    <w:rPr>
      <w:b/>
      <w:bCs/>
    </w:rPr>
  </w:style>
  <w:style w:type="paragraph" w:styleId="aff3">
    <w:name w:val="endnote text"/>
    <w:basedOn w:val="a"/>
    <w:link w:val="aff4"/>
    <w:uiPriority w:val="99"/>
    <w:semiHidden/>
    <w:unhideWhenUsed/>
    <w:rsid w:val="00312FBE"/>
    <w:rPr>
      <w:rFonts w:asciiTheme="minorHAnsi" w:eastAsiaTheme="minorHAnsi" w:hAnsiTheme="minorHAnsi" w:cstheme="minorBidi"/>
      <w:lang w:eastAsia="en-US"/>
    </w:rPr>
  </w:style>
  <w:style w:type="character" w:customStyle="1" w:styleId="aff4">
    <w:name w:val="Текст концевой сноски Знак"/>
    <w:basedOn w:val="a0"/>
    <w:link w:val="aff3"/>
    <w:uiPriority w:val="99"/>
    <w:semiHidden/>
    <w:rsid w:val="00312FBE"/>
    <w:rPr>
      <w:rFonts w:asciiTheme="minorHAnsi" w:eastAsiaTheme="minorHAnsi" w:hAnsiTheme="minorHAnsi" w:cstheme="minorBidi"/>
      <w:lang w:eastAsia="en-US"/>
    </w:rPr>
  </w:style>
  <w:style w:type="character" w:styleId="aff5">
    <w:name w:val="endnote reference"/>
    <w:basedOn w:val="a0"/>
    <w:uiPriority w:val="99"/>
    <w:semiHidden/>
    <w:unhideWhenUsed/>
    <w:rsid w:val="00312FBE"/>
    <w:rPr>
      <w:vertAlign w:val="superscript"/>
    </w:rPr>
  </w:style>
  <w:style w:type="paragraph" w:styleId="aff6">
    <w:name w:val="Revision"/>
    <w:hidden/>
    <w:uiPriority w:val="99"/>
    <w:semiHidden/>
    <w:rsid w:val="00074DCA"/>
  </w:style>
  <w:style w:type="paragraph" w:customStyle="1" w:styleId="s1">
    <w:name w:val="s_1"/>
    <w:basedOn w:val="a"/>
    <w:rsid w:val="00BB6A82"/>
    <w:pPr>
      <w:spacing w:before="100" w:beforeAutospacing="1" w:after="100" w:afterAutospacing="1"/>
    </w:pPr>
    <w:rPr>
      <w:sz w:val="24"/>
      <w:szCs w:val="24"/>
    </w:rPr>
  </w:style>
  <w:style w:type="table" w:customStyle="1" w:styleId="14">
    <w:name w:val="Сетка таблицы1"/>
    <w:basedOn w:val="a1"/>
    <w:next w:val="af0"/>
    <w:uiPriority w:val="39"/>
    <w:rsid w:val="00424BFC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obr">
    <w:name w:val="nobr"/>
    <w:basedOn w:val="a0"/>
    <w:rsid w:val="0042231C"/>
  </w:style>
  <w:style w:type="character" w:customStyle="1" w:styleId="fontstyle01">
    <w:name w:val="fontstyle01"/>
    <w:basedOn w:val="a0"/>
    <w:rsid w:val="006A1F56"/>
    <w:rPr>
      <w:rFonts w:ascii="TimesNewRomanPSMT" w:hAnsi="TimesNewRomanPSMT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af7">
    <w:name w:val="Абзац списка Знак"/>
    <w:link w:val="af6"/>
    <w:uiPriority w:val="34"/>
    <w:qFormat/>
    <w:locked/>
    <w:rsid w:val="00B4162F"/>
  </w:style>
  <w:style w:type="paragraph" w:customStyle="1" w:styleId="DefaultTimesNewRoman">
    <w:name w:val="Стиль Default + Times New Roman"/>
    <w:basedOn w:val="a"/>
    <w:rsid w:val="00070047"/>
    <w:pPr>
      <w:autoSpaceDE w:val="0"/>
      <w:autoSpaceDN w:val="0"/>
      <w:adjustRightInd w:val="0"/>
    </w:pPr>
    <w:rPr>
      <w:rFonts w:cs="Arial"/>
      <w:color w:val="000000"/>
      <w:sz w:val="24"/>
      <w:szCs w:val="24"/>
    </w:rPr>
  </w:style>
  <w:style w:type="paragraph" w:customStyle="1" w:styleId="quiz-cardanswer">
    <w:name w:val="quiz-card__answer"/>
    <w:basedOn w:val="a"/>
    <w:rsid w:val="00070047"/>
    <w:pPr>
      <w:spacing w:before="100" w:beforeAutospacing="1" w:after="100" w:afterAutospacing="1"/>
    </w:pPr>
    <w:rPr>
      <w:sz w:val="24"/>
      <w:szCs w:val="24"/>
    </w:rPr>
  </w:style>
  <w:style w:type="character" w:customStyle="1" w:styleId="apple-converted-space">
    <w:name w:val="apple-converted-space"/>
    <w:basedOn w:val="a0"/>
    <w:rsid w:val="00070047"/>
  </w:style>
  <w:style w:type="paragraph" w:customStyle="1" w:styleId="12075">
    <w:name w:val="Стиль Абзац списка + 12 пт полужирный По ширине Слева:  075 см"/>
    <w:basedOn w:val="af6"/>
    <w:rsid w:val="000B5A66"/>
    <w:pPr>
      <w:ind w:left="425"/>
      <w:jc w:val="both"/>
    </w:pPr>
    <w:rPr>
      <w:bCs/>
      <w:sz w:val="24"/>
    </w:rPr>
  </w:style>
  <w:style w:type="paragraph" w:customStyle="1" w:styleId="-">
    <w:name w:val="Список-тире"/>
    <w:basedOn w:val="a"/>
    <w:rsid w:val="0056288D"/>
    <w:pPr>
      <w:numPr>
        <w:numId w:val="7"/>
      </w:numPr>
      <w:ind w:left="709"/>
      <w:jc w:val="both"/>
    </w:pPr>
    <w:rPr>
      <w:bCs/>
      <w:sz w:val="24"/>
    </w:rPr>
  </w:style>
  <w:style w:type="paragraph" w:styleId="aff7">
    <w:name w:val="caption"/>
    <w:basedOn w:val="a"/>
    <w:next w:val="a"/>
    <w:uiPriority w:val="35"/>
    <w:qFormat/>
    <w:locked/>
    <w:rsid w:val="0056288D"/>
    <w:pPr>
      <w:shd w:val="clear" w:color="auto" w:fill="FFFFFF"/>
      <w:tabs>
        <w:tab w:val="left" w:pos="353"/>
        <w:tab w:val="left" w:leader="dot" w:pos="8510"/>
      </w:tabs>
      <w:jc w:val="center"/>
    </w:pPr>
    <w:rPr>
      <w:b/>
      <w:bCs/>
      <w:sz w:val="24"/>
      <w:szCs w:val="24"/>
    </w:rPr>
  </w:style>
  <w:style w:type="paragraph" w:customStyle="1" w:styleId="TableParagraph">
    <w:name w:val="Table Paragraph"/>
    <w:basedOn w:val="a"/>
    <w:uiPriority w:val="1"/>
    <w:qFormat/>
    <w:rsid w:val="00501327"/>
    <w:pPr>
      <w:widowControl w:val="0"/>
      <w:autoSpaceDE w:val="0"/>
      <w:autoSpaceDN w:val="0"/>
      <w:ind w:left="109"/>
    </w:pPr>
    <w:rPr>
      <w:sz w:val="22"/>
      <w:szCs w:val="22"/>
      <w:lang w:eastAsia="en-US"/>
    </w:rPr>
  </w:style>
  <w:style w:type="paragraph" w:customStyle="1" w:styleId="sc-kitwnn">
    <w:name w:val="sc-kitwnn"/>
    <w:basedOn w:val="a"/>
    <w:rsid w:val="00501327"/>
    <w:pPr>
      <w:spacing w:before="100" w:beforeAutospacing="1" w:after="100" w:afterAutospacing="1"/>
    </w:pPr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9" w:unhideWhenUsed="0" w:qFormat="1"/>
    <w:lsdException w:name="heading 2" w:locked="1" w:semiHidden="0" w:unhideWhenUsed="0" w:qFormat="1"/>
    <w:lsdException w:name="heading 3" w:locked="1" w:semiHidden="0" w:unhideWhenUsed="0" w:qFormat="1"/>
    <w:lsdException w:name="heading 4" w:locked="1" w:semiHidden="0" w:uiPriority="0" w:unhideWhenUsed="0" w:qFormat="1"/>
    <w:lsdException w:name="heading 5" w:locked="1" w:semiHidden="0" w:uiPriority="0" w:unhideWhenUsed="0" w:qFormat="1"/>
    <w:lsdException w:name="heading 6" w:locked="1" w:semiHidden="0" w:uiPriority="0" w:unhideWhenUsed="0" w:qFormat="1"/>
    <w:lsdException w:name="heading 7" w:locked="1" w:semiHidden="0" w:uiPriority="0" w:unhideWhenUsed="0" w:qFormat="1"/>
    <w:lsdException w:name="heading 8" w:locked="1" w:semiHidden="0" w:uiPriority="0" w:unhideWhenUsed="0" w:qFormat="1"/>
    <w:lsdException w:name="heading 9" w:locked="1" w:semiHidden="0" w:uiPriority="0" w:unhideWhenUsed="0" w:qFormat="1"/>
    <w:lsdException w:name="toc 1" w:locked="1" w:semiHidden="0" w:uiPriority="39" w:unhideWhenUsed="0"/>
    <w:lsdException w:name="toc 2" w:locked="1" w:semiHidden="0" w:uiPriority="39" w:unhideWhenUsed="0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locked="1" w:semiHidden="0" w:uiPriority="0" w:unhideWhenUsed="0"/>
    <w:lsdException w:name="caption" w:locked="1" w:uiPriority="35" w:qFormat="1"/>
    <w:lsdException w:name="annotation reference" w:uiPriority="0"/>
    <w:lsdException w:name="Title" w:locked="1" w:semiHidden="0" w:uiPriority="0" w:unhideWhenUsed="0" w:qFormat="1"/>
    <w:lsdException w:name="Default Paragraph Font" w:uiPriority="1"/>
    <w:lsdException w:name="Subtitle" w:locked="1" w:semiHidden="0" w:uiPriority="0" w:unhideWhenUsed="0" w:qFormat="1"/>
    <w:lsdException w:name="Hyperlink" w:locked="1" w:semiHidden="0" w:unhideWhenUsed="0"/>
    <w:lsdException w:name="Strong" w:locked="1" w:semiHidden="0" w:uiPriority="22" w:unhideWhenUsed="0" w:qFormat="1"/>
    <w:lsdException w:name="Emphasis" w:locked="1" w:semiHidden="0" w:uiPriority="0" w:unhideWhenUsed="0" w:qFormat="1"/>
    <w:lsdException w:name="Balloon Text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B7AC9"/>
  </w:style>
  <w:style w:type="paragraph" w:styleId="10">
    <w:name w:val="heading 1"/>
    <w:basedOn w:val="a"/>
    <w:next w:val="a"/>
    <w:link w:val="11"/>
    <w:uiPriority w:val="9"/>
    <w:qFormat/>
    <w:rsid w:val="00FB7AC9"/>
    <w:pPr>
      <w:keepNext/>
      <w:spacing w:after="240"/>
      <w:jc w:val="center"/>
      <w:outlineLvl w:val="0"/>
    </w:pPr>
    <w:rPr>
      <w:b/>
      <w:sz w:val="32"/>
      <w:lang w:val="en-US"/>
    </w:rPr>
  </w:style>
  <w:style w:type="paragraph" w:styleId="2">
    <w:name w:val="heading 2"/>
    <w:basedOn w:val="a"/>
    <w:next w:val="a"/>
    <w:link w:val="20"/>
    <w:uiPriority w:val="99"/>
    <w:qFormat/>
    <w:rsid w:val="00FB7AC9"/>
    <w:pPr>
      <w:keepNext/>
      <w:spacing w:before="120" w:after="120"/>
      <w:outlineLvl w:val="1"/>
    </w:pPr>
    <w:rPr>
      <w:b/>
      <w:i/>
      <w:sz w:val="28"/>
    </w:rPr>
  </w:style>
  <w:style w:type="paragraph" w:styleId="3">
    <w:name w:val="heading 3"/>
    <w:basedOn w:val="a"/>
    <w:next w:val="a"/>
    <w:link w:val="30"/>
    <w:uiPriority w:val="99"/>
    <w:qFormat/>
    <w:rsid w:val="00FB7AC9"/>
    <w:pPr>
      <w:keepNext/>
      <w:jc w:val="center"/>
      <w:outlineLvl w:val="2"/>
    </w:pPr>
    <w:rPr>
      <w:b/>
      <w:sz w:val="40"/>
    </w:rPr>
  </w:style>
  <w:style w:type="paragraph" w:styleId="4">
    <w:name w:val="heading 4"/>
    <w:basedOn w:val="a"/>
    <w:next w:val="a"/>
    <w:link w:val="40"/>
    <w:uiPriority w:val="99"/>
    <w:qFormat/>
    <w:rsid w:val="00FB7AC9"/>
    <w:pPr>
      <w:keepNext/>
      <w:jc w:val="center"/>
      <w:outlineLvl w:val="3"/>
    </w:pPr>
    <w:rPr>
      <w:b/>
      <w:sz w:val="28"/>
    </w:rPr>
  </w:style>
  <w:style w:type="paragraph" w:styleId="5">
    <w:name w:val="heading 5"/>
    <w:basedOn w:val="a"/>
    <w:next w:val="a"/>
    <w:link w:val="50"/>
    <w:uiPriority w:val="99"/>
    <w:qFormat/>
    <w:rsid w:val="00FB7AC9"/>
    <w:pPr>
      <w:keepNext/>
      <w:jc w:val="center"/>
      <w:outlineLvl w:val="4"/>
    </w:pPr>
    <w:rPr>
      <w:b/>
      <w:i/>
      <w:sz w:val="24"/>
    </w:rPr>
  </w:style>
  <w:style w:type="paragraph" w:styleId="6">
    <w:name w:val="heading 6"/>
    <w:basedOn w:val="a"/>
    <w:next w:val="a"/>
    <w:link w:val="60"/>
    <w:uiPriority w:val="99"/>
    <w:qFormat/>
    <w:rsid w:val="00FB7AC9"/>
    <w:pPr>
      <w:keepNext/>
      <w:ind w:firstLine="426"/>
      <w:jc w:val="center"/>
      <w:outlineLvl w:val="5"/>
    </w:pPr>
    <w:rPr>
      <w:b/>
      <w:sz w:val="28"/>
    </w:rPr>
  </w:style>
  <w:style w:type="paragraph" w:styleId="7">
    <w:name w:val="heading 7"/>
    <w:basedOn w:val="a"/>
    <w:next w:val="a"/>
    <w:link w:val="70"/>
    <w:uiPriority w:val="99"/>
    <w:qFormat/>
    <w:rsid w:val="00FB7AC9"/>
    <w:pPr>
      <w:keepNext/>
      <w:ind w:firstLine="426"/>
      <w:jc w:val="both"/>
      <w:outlineLvl w:val="6"/>
    </w:pPr>
    <w:rPr>
      <w:sz w:val="24"/>
    </w:rPr>
  </w:style>
  <w:style w:type="paragraph" w:styleId="8">
    <w:name w:val="heading 8"/>
    <w:basedOn w:val="a"/>
    <w:next w:val="a"/>
    <w:link w:val="80"/>
    <w:uiPriority w:val="99"/>
    <w:qFormat/>
    <w:rsid w:val="00FB7AC9"/>
    <w:pPr>
      <w:keepNext/>
      <w:ind w:firstLine="426"/>
      <w:jc w:val="both"/>
      <w:outlineLvl w:val="7"/>
    </w:pPr>
    <w:rPr>
      <w:b/>
      <w:sz w:val="28"/>
    </w:rPr>
  </w:style>
  <w:style w:type="paragraph" w:styleId="9">
    <w:name w:val="heading 9"/>
    <w:basedOn w:val="a"/>
    <w:next w:val="a"/>
    <w:link w:val="90"/>
    <w:uiPriority w:val="99"/>
    <w:qFormat/>
    <w:rsid w:val="00FB7AC9"/>
    <w:pPr>
      <w:keepNext/>
      <w:jc w:val="both"/>
      <w:outlineLvl w:val="8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Заголовок 1 Знак"/>
    <w:link w:val="10"/>
    <w:uiPriority w:val="9"/>
    <w:rsid w:val="00A2277E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link w:val="2"/>
    <w:uiPriority w:val="99"/>
    <w:rsid w:val="00A2277E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link w:val="3"/>
    <w:uiPriority w:val="99"/>
    <w:rsid w:val="00A2277E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40">
    <w:name w:val="Заголовок 4 Знак"/>
    <w:link w:val="4"/>
    <w:uiPriority w:val="9"/>
    <w:semiHidden/>
    <w:rsid w:val="00A2277E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50">
    <w:name w:val="Заголовок 5 Знак"/>
    <w:link w:val="5"/>
    <w:uiPriority w:val="9"/>
    <w:semiHidden/>
    <w:rsid w:val="00A2277E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60">
    <w:name w:val="Заголовок 6 Знак"/>
    <w:link w:val="6"/>
    <w:uiPriority w:val="9"/>
    <w:semiHidden/>
    <w:rsid w:val="00A2277E"/>
    <w:rPr>
      <w:rFonts w:ascii="Calibri" w:eastAsia="Times New Roman" w:hAnsi="Calibri" w:cs="Times New Roman"/>
      <w:b/>
      <w:bCs/>
    </w:rPr>
  </w:style>
  <w:style w:type="character" w:customStyle="1" w:styleId="70">
    <w:name w:val="Заголовок 7 Знак"/>
    <w:link w:val="7"/>
    <w:uiPriority w:val="9"/>
    <w:semiHidden/>
    <w:rsid w:val="00A2277E"/>
    <w:rPr>
      <w:rFonts w:ascii="Calibri" w:eastAsia="Times New Roman" w:hAnsi="Calibri" w:cs="Times New Roman"/>
      <w:sz w:val="24"/>
      <w:szCs w:val="24"/>
    </w:rPr>
  </w:style>
  <w:style w:type="character" w:customStyle="1" w:styleId="80">
    <w:name w:val="Заголовок 8 Знак"/>
    <w:link w:val="8"/>
    <w:uiPriority w:val="9"/>
    <w:semiHidden/>
    <w:rsid w:val="00A2277E"/>
    <w:rPr>
      <w:rFonts w:ascii="Calibri" w:eastAsia="Times New Roman" w:hAnsi="Calibri" w:cs="Times New Roman"/>
      <w:i/>
      <w:iCs/>
      <w:sz w:val="24"/>
      <w:szCs w:val="24"/>
    </w:rPr>
  </w:style>
  <w:style w:type="character" w:customStyle="1" w:styleId="90">
    <w:name w:val="Заголовок 9 Знак"/>
    <w:link w:val="9"/>
    <w:uiPriority w:val="9"/>
    <w:semiHidden/>
    <w:rsid w:val="00A2277E"/>
    <w:rPr>
      <w:rFonts w:ascii="Cambria" w:eastAsia="Times New Roman" w:hAnsi="Cambria" w:cs="Times New Roman"/>
    </w:rPr>
  </w:style>
  <w:style w:type="paragraph" w:styleId="a3">
    <w:name w:val="Body Text"/>
    <w:basedOn w:val="a"/>
    <w:link w:val="a4"/>
    <w:uiPriority w:val="99"/>
    <w:rsid w:val="00FB7AC9"/>
    <w:pPr>
      <w:ind w:right="-766"/>
      <w:jc w:val="center"/>
    </w:pPr>
    <w:rPr>
      <w:sz w:val="24"/>
    </w:rPr>
  </w:style>
  <w:style w:type="character" w:customStyle="1" w:styleId="a4">
    <w:name w:val="Основной текст Знак"/>
    <w:link w:val="a3"/>
    <w:uiPriority w:val="99"/>
    <w:semiHidden/>
    <w:rsid w:val="00A2277E"/>
    <w:rPr>
      <w:sz w:val="20"/>
      <w:szCs w:val="20"/>
    </w:rPr>
  </w:style>
  <w:style w:type="paragraph" w:styleId="31">
    <w:name w:val="Body Text Indent 3"/>
    <w:basedOn w:val="a"/>
    <w:link w:val="32"/>
    <w:uiPriority w:val="99"/>
    <w:rsid w:val="00FB7AC9"/>
    <w:pPr>
      <w:ind w:firstLine="720"/>
      <w:jc w:val="center"/>
    </w:pPr>
    <w:rPr>
      <w:b/>
      <w:sz w:val="24"/>
    </w:rPr>
  </w:style>
  <w:style w:type="character" w:customStyle="1" w:styleId="32">
    <w:name w:val="Основной текст с отступом 3 Знак"/>
    <w:link w:val="31"/>
    <w:uiPriority w:val="99"/>
    <w:semiHidden/>
    <w:rsid w:val="00A2277E"/>
    <w:rPr>
      <w:sz w:val="16"/>
      <w:szCs w:val="16"/>
    </w:rPr>
  </w:style>
  <w:style w:type="paragraph" w:styleId="a5">
    <w:name w:val="Title"/>
    <w:basedOn w:val="a"/>
    <w:link w:val="a6"/>
    <w:uiPriority w:val="99"/>
    <w:qFormat/>
    <w:rsid w:val="00FB7AC9"/>
    <w:pPr>
      <w:ind w:firstLine="426"/>
      <w:jc w:val="center"/>
    </w:pPr>
    <w:rPr>
      <w:b/>
      <w:sz w:val="24"/>
    </w:rPr>
  </w:style>
  <w:style w:type="character" w:customStyle="1" w:styleId="a6">
    <w:name w:val="Название Знак"/>
    <w:link w:val="a5"/>
    <w:uiPriority w:val="10"/>
    <w:rsid w:val="00A2277E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a7">
    <w:name w:val="Body Text Indent"/>
    <w:basedOn w:val="a"/>
    <w:link w:val="a8"/>
    <w:uiPriority w:val="99"/>
    <w:rsid w:val="00FB7AC9"/>
    <w:pPr>
      <w:ind w:firstLine="426"/>
      <w:jc w:val="both"/>
    </w:pPr>
    <w:rPr>
      <w:sz w:val="24"/>
    </w:rPr>
  </w:style>
  <w:style w:type="character" w:customStyle="1" w:styleId="a8">
    <w:name w:val="Основной текст с отступом Знак"/>
    <w:link w:val="a7"/>
    <w:uiPriority w:val="99"/>
    <w:rsid w:val="00A2277E"/>
    <w:rPr>
      <w:sz w:val="20"/>
      <w:szCs w:val="20"/>
    </w:rPr>
  </w:style>
  <w:style w:type="paragraph" w:styleId="12">
    <w:name w:val="toc 1"/>
    <w:basedOn w:val="a"/>
    <w:next w:val="a"/>
    <w:autoRedefine/>
    <w:uiPriority w:val="39"/>
    <w:rsid w:val="00212B3B"/>
    <w:pPr>
      <w:tabs>
        <w:tab w:val="right" w:leader="dot" w:pos="9771"/>
      </w:tabs>
      <w:spacing w:before="120" w:after="120"/>
    </w:pPr>
    <w:rPr>
      <w:b/>
      <w:caps/>
    </w:rPr>
  </w:style>
  <w:style w:type="paragraph" w:styleId="21">
    <w:name w:val="toc 2"/>
    <w:basedOn w:val="a"/>
    <w:next w:val="a"/>
    <w:autoRedefine/>
    <w:uiPriority w:val="39"/>
    <w:rsid w:val="00FB7AC9"/>
    <w:pPr>
      <w:ind w:left="200"/>
    </w:pPr>
    <w:rPr>
      <w:smallCaps/>
    </w:rPr>
  </w:style>
  <w:style w:type="paragraph" w:styleId="33">
    <w:name w:val="toc 3"/>
    <w:basedOn w:val="a"/>
    <w:next w:val="a"/>
    <w:autoRedefine/>
    <w:uiPriority w:val="99"/>
    <w:semiHidden/>
    <w:rsid w:val="00FB7AC9"/>
    <w:pPr>
      <w:ind w:left="400"/>
    </w:pPr>
    <w:rPr>
      <w:i/>
    </w:rPr>
  </w:style>
  <w:style w:type="paragraph" w:styleId="41">
    <w:name w:val="toc 4"/>
    <w:basedOn w:val="a"/>
    <w:next w:val="a"/>
    <w:autoRedefine/>
    <w:uiPriority w:val="99"/>
    <w:semiHidden/>
    <w:rsid w:val="00FB7AC9"/>
    <w:pPr>
      <w:ind w:left="600"/>
    </w:pPr>
    <w:rPr>
      <w:sz w:val="18"/>
    </w:rPr>
  </w:style>
  <w:style w:type="paragraph" w:styleId="51">
    <w:name w:val="toc 5"/>
    <w:basedOn w:val="a"/>
    <w:next w:val="a"/>
    <w:autoRedefine/>
    <w:uiPriority w:val="99"/>
    <w:semiHidden/>
    <w:rsid w:val="00FB7AC9"/>
    <w:pPr>
      <w:ind w:left="800"/>
    </w:pPr>
    <w:rPr>
      <w:sz w:val="18"/>
    </w:rPr>
  </w:style>
  <w:style w:type="paragraph" w:styleId="61">
    <w:name w:val="toc 6"/>
    <w:basedOn w:val="a"/>
    <w:next w:val="a"/>
    <w:autoRedefine/>
    <w:uiPriority w:val="99"/>
    <w:semiHidden/>
    <w:rsid w:val="00FB7AC9"/>
    <w:pPr>
      <w:ind w:left="1000"/>
    </w:pPr>
    <w:rPr>
      <w:sz w:val="18"/>
    </w:rPr>
  </w:style>
  <w:style w:type="paragraph" w:styleId="71">
    <w:name w:val="toc 7"/>
    <w:basedOn w:val="a"/>
    <w:next w:val="a"/>
    <w:autoRedefine/>
    <w:uiPriority w:val="99"/>
    <w:semiHidden/>
    <w:rsid w:val="00FB7AC9"/>
    <w:pPr>
      <w:ind w:left="1200"/>
    </w:pPr>
    <w:rPr>
      <w:sz w:val="18"/>
    </w:rPr>
  </w:style>
  <w:style w:type="paragraph" w:styleId="81">
    <w:name w:val="toc 8"/>
    <w:basedOn w:val="a"/>
    <w:next w:val="a"/>
    <w:autoRedefine/>
    <w:uiPriority w:val="99"/>
    <w:semiHidden/>
    <w:rsid w:val="00FB7AC9"/>
    <w:pPr>
      <w:ind w:left="1400"/>
    </w:pPr>
    <w:rPr>
      <w:sz w:val="18"/>
    </w:rPr>
  </w:style>
  <w:style w:type="paragraph" w:styleId="91">
    <w:name w:val="toc 9"/>
    <w:basedOn w:val="a"/>
    <w:next w:val="a"/>
    <w:autoRedefine/>
    <w:uiPriority w:val="99"/>
    <w:semiHidden/>
    <w:rsid w:val="00FB7AC9"/>
    <w:pPr>
      <w:ind w:left="1600"/>
    </w:pPr>
    <w:rPr>
      <w:sz w:val="18"/>
    </w:rPr>
  </w:style>
  <w:style w:type="paragraph" w:styleId="22">
    <w:name w:val="Body Text 2"/>
    <w:basedOn w:val="a"/>
    <w:link w:val="23"/>
    <w:uiPriority w:val="99"/>
    <w:rsid w:val="00FB7AC9"/>
    <w:pPr>
      <w:jc w:val="both"/>
    </w:pPr>
    <w:rPr>
      <w:sz w:val="24"/>
    </w:rPr>
  </w:style>
  <w:style w:type="character" w:customStyle="1" w:styleId="23">
    <w:name w:val="Основной текст 2 Знак"/>
    <w:link w:val="22"/>
    <w:uiPriority w:val="99"/>
    <w:rsid w:val="00A2277E"/>
    <w:rPr>
      <w:sz w:val="20"/>
      <w:szCs w:val="20"/>
    </w:rPr>
  </w:style>
  <w:style w:type="paragraph" w:styleId="a9">
    <w:name w:val="footer"/>
    <w:basedOn w:val="a"/>
    <w:link w:val="aa"/>
    <w:uiPriority w:val="99"/>
    <w:rsid w:val="00FB7AC9"/>
    <w:pPr>
      <w:widowControl w:val="0"/>
      <w:tabs>
        <w:tab w:val="center" w:pos="4677"/>
        <w:tab w:val="right" w:pos="9355"/>
      </w:tabs>
      <w:overflowPunct w:val="0"/>
      <w:autoSpaceDE w:val="0"/>
      <w:autoSpaceDN w:val="0"/>
      <w:adjustRightInd w:val="0"/>
      <w:jc w:val="both"/>
      <w:textAlignment w:val="baseline"/>
    </w:pPr>
    <w:rPr>
      <w:sz w:val="28"/>
    </w:rPr>
  </w:style>
  <w:style w:type="character" w:customStyle="1" w:styleId="aa">
    <w:name w:val="Нижний колонтитул Знак"/>
    <w:link w:val="a9"/>
    <w:uiPriority w:val="99"/>
    <w:locked/>
    <w:rsid w:val="00555C5D"/>
    <w:rPr>
      <w:rFonts w:cs="Times New Roman"/>
      <w:sz w:val="28"/>
    </w:rPr>
  </w:style>
  <w:style w:type="paragraph" w:styleId="24">
    <w:name w:val="Body Text Indent 2"/>
    <w:basedOn w:val="a"/>
    <w:link w:val="25"/>
    <w:uiPriority w:val="99"/>
    <w:rsid w:val="00FB7AC9"/>
    <w:pPr>
      <w:suppressAutoHyphens/>
      <w:ind w:firstLine="709"/>
      <w:jc w:val="both"/>
    </w:pPr>
    <w:rPr>
      <w:sz w:val="24"/>
    </w:rPr>
  </w:style>
  <w:style w:type="character" w:customStyle="1" w:styleId="25">
    <w:name w:val="Основной текст с отступом 2 Знак"/>
    <w:link w:val="24"/>
    <w:uiPriority w:val="99"/>
    <w:semiHidden/>
    <w:rsid w:val="00A2277E"/>
    <w:rPr>
      <w:sz w:val="20"/>
      <w:szCs w:val="20"/>
    </w:rPr>
  </w:style>
  <w:style w:type="character" w:styleId="ab">
    <w:name w:val="page number"/>
    <w:uiPriority w:val="99"/>
    <w:rsid w:val="00FB7AC9"/>
    <w:rPr>
      <w:rFonts w:cs="Times New Roman"/>
    </w:rPr>
  </w:style>
  <w:style w:type="paragraph" w:styleId="ac">
    <w:name w:val="header"/>
    <w:basedOn w:val="a"/>
    <w:link w:val="ad"/>
    <w:uiPriority w:val="99"/>
    <w:rsid w:val="00FB7AC9"/>
    <w:pPr>
      <w:tabs>
        <w:tab w:val="center" w:pos="4153"/>
        <w:tab w:val="right" w:pos="8306"/>
      </w:tabs>
    </w:pPr>
  </w:style>
  <w:style w:type="character" w:customStyle="1" w:styleId="ad">
    <w:name w:val="Верхний колонтитул Знак"/>
    <w:link w:val="ac"/>
    <w:uiPriority w:val="99"/>
    <w:semiHidden/>
    <w:rsid w:val="00A2277E"/>
    <w:rPr>
      <w:sz w:val="20"/>
      <w:szCs w:val="20"/>
    </w:rPr>
  </w:style>
  <w:style w:type="paragraph" w:customStyle="1" w:styleId="ae">
    <w:name w:val="Заголовок табл"/>
    <w:basedOn w:val="a"/>
    <w:uiPriority w:val="99"/>
    <w:rsid w:val="00FB7AC9"/>
    <w:pPr>
      <w:spacing w:before="60" w:after="60"/>
      <w:jc w:val="center"/>
    </w:pPr>
    <w:rPr>
      <w:b/>
    </w:rPr>
  </w:style>
  <w:style w:type="paragraph" w:styleId="af">
    <w:name w:val="Block Text"/>
    <w:basedOn w:val="a"/>
    <w:uiPriority w:val="99"/>
    <w:rsid w:val="00FB7AC9"/>
    <w:pPr>
      <w:ind w:left="-851" w:right="-766" w:firstLine="851"/>
      <w:jc w:val="both"/>
    </w:pPr>
    <w:rPr>
      <w:sz w:val="24"/>
    </w:rPr>
  </w:style>
  <w:style w:type="paragraph" w:styleId="34">
    <w:name w:val="Body Text 3"/>
    <w:basedOn w:val="a"/>
    <w:link w:val="35"/>
    <w:uiPriority w:val="99"/>
    <w:rsid w:val="00FB7AC9"/>
    <w:pPr>
      <w:spacing w:before="120" w:after="120"/>
      <w:jc w:val="both"/>
    </w:pPr>
    <w:rPr>
      <w:color w:val="FF0000"/>
      <w:sz w:val="24"/>
    </w:rPr>
  </w:style>
  <w:style w:type="character" w:customStyle="1" w:styleId="35">
    <w:name w:val="Основной текст 3 Знак"/>
    <w:link w:val="34"/>
    <w:uiPriority w:val="99"/>
    <w:semiHidden/>
    <w:rsid w:val="00A2277E"/>
    <w:rPr>
      <w:sz w:val="16"/>
      <w:szCs w:val="16"/>
    </w:rPr>
  </w:style>
  <w:style w:type="table" w:styleId="af0">
    <w:name w:val="Table Grid"/>
    <w:basedOn w:val="a1"/>
    <w:uiPriority w:val="39"/>
    <w:rsid w:val="00AD363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">
    <w:name w:val="Стиль1"/>
    <w:basedOn w:val="a"/>
    <w:autoRedefine/>
    <w:uiPriority w:val="99"/>
    <w:rsid w:val="00AD3633"/>
    <w:pPr>
      <w:numPr>
        <w:numId w:val="1"/>
      </w:numPr>
      <w:jc w:val="both"/>
    </w:pPr>
    <w:rPr>
      <w:sz w:val="24"/>
      <w:szCs w:val="24"/>
    </w:rPr>
  </w:style>
  <w:style w:type="paragraph" w:styleId="af1">
    <w:name w:val="footnote text"/>
    <w:aliases w:val=" Знак1"/>
    <w:basedOn w:val="a"/>
    <w:link w:val="af2"/>
    <w:uiPriority w:val="99"/>
    <w:rsid w:val="00AD3633"/>
  </w:style>
  <w:style w:type="character" w:customStyle="1" w:styleId="af2">
    <w:name w:val="Текст сноски Знак"/>
    <w:aliases w:val=" Знак1 Знак"/>
    <w:link w:val="af1"/>
    <w:uiPriority w:val="99"/>
    <w:rsid w:val="00A2277E"/>
    <w:rPr>
      <w:sz w:val="20"/>
      <w:szCs w:val="20"/>
    </w:rPr>
  </w:style>
  <w:style w:type="character" w:styleId="af3">
    <w:name w:val="footnote reference"/>
    <w:uiPriority w:val="99"/>
    <w:rsid w:val="00AD3633"/>
    <w:rPr>
      <w:rFonts w:cs="Times New Roman"/>
      <w:vertAlign w:val="superscript"/>
    </w:rPr>
  </w:style>
  <w:style w:type="paragraph" w:customStyle="1" w:styleId="FR1">
    <w:name w:val="FR1"/>
    <w:uiPriority w:val="99"/>
    <w:rsid w:val="00AD3633"/>
    <w:pPr>
      <w:widowControl w:val="0"/>
      <w:spacing w:before="420"/>
      <w:jc w:val="right"/>
    </w:pPr>
    <w:rPr>
      <w:rFonts w:ascii="Arial" w:hAnsi="Arial"/>
      <w:sz w:val="18"/>
    </w:rPr>
  </w:style>
  <w:style w:type="character" w:styleId="af4">
    <w:name w:val="Hyperlink"/>
    <w:uiPriority w:val="99"/>
    <w:rsid w:val="002F42CD"/>
    <w:rPr>
      <w:rFonts w:cs="Times New Roman"/>
      <w:color w:val="0000FF"/>
      <w:u w:val="single"/>
    </w:rPr>
  </w:style>
  <w:style w:type="paragraph" w:styleId="af5">
    <w:name w:val="TOC Heading"/>
    <w:basedOn w:val="10"/>
    <w:next w:val="a"/>
    <w:uiPriority w:val="39"/>
    <w:qFormat/>
    <w:rsid w:val="00D317EC"/>
    <w:pPr>
      <w:keepLines/>
      <w:spacing w:before="480" w:after="0" w:line="276" w:lineRule="auto"/>
      <w:jc w:val="left"/>
      <w:outlineLvl w:val="9"/>
    </w:pPr>
    <w:rPr>
      <w:rFonts w:ascii="Cambria" w:hAnsi="Cambria"/>
      <w:bCs/>
      <w:color w:val="365F91"/>
      <w:sz w:val="28"/>
      <w:szCs w:val="28"/>
      <w:lang w:val="ru-RU" w:eastAsia="en-US"/>
    </w:rPr>
  </w:style>
  <w:style w:type="paragraph" w:styleId="af6">
    <w:name w:val="List Paragraph"/>
    <w:basedOn w:val="a"/>
    <w:link w:val="af7"/>
    <w:uiPriority w:val="34"/>
    <w:qFormat/>
    <w:rsid w:val="008A737E"/>
    <w:pPr>
      <w:ind w:left="708"/>
    </w:pPr>
  </w:style>
  <w:style w:type="paragraph" w:styleId="af8">
    <w:name w:val="Balloon Text"/>
    <w:basedOn w:val="a"/>
    <w:link w:val="af9"/>
    <w:rsid w:val="00656FB2"/>
    <w:rPr>
      <w:rFonts w:ascii="Tahoma" w:hAnsi="Tahoma" w:cs="Tahoma"/>
      <w:sz w:val="16"/>
      <w:szCs w:val="16"/>
    </w:rPr>
  </w:style>
  <w:style w:type="character" w:customStyle="1" w:styleId="af9">
    <w:name w:val="Текст выноски Знак"/>
    <w:link w:val="af8"/>
    <w:locked/>
    <w:rsid w:val="00656FB2"/>
    <w:rPr>
      <w:rFonts w:ascii="Tahoma" w:hAnsi="Tahoma" w:cs="Tahoma"/>
      <w:sz w:val="16"/>
      <w:szCs w:val="16"/>
    </w:rPr>
  </w:style>
  <w:style w:type="paragraph" w:styleId="afa">
    <w:name w:val="No Spacing"/>
    <w:link w:val="afb"/>
    <w:uiPriority w:val="1"/>
    <w:qFormat/>
    <w:rsid w:val="00555C5D"/>
    <w:rPr>
      <w:rFonts w:ascii="Calibri" w:hAnsi="Calibri"/>
      <w:sz w:val="22"/>
      <w:szCs w:val="22"/>
      <w:lang w:eastAsia="en-US"/>
    </w:rPr>
  </w:style>
  <w:style w:type="character" w:customStyle="1" w:styleId="afb">
    <w:name w:val="Без интервала Знак"/>
    <w:link w:val="afa"/>
    <w:uiPriority w:val="99"/>
    <w:locked/>
    <w:rsid w:val="00555C5D"/>
    <w:rPr>
      <w:rFonts w:ascii="Calibri" w:hAnsi="Calibri"/>
      <w:sz w:val="22"/>
      <w:szCs w:val="22"/>
      <w:lang w:val="ru-RU" w:eastAsia="en-US" w:bidi="ar-SA"/>
    </w:rPr>
  </w:style>
  <w:style w:type="paragraph" w:customStyle="1" w:styleId="13">
    <w:name w:val="Абзац списка1"/>
    <w:basedOn w:val="a"/>
    <w:rsid w:val="00164BEE"/>
    <w:pPr>
      <w:ind w:left="708"/>
    </w:pPr>
  </w:style>
  <w:style w:type="paragraph" w:customStyle="1" w:styleId="Default">
    <w:name w:val="Default"/>
    <w:rsid w:val="00FE374B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eastAsia="en-US"/>
    </w:rPr>
  </w:style>
  <w:style w:type="paragraph" w:customStyle="1" w:styleId="ConsPlusNormal">
    <w:name w:val="ConsPlusNormal"/>
    <w:rsid w:val="00FE374B"/>
    <w:pPr>
      <w:widowControl w:val="0"/>
      <w:autoSpaceDE w:val="0"/>
      <w:autoSpaceDN w:val="0"/>
      <w:adjustRightInd w:val="0"/>
    </w:pPr>
    <w:rPr>
      <w:rFonts w:ascii="Arial" w:eastAsiaTheme="minorEastAsia" w:hAnsi="Arial" w:cs="Arial"/>
    </w:rPr>
  </w:style>
  <w:style w:type="character" w:styleId="afc">
    <w:name w:val="annotation reference"/>
    <w:basedOn w:val="a0"/>
    <w:semiHidden/>
    <w:unhideWhenUsed/>
    <w:rsid w:val="001F7C25"/>
    <w:rPr>
      <w:sz w:val="16"/>
      <w:szCs w:val="16"/>
    </w:rPr>
  </w:style>
  <w:style w:type="paragraph" w:styleId="afd">
    <w:name w:val="annotation text"/>
    <w:basedOn w:val="a"/>
    <w:link w:val="afe"/>
    <w:uiPriority w:val="99"/>
    <w:unhideWhenUsed/>
    <w:rsid w:val="001F7C25"/>
  </w:style>
  <w:style w:type="character" w:customStyle="1" w:styleId="afe">
    <w:name w:val="Текст примечания Знак"/>
    <w:basedOn w:val="a0"/>
    <w:link w:val="afd"/>
    <w:uiPriority w:val="99"/>
    <w:rsid w:val="001F7C25"/>
  </w:style>
  <w:style w:type="paragraph" w:styleId="aff">
    <w:name w:val="annotation subject"/>
    <w:basedOn w:val="afd"/>
    <w:next w:val="afd"/>
    <w:link w:val="aff0"/>
    <w:uiPriority w:val="99"/>
    <w:semiHidden/>
    <w:unhideWhenUsed/>
    <w:rsid w:val="001F7C25"/>
    <w:rPr>
      <w:b/>
      <w:bCs/>
    </w:rPr>
  </w:style>
  <w:style w:type="character" w:customStyle="1" w:styleId="aff0">
    <w:name w:val="Тема примечания Знак"/>
    <w:basedOn w:val="afe"/>
    <w:link w:val="aff"/>
    <w:uiPriority w:val="99"/>
    <w:semiHidden/>
    <w:rsid w:val="001F7C25"/>
    <w:rPr>
      <w:b/>
      <w:bCs/>
    </w:rPr>
  </w:style>
  <w:style w:type="paragraph" w:styleId="aff1">
    <w:name w:val="Normal (Web)"/>
    <w:basedOn w:val="a"/>
    <w:uiPriority w:val="99"/>
    <w:unhideWhenUsed/>
    <w:rsid w:val="004023D4"/>
    <w:pPr>
      <w:spacing w:before="100" w:beforeAutospacing="1" w:after="100" w:afterAutospacing="1"/>
    </w:pPr>
    <w:rPr>
      <w:sz w:val="24"/>
      <w:szCs w:val="24"/>
    </w:rPr>
  </w:style>
  <w:style w:type="table" w:customStyle="1" w:styleId="26">
    <w:name w:val="Сетка таблицы2"/>
    <w:basedOn w:val="a1"/>
    <w:next w:val="af0"/>
    <w:uiPriority w:val="39"/>
    <w:rsid w:val="00B840F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">
    <w:name w:val="TableGrid"/>
    <w:rsid w:val="009F15A9"/>
    <w:rPr>
      <w:rFonts w:asciiTheme="minorHAnsi" w:eastAsiaTheme="minorEastAsia" w:hAnsiTheme="minorHAnsi" w:cstheme="minorBidi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aff2">
    <w:name w:val="Strong"/>
    <w:basedOn w:val="a0"/>
    <w:uiPriority w:val="22"/>
    <w:qFormat/>
    <w:locked/>
    <w:rsid w:val="000C1F01"/>
    <w:rPr>
      <w:b/>
      <w:bCs/>
    </w:rPr>
  </w:style>
  <w:style w:type="paragraph" w:styleId="aff3">
    <w:name w:val="endnote text"/>
    <w:basedOn w:val="a"/>
    <w:link w:val="aff4"/>
    <w:uiPriority w:val="99"/>
    <w:semiHidden/>
    <w:unhideWhenUsed/>
    <w:rsid w:val="00312FBE"/>
    <w:rPr>
      <w:rFonts w:asciiTheme="minorHAnsi" w:eastAsiaTheme="minorHAnsi" w:hAnsiTheme="minorHAnsi" w:cstheme="minorBidi"/>
      <w:lang w:eastAsia="en-US"/>
    </w:rPr>
  </w:style>
  <w:style w:type="character" w:customStyle="1" w:styleId="aff4">
    <w:name w:val="Текст концевой сноски Знак"/>
    <w:basedOn w:val="a0"/>
    <w:link w:val="aff3"/>
    <w:uiPriority w:val="99"/>
    <w:semiHidden/>
    <w:rsid w:val="00312FBE"/>
    <w:rPr>
      <w:rFonts w:asciiTheme="minorHAnsi" w:eastAsiaTheme="minorHAnsi" w:hAnsiTheme="minorHAnsi" w:cstheme="minorBidi"/>
      <w:lang w:eastAsia="en-US"/>
    </w:rPr>
  </w:style>
  <w:style w:type="character" w:styleId="aff5">
    <w:name w:val="endnote reference"/>
    <w:basedOn w:val="a0"/>
    <w:uiPriority w:val="99"/>
    <w:semiHidden/>
    <w:unhideWhenUsed/>
    <w:rsid w:val="00312FBE"/>
    <w:rPr>
      <w:vertAlign w:val="superscript"/>
    </w:rPr>
  </w:style>
  <w:style w:type="paragraph" w:styleId="aff6">
    <w:name w:val="Revision"/>
    <w:hidden/>
    <w:uiPriority w:val="99"/>
    <w:semiHidden/>
    <w:rsid w:val="00074DCA"/>
  </w:style>
  <w:style w:type="paragraph" w:customStyle="1" w:styleId="s1">
    <w:name w:val="s_1"/>
    <w:basedOn w:val="a"/>
    <w:rsid w:val="00BB6A82"/>
    <w:pPr>
      <w:spacing w:before="100" w:beforeAutospacing="1" w:after="100" w:afterAutospacing="1"/>
    </w:pPr>
    <w:rPr>
      <w:sz w:val="24"/>
      <w:szCs w:val="24"/>
    </w:rPr>
  </w:style>
  <w:style w:type="table" w:customStyle="1" w:styleId="14">
    <w:name w:val="Сетка таблицы1"/>
    <w:basedOn w:val="a1"/>
    <w:next w:val="af0"/>
    <w:uiPriority w:val="39"/>
    <w:rsid w:val="00424BFC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obr">
    <w:name w:val="nobr"/>
    <w:basedOn w:val="a0"/>
    <w:rsid w:val="0042231C"/>
  </w:style>
  <w:style w:type="character" w:customStyle="1" w:styleId="fontstyle01">
    <w:name w:val="fontstyle01"/>
    <w:basedOn w:val="a0"/>
    <w:rsid w:val="006A1F56"/>
    <w:rPr>
      <w:rFonts w:ascii="TimesNewRomanPSMT" w:hAnsi="TimesNewRomanPSMT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af7">
    <w:name w:val="Абзац списка Знак"/>
    <w:link w:val="af6"/>
    <w:uiPriority w:val="34"/>
    <w:qFormat/>
    <w:locked/>
    <w:rsid w:val="00B4162F"/>
  </w:style>
  <w:style w:type="paragraph" w:customStyle="1" w:styleId="DefaultTimesNewRoman">
    <w:name w:val="Стиль Default + Times New Roman"/>
    <w:basedOn w:val="a"/>
    <w:rsid w:val="00070047"/>
    <w:pPr>
      <w:autoSpaceDE w:val="0"/>
      <w:autoSpaceDN w:val="0"/>
      <w:adjustRightInd w:val="0"/>
    </w:pPr>
    <w:rPr>
      <w:rFonts w:cs="Arial"/>
      <w:color w:val="000000"/>
      <w:sz w:val="24"/>
      <w:szCs w:val="24"/>
    </w:rPr>
  </w:style>
  <w:style w:type="paragraph" w:customStyle="1" w:styleId="quiz-cardanswer">
    <w:name w:val="quiz-card__answer"/>
    <w:basedOn w:val="a"/>
    <w:rsid w:val="00070047"/>
    <w:pPr>
      <w:spacing w:before="100" w:beforeAutospacing="1" w:after="100" w:afterAutospacing="1"/>
    </w:pPr>
    <w:rPr>
      <w:sz w:val="24"/>
      <w:szCs w:val="24"/>
    </w:rPr>
  </w:style>
  <w:style w:type="character" w:customStyle="1" w:styleId="apple-converted-space">
    <w:name w:val="apple-converted-space"/>
    <w:basedOn w:val="a0"/>
    <w:rsid w:val="00070047"/>
  </w:style>
  <w:style w:type="paragraph" w:customStyle="1" w:styleId="12075">
    <w:name w:val="Стиль Абзац списка + 12 пт полужирный По ширине Слева:  075 см"/>
    <w:basedOn w:val="af6"/>
    <w:rsid w:val="000B5A66"/>
    <w:pPr>
      <w:ind w:left="425"/>
      <w:jc w:val="both"/>
    </w:pPr>
    <w:rPr>
      <w:bCs/>
      <w:sz w:val="24"/>
    </w:rPr>
  </w:style>
  <w:style w:type="paragraph" w:customStyle="1" w:styleId="-">
    <w:name w:val="Список-тире"/>
    <w:basedOn w:val="a"/>
    <w:rsid w:val="0056288D"/>
    <w:pPr>
      <w:numPr>
        <w:numId w:val="7"/>
      </w:numPr>
      <w:ind w:left="709"/>
      <w:jc w:val="both"/>
    </w:pPr>
    <w:rPr>
      <w:bCs/>
      <w:sz w:val="24"/>
    </w:rPr>
  </w:style>
  <w:style w:type="paragraph" w:styleId="aff7">
    <w:name w:val="caption"/>
    <w:basedOn w:val="a"/>
    <w:next w:val="a"/>
    <w:uiPriority w:val="35"/>
    <w:qFormat/>
    <w:locked/>
    <w:rsid w:val="0056288D"/>
    <w:pPr>
      <w:shd w:val="clear" w:color="auto" w:fill="FFFFFF"/>
      <w:tabs>
        <w:tab w:val="left" w:pos="353"/>
        <w:tab w:val="left" w:leader="dot" w:pos="8510"/>
      </w:tabs>
      <w:jc w:val="center"/>
    </w:pPr>
    <w:rPr>
      <w:b/>
      <w:bCs/>
      <w:sz w:val="24"/>
      <w:szCs w:val="24"/>
    </w:rPr>
  </w:style>
  <w:style w:type="paragraph" w:customStyle="1" w:styleId="TableParagraph">
    <w:name w:val="Table Paragraph"/>
    <w:basedOn w:val="a"/>
    <w:uiPriority w:val="1"/>
    <w:qFormat/>
    <w:rsid w:val="00501327"/>
    <w:pPr>
      <w:widowControl w:val="0"/>
      <w:autoSpaceDE w:val="0"/>
      <w:autoSpaceDN w:val="0"/>
      <w:ind w:left="109"/>
    </w:pPr>
    <w:rPr>
      <w:sz w:val="22"/>
      <w:szCs w:val="22"/>
      <w:lang w:eastAsia="en-US"/>
    </w:rPr>
  </w:style>
  <w:style w:type="paragraph" w:customStyle="1" w:styleId="sc-kitwnn">
    <w:name w:val="sc-kitwnn"/>
    <w:basedOn w:val="a"/>
    <w:rsid w:val="00501327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8068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67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51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78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62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19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7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253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99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385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267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613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981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077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293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250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366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532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029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410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380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002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15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587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864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690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582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416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322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256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147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085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86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268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902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025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246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269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183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095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740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984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183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639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876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175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113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19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248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43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172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877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080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384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505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735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314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687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327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639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827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768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099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29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65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37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94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2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1504F83-F1CB-4F70-93E3-52611845C5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431</TotalTime>
  <Pages>8</Pages>
  <Words>1547</Words>
  <Characters>11020</Characters>
  <Application>Microsoft Office Word</Application>
  <DocSecurity>0</DocSecurity>
  <Lines>91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12542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рвс</dc:creator>
  <cp:lastModifiedBy>СекретарьКБУ</cp:lastModifiedBy>
  <cp:revision>12</cp:revision>
  <cp:lastPrinted>2025-02-22T09:01:00Z</cp:lastPrinted>
  <dcterms:created xsi:type="dcterms:W3CDTF">2026-01-06T05:57:00Z</dcterms:created>
  <dcterms:modified xsi:type="dcterms:W3CDTF">2026-03-27T06:55:00Z</dcterms:modified>
</cp:coreProperties>
</file>