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0C" w:rsidRDefault="00632BBA" w:rsidP="00BB730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C11CA" w:rsidRPr="00433C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Учебно-методическое и информационное обеспечение </w:t>
      </w:r>
    </w:p>
    <w:p w:rsidR="00BB730C" w:rsidRDefault="00632BBA" w:rsidP="00BB730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программы</w:t>
      </w:r>
      <w:r w:rsidR="00CF4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повышения квалифик</w:t>
      </w:r>
      <w:r w:rsidR="003A7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ации </w:t>
      </w:r>
    </w:p>
    <w:p w:rsidR="00BB730C" w:rsidRDefault="003A7F54" w:rsidP="00BB730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«Информационные технологии: теория и методика</w:t>
      </w:r>
      <w:r w:rsidR="00BB73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преподавания</w:t>
      </w:r>
    </w:p>
    <w:p w:rsidR="007C11CA" w:rsidRDefault="003A7F54" w:rsidP="00BB730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образовательной организации</w:t>
      </w:r>
      <w:r w:rsidR="00632BB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8E0C8B" w:rsidRDefault="008E0C8B" w:rsidP="008E0C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Абрамов, Г. В. Проектирование и разработка информационных систем: учебное пособие для СПО / Г. В. Абрамов, И. Е. Медведкова, Л. А. Коробова. — Саратов: Профобразование, 2020. — 169 c. — ISBN 978-5-4488-0730-5. — Текст: электронный // Электронно-библиотечная система IPR BOOKS: [сайт]. — URL: </w:t>
      </w:r>
      <w:hyperlink r:id="rId6" w:history="1">
        <w:r w:rsidRPr="004574A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http://www.iprbookshop.ru/88888.html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Основы информационных технологий: учебное пособие / С. В. Назаров, С. Н. Белоусова, И. А. Бессонова [и др.]. — 3-е изд. — Москва, Саратов: Интернет-Университет Информационных Технологий (ИНТУИТ), Ай Пи Ар Медиа, 2020. — 530 c. — ISBN 978-5-4497-0339-2. — Текст: электронный // Электронно-библиотечная система IPR BOOKS: [сайт]. — URL: </w:t>
      </w:r>
      <w:hyperlink r:id="rId7" w:history="1">
        <w:r w:rsidRPr="004574A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http://www.iprbookshop.ru/89454.html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Ковган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, Н. М. Компьютерные сети: учебное пособие / Н. М.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Ковган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. — Минск: Республиканский институт профессионального образования (РИПО), 2019. — 179 c. — ISBN 978-985-503-947-2. — Текст: электронный // Электронно-библиотечная система IPR BOOKS: [сайт]. — URL: </w:t>
      </w:r>
      <w:hyperlink r:id="rId8" w:history="1">
        <w:r w:rsidR="00FC28FE" w:rsidRPr="004574A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http://www.iprbookshop.ru/93384.html</w:t>
        </w:r>
      </w:hyperlink>
      <w:r w:rsidR="00FC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Лиманова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, Н. И. Архитектура вычислительных систем и компьютерных сетей: учебное пособие / Н. И.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Лиманова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. — Самара: Поволжский государственный университет телекоммуникаций и информатики, 2017. — 197 c. — ISBN 2227-8397. — Текст: электронный // Электронно-библиотечная система IPR BOOKS: [сайт]. — URL: http://www.iprbookshop.ru/75368.html -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Катунин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, Г. П. Основы мультимедийных технологий: учебное пособие / Г. П.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Катунин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. — 2-е изд. — Москва: Ай Пи Ар Медиа, 2020. — 793 c. — ISBN 978-5-4497-0506-8. — Текст: электронный // Электронно-библиотечная система IPR </w:t>
      </w:r>
      <w:proofErr w:type="gramStart"/>
      <w:r w:rsidRPr="003E7AAB">
        <w:rPr>
          <w:rFonts w:ascii="Times New Roman" w:eastAsia="Times New Roman" w:hAnsi="Times New Roman" w:cs="Times New Roman"/>
          <w:sz w:val="24"/>
          <w:szCs w:val="24"/>
        </w:rPr>
        <w:t>BOOKS :</w:t>
      </w:r>
      <w:proofErr w:type="gram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http://www.iprbookshop.ru/93614.html  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Сычев, А. В.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-технологии: учебное пособие / А. В. Сычев. — 3-е изд. — Москва, Саратов: Интернет-Университет Информационных Технологий (ИНТУИТ), Ай Пи Ар Медиа, 2020. — 407 c. — ISBN 978-5-4497-0292-0. — Текст: электронный // Электронно-библиотечная система IPR BOOKS: [сайт]. — URL: http://www.iprbookshop.ru/89412.html  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Шарипов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, Ф. В. Педагогические технологии дистанционного обучения / Ф. В.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Шарипов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, В. Д. Ушаков. — Москва: Университетская книга, 2016. — 304 c. — ISBN 978-5-98699-183-2. — Текст: электронный // Электронно-библиотечная система IPR BOOKS: [сайт]. — URL: http://www.iprbookshop.ru/66326.html  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3E7AAB" w:rsidRDefault="003E7AAB" w:rsidP="003E7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Основы общей теории и методики обучения информатике: учебное пособие / А. А. Кузнецов, С. А.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Бешенков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 xml:space="preserve">, Т. Б. Захарова [и др.]; под редакцией А. А. Кузнецова. — 4-е изд. — Москва: Лаборатория знаний, 2020. — 208 c. — ISBN 978-5-00101-756-1. — Текст: электронный // Электронно-библиотечная система IPR BOOKS: [сайт]. — URL: http://www.iprbookshop.ru/89077.html — Режим доступа: для </w:t>
      </w:r>
      <w:proofErr w:type="spellStart"/>
      <w:r w:rsidRPr="003E7AA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E7AA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3E7AAB" w:rsidRPr="008E0C8B" w:rsidRDefault="003E7AAB" w:rsidP="008E0C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C8B" w:rsidRDefault="008E0C8B" w:rsidP="00055F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05" w:rsidRPr="00606527" w:rsidRDefault="00055F05" w:rsidP="005B3E6C">
      <w:pPr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27">
        <w:rPr>
          <w:rFonts w:ascii="Times New Roman" w:eastAsia="Times New Roman" w:hAnsi="Times New Roman" w:cs="Times New Roman"/>
          <w:b/>
          <w:sz w:val="24"/>
          <w:szCs w:val="24"/>
        </w:rPr>
        <w:t>Перечень применяемых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0652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компьютерных программ</w:t>
      </w:r>
    </w:p>
    <w:p w:rsidR="00055F05" w:rsidRPr="00606527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05" w:rsidRPr="00606527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52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06527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</w:p>
    <w:p w:rsidR="00055F05" w:rsidRPr="00606527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527">
        <w:rPr>
          <w:rFonts w:ascii="Times New Roman" w:eastAsia="Times New Roman" w:hAnsi="Times New Roman" w:cs="Times New Roman"/>
          <w:sz w:val="24"/>
          <w:szCs w:val="24"/>
        </w:rPr>
        <w:t>Интернет-версия «</w:t>
      </w:r>
      <w:proofErr w:type="spellStart"/>
      <w:r w:rsidRPr="00606527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60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F05" w:rsidRPr="00055F05" w:rsidRDefault="00055F05" w:rsidP="00FC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55F05" w:rsidRPr="00055F05" w:rsidRDefault="00055F05" w:rsidP="0005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5F05" w:rsidRPr="0005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B2"/>
    <w:multiLevelType w:val="hybridMultilevel"/>
    <w:tmpl w:val="69C07E90"/>
    <w:lvl w:ilvl="0" w:tplc="38DEFA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E02"/>
    <w:multiLevelType w:val="hybridMultilevel"/>
    <w:tmpl w:val="FC7E3232"/>
    <w:lvl w:ilvl="0" w:tplc="1AB86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6069"/>
    <w:multiLevelType w:val="hybridMultilevel"/>
    <w:tmpl w:val="E3C8F294"/>
    <w:lvl w:ilvl="0" w:tplc="CADC1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DC0"/>
    <w:multiLevelType w:val="hybridMultilevel"/>
    <w:tmpl w:val="70168D76"/>
    <w:lvl w:ilvl="0" w:tplc="8A320C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A38"/>
    <w:multiLevelType w:val="hybridMultilevel"/>
    <w:tmpl w:val="12C2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AB9"/>
    <w:multiLevelType w:val="hybridMultilevel"/>
    <w:tmpl w:val="7E146862"/>
    <w:lvl w:ilvl="0" w:tplc="0D0A8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208E"/>
    <w:multiLevelType w:val="hybridMultilevel"/>
    <w:tmpl w:val="78780960"/>
    <w:lvl w:ilvl="0" w:tplc="F3CC8E7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3C68"/>
    <w:multiLevelType w:val="hybridMultilevel"/>
    <w:tmpl w:val="AF387CB8"/>
    <w:lvl w:ilvl="0" w:tplc="5F3609A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E0F42"/>
    <w:multiLevelType w:val="hybridMultilevel"/>
    <w:tmpl w:val="E3C8F294"/>
    <w:lvl w:ilvl="0" w:tplc="CADC1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0B74"/>
    <w:multiLevelType w:val="hybridMultilevel"/>
    <w:tmpl w:val="AC1A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CA"/>
    <w:rsid w:val="00027611"/>
    <w:rsid w:val="00055F05"/>
    <w:rsid w:val="001627B2"/>
    <w:rsid w:val="001C00FA"/>
    <w:rsid w:val="002A14C1"/>
    <w:rsid w:val="002D51C7"/>
    <w:rsid w:val="00335724"/>
    <w:rsid w:val="003A7F54"/>
    <w:rsid w:val="003E7AAB"/>
    <w:rsid w:val="003F4A36"/>
    <w:rsid w:val="00550FC2"/>
    <w:rsid w:val="005B0F62"/>
    <w:rsid w:val="005B3E6C"/>
    <w:rsid w:val="00606527"/>
    <w:rsid w:val="0062291B"/>
    <w:rsid w:val="00632BBA"/>
    <w:rsid w:val="00680D4F"/>
    <w:rsid w:val="007C11CA"/>
    <w:rsid w:val="008E0C8B"/>
    <w:rsid w:val="008E5E18"/>
    <w:rsid w:val="00B81A5C"/>
    <w:rsid w:val="00BB730C"/>
    <w:rsid w:val="00CF4B09"/>
    <w:rsid w:val="00D63DD1"/>
    <w:rsid w:val="00D70EFC"/>
    <w:rsid w:val="00F2054E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0C49-36AC-4C22-AB52-14149470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DD1"/>
    <w:rPr>
      <w:color w:val="0563C1" w:themeColor="hyperlink"/>
      <w:u w:val="single"/>
    </w:rPr>
  </w:style>
  <w:style w:type="paragraph" w:styleId="a4">
    <w:name w:val="List Paragraph"/>
    <w:basedOn w:val="a"/>
    <w:qFormat/>
    <w:rsid w:val="00D63D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7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3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94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888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AEE9-6D62-4517-B89B-CB0D03A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Пенькова</dc:creator>
  <cp:keywords/>
  <dc:description/>
  <cp:lastModifiedBy>Наталья Пенькова</cp:lastModifiedBy>
  <cp:revision>27</cp:revision>
  <dcterms:created xsi:type="dcterms:W3CDTF">2021-01-03T11:56:00Z</dcterms:created>
  <dcterms:modified xsi:type="dcterms:W3CDTF">2021-01-18T09:28:00Z</dcterms:modified>
</cp:coreProperties>
</file>