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E9" w:rsidRPr="00EC51F5" w:rsidRDefault="00EC51F5" w:rsidP="00EC5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40E9" w:rsidRDefault="004C40E9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</w:p>
    <w:p w:rsidR="00D611A5" w:rsidRDefault="00D611A5" w:rsidP="00EC5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7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стоимости предприятия (бизнеса)</w:t>
      </w:r>
      <w:r w:rsidRPr="00D61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1213A" w:rsidRPr="00EC51F5" w:rsidRDefault="0021213A" w:rsidP="009D2503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03" w:rsidRDefault="00CC063C" w:rsidP="00C23C50">
      <w:pPr>
        <w:pStyle w:val="a3"/>
        <w:ind w:left="284"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реализации программы: </w:t>
      </w:r>
      <w:r w:rsidR="009D2503" w:rsidRPr="005E5830">
        <w:rPr>
          <w:rFonts w:ascii="Times New Roman" w:hAnsi="Times New Roman"/>
          <w:sz w:val="24"/>
          <w:szCs w:val="24"/>
        </w:rPr>
        <w:t>формировани</w:t>
      </w:r>
      <w:r w:rsidR="009D2503">
        <w:rPr>
          <w:rFonts w:ascii="Times New Roman" w:hAnsi="Times New Roman"/>
          <w:sz w:val="24"/>
          <w:szCs w:val="24"/>
        </w:rPr>
        <w:t>е</w:t>
      </w:r>
      <w:r w:rsidR="009D2503" w:rsidRPr="005E5830">
        <w:rPr>
          <w:rFonts w:ascii="Times New Roman" w:hAnsi="Times New Roman"/>
          <w:sz w:val="24"/>
          <w:szCs w:val="24"/>
        </w:rPr>
        <w:t xml:space="preserve"> у слушателей профессиональных компетенций, необходимых </w:t>
      </w:r>
      <w:r w:rsidR="009D2503">
        <w:rPr>
          <w:rFonts w:ascii="Times New Roman" w:hAnsi="Times New Roman"/>
          <w:sz w:val="24"/>
          <w:szCs w:val="24"/>
        </w:rPr>
        <w:t xml:space="preserve">для </w:t>
      </w:r>
      <w:r w:rsidR="009D2503" w:rsidRPr="005E5830">
        <w:rPr>
          <w:rFonts w:ascii="Times New Roman" w:hAnsi="Times New Roman"/>
          <w:sz w:val="24"/>
          <w:szCs w:val="24"/>
        </w:rPr>
        <w:t>осуществлении нового вида профессиональной деятельности – оценочной</w:t>
      </w:r>
      <w:r w:rsidR="009D2503">
        <w:rPr>
          <w:rFonts w:ascii="Times New Roman" w:hAnsi="Times New Roman"/>
          <w:sz w:val="24"/>
          <w:szCs w:val="24"/>
        </w:rPr>
        <w:t xml:space="preserve"> деятельности; </w:t>
      </w:r>
      <w:r w:rsidR="009D2503" w:rsidRPr="005E5830">
        <w:rPr>
          <w:rFonts w:ascii="Times New Roman" w:hAnsi="Times New Roman"/>
          <w:sz w:val="24"/>
          <w:szCs w:val="24"/>
        </w:rPr>
        <w:t>формирование у обучающегося целостной системы знаний о теоретических, методологических и практических подходах к оценке стоимости предприятия</w:t>
      </w:r>
      <w:r w:rsidR="009D2503" w:rsidRPr="000F2775">
        <w:rPr>
          <w:rFonts w:ascii="Times New Roman" w:hAnsi="Times New Roman"/>
          <w:sz w:val="24"/>
          <w:szCs w:val="24"/>
        </w:rPr>
        <w:t xml:space="preserve"> (</w:t>
      </w:r>
      <w:r w:rsidR="009D2503">
        <w:rPr>
          <w:rFonts w:ascii="Times New Roman" w:hAnsi="Times New Roman"/>
          <w:sz w:val="24"/>
          <w:szCs w:val="24"/>
        </w:rPr>
        <w:t>бизнеса)</w:t>
      </w:r>
      <w:r w:rsidR="009D2503" w:rsidRPr="005E5830">
        <w:rPr>
          <w:rFonts w:ascii="Times New Roman" w:hAnsi="Times New Roman"/>
          <w:sz w:val="24"/>
          <w:szCs w:val="24"/>
        </w:rPr>
        <w:t>, изучение понятийно-терминологического аппарата, характеризующего сущность и содержание стоимостной экспертизы различных типов имущества.</w:t>
      </w:r>
    </w:p>
    <w:p w:rsidR="00CC063C" w:rsidRDefault="00CC063C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профессиональной деятельности: 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-организации финансовой сферы различных форм собственности, а также организации иных отраслей (в промышленности, консалтинговой сфере и т.д.).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Виды профессиональной деятельности выпускника: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расчетно-экономическая;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-аналитическая, научно-исследовательская;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изыскательская и проектно-конструкторская деятельность;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по определению стоимостей (цен), оценка объектов гражданских прав, обязательств.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Выпускник в процессе своей профессиональной деятельности решает следующие задачи: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посреднических услуг при оценке недвижимого имущества за вознаграждение или на договорной основе;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стоимостей (цен), оценка объектов гражданских прав, обязательств;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 по вопросам коммерческой деятельности и управления;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-научные исследования и разработки в области общественных и гуманитарных наук;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-исследование конъюнктуры рынка и изучение общественного мнения;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имуществом, находящимся в государственной собственности.</w:t>
      </w:r>
    </w:p>
    <w:p w:rsidR="00CC063C" w:rsidRDefault="00CC063C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профессиональной деятельности: 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отдельные материальные объекты (вещи); совокупность вещей, составляющих    имущество лица, в том числе имущество определенного вида (движимое или недвижимое, в том числе предприятия); 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 собственности и иные вещные права на имущество или отдельные вещи из состава имущества (бизнеса); 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права требования, обязательства (долги); 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работы, услуги, информация; 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объекты гражданских прав, в отношении которых законодательством Российской Федерации установлена возможность их участия в гражданском обороте;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отчетов об оценке, экспертиза стоимостей по назначению суда.</w:t>
      </w:r>
    </w:p>
    <w:p w:rsidR="00E87618" w:rsidRDefault="00EC51F5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  <w:r w:rsidR="00CC063C" w:rsidRPr="00CC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D2503"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2503"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должен обладать профессиональными компетенциями, соответствующими виду деятельности – оценочной деятельности: 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обязательств.</w:t>
      </w:r>
    </w:p>
    <w:p w:rsid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2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специалистов ведется в соответствии с Федеральным законом от 29.07.1998 N 135-ФЗ "Об оценочной деятельности в Российской Федерации"; Профессиональным стандартом «Специалист в оценочной деятельности», утвержденным приказом Министерства труда и социальной защиты Российской Федерации от 26 ноября 2018 года N 742н.</w:t>
      </w:r>
    </w:p>
    <w:p w:rsid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03">
        <w:rPr>
          <w:rFonts w:ascii="Times New Roman" w:hAnsi="Times New Roman" w:cs="Times New Roman"/>
          <w:sz w:val="24"/>
          <w:szCs w:val="24"/>
        </w:rPr>
        <w:lastRenderedPageBreak/>
        <w:t>В рамках программы профессиональной переподготовки слушатель должен быть подготовлен к выполнению ОТФ и ТФ, освоить соответствующие им компетенции (необходимые знания, необходимые умения).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03">
        <w:rPr>
          <w:rFonts w:ascii="Times New Roman" w:hAnsi="Times New Roman" w:cs="Times New Roman"/>
          <w:sz w:val="24"/>
          <w:szCs w:val="24"/>
        </w:rPr>
        <w:t>Трудовые функции выпускника согласно профессиональному стандарту «Специалист в оценочной деятельности»: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проведение вспомогательных работ при определении стоимостей;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осмотр и фотографирование объектов для определения стоимостей;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 xml:space="preserve">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</w:t>
      </w:r>
      <w:proofErr w:type="spellStart"/>
      <w:r w:rsidRPr="009D2503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9D2503">
        <w:rPr>
          <w:rFonts w:ascii="Times New Roman" w:hAnsi="Times New Roman" w:cs="Times New Roman"/>
          <w:sz w:val="24"/>
          <w:szCs w:val="24"/>
        </w:rPr>
        <w:t xml:space="preserve">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ними;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определение стоимостей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 xml:space="preserve">определение стоимостей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за исключением кредитных и </w:t>
      </w:r>
      <w:proofErr w:type="spellStart"/>
      <w:r w:rsidRPr="009D2503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9D2503">
        <w:rPr>
          <w:rFonts w:ascii="Times New Roman" w:hAnsi="Times New Roman" w:cs="Times New Roman"/>
          <w:sz w:val="24"/>
          <w:szCs w:val="24"/>
        </w:rPr>
        <w:t xml:space="preserve">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определение стоимостей нематериальных активов и интеллектуальной собственности;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D2503">
        <w:rPr>
          <w:rFonts w:ascii="Times New Roman" w:hAnsi="Times New Roman" w:cs="Times New Roman"/>
          <w:sz w:val="24"/>
          <w:szCs w:val="24"/>
        </w:rPr>
        <w:t>определение стоимостей нематериальных активов и интеллектуальной собственности;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экспертиза (проверка) итогового документа об определении стоимостей;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руководство группой специалистов при определении стоимостей объектов;</w:t>
      </w:r>
    </w:p>
    <w:p w:rsidR="009D2503" w:rsidRPr="009D2503" w:rsidRDefault="009D2503" w:rsidP="00C23C50">
      <w:pPr>
        <w:shd w:val="clear" w:color="auto" w:fill="FFFFFF"/>
        <w:spacing w:after="0" w:line="240" w:lineRule="auto"/>
        <w:ind w:left="284"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2503">
        <w:rPr>
          <w:rFonts w:ascii="Times New Roman" w:hAnsi="Times New Roman" w:cs="Times New Roman"/>
          <w:sz w:val="24"/>
          <w:szCs w:val="24"/>
        </w:rPr>
        <w:t>методологическая и исследовательская деятельность в области определения стоимостей.</w:t>
      </w:r>
    </w:p>
    <w:p w:rsidR="00C23C50" w:rsidRDefault="00714AD6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слушателям: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3C50"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освоению дополнительной профессиональной программы профессиональной переподготовки «Оценка стоимости предприятия (бизнеса)» допускаются лица, имеющие (получающие) среднее профессиональное или высшее образование.</w:t>
      </w:r>
    </w:p>
    <w:p w:rsidR="00714AD6" w:rsidRDefault="00EC51F5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816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0E9" w:rsidRDefault="00714AD6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</w:t>
      </w:r>
      <w:r w:rsidR="00EC51F5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51F5" w:rsidRPr="00E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аттестационной работы</w:t>
      </w:r>
    </w:p>
    <w:p w:rsidR="00C23C50" w:rsidRPr="000F2775" w:rsidRDefault="00DC2229" w:rsidP="00C23C5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-57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714AD6" w:rsidRPr="0071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результатам освоения программы:</w:t>
      </w:r>
      <w:r w:rsidR="00C23C50">
        <w:rPr>
          <w:rFonts w:ascii="Times New Roman" w:hAnsi="Times New Roman" w:cs="Times New Roman"/>
          <w:sz w:val="24"/>
          <w:szCs w:val="24"/>
        </w:rPr>
        <w:t xml:space="preserve"> п</w:t>
      </w:r>
      <w:r w:rsidR="00C23C50" w:rsidRPr="007B2D59">
        <w:rPr>
          <w:rFonts w:ascii="Times New Roman" w:hAnsi="Times New Roman" w:cs="Times New Roman"/>
          <w:sz w:val="24"/>
          <w:szCs w:val="24"/>
        </w:rPr>
        <w:t xml:space="preserve">о результатам прохождения профессиональной переподготовки выпускники получают диплом о профессиональной переподготовке, </w:t>
      </w:r>
      <w:r w:rsidR="00C23C50">
        <w:rPr>
          <w:rFonts w:ascii="Times New Roman" w:hAnsi="Times New Roman" w:cs="Times New Roman"/>
          <w:sz w:val="24"/>
          <w:szCs w:val="24"/>
        </w:rPr>
        <w:t>предоставляющий право на ведение профессиональной деятельности в</w:t>
      </w:r>
      <w:r w:rsidR="00C23C50" w:rsidRPr="007B2D59">
        <w:rPr>
          <w:rFonts w:ascii="Times New Roman" w:hAnsi="Times New Roman" w:cs="Times New Roman"/>
          <w:sz w:val="24"/>
          <w:szCs w:val="24"/>
        </w:rPr>
        <w:t xml:space="preserve"> сфере</w:t>
      </w:r>
      <w:r w:rsidR="00C23C50">
        <w:rPr>
          <w:rFonts w:ascii="Times New Roman" w:hAnsi="Times New Roman" w:cs="Times New Roman"/>
          <w:sz w:val="24"/>
          <w:szCs w:val="24"/>
        </w:rPr>
        <w:t xml:space="preserve"> оценочной деятельности</w:t>
      </w:r>
      <w:r w:rsidR="00C23C50" w:rsidRPr="000F2775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C23C50" w:rsidRDefault="00541D0D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Составители программы:</w:t>
      </w:r>
    </w:p>
    <w:p w:rsidR="00C23C50" w:rsidRPr="00C23C50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оценки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«Аналитический центр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консалтинга», канд. </w:t>
      </w:r>
      <w:proofErr w:type="spellStart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Дударева</w:t>
      </w:r>
      <w:proofErr w:type="spellEnd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Юрьевна</w:t>
      </w:r>
    </w:p>
    <w:p w:rsidR="00C23C50" w:rsidRPr="00C23C50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Краснодарского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кооперативного института (филиал)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ВО Центросоюза Российской Федерации «Российский университет кооперации»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Татьяна Васильевна</w:t>
      </w:r>
    </w:p>
    <w:p w:rsidR="00C23C50" w:rsidRPr="00C23C50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Доцент кафедры машиностроения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автомобильного транспорта ФГБОУ ВО </w:t>
      </w:r>
      <w:proofErr w:type="spellStart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КубГТУ</w:t>
      </w:r>
      <w:proofErr w:type="spellEnd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канд.техн.наук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Лебединская Татьяна Юрьевна </w:t>
      </w:r>
    </w:p>
    <w:p w:rsidR="00C23C50" w:rsidRPr="00C23C50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ООО "Региональный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и оценки", оценщик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Петруня</w:t>
      </w:r>
      <w:proofErr w:type="spellEnd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</w:t>
      </w:r>
    </w:p>
    <w:p w:rsidR="00C23C50" w:rsidRPr="00C23C50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отраслевого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 НАН ЧОУ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 ИМСИТ,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канд.техн.наук</w:t>
      </w:r>
      <w:proofErr w:type="spellEnd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Москалева Вера Геннадиевна</w:t>
      </w:r>
    </w:p>
    <w:p w:rsidR="00C23C50" w:rsidRPr="00C23C50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 отдела по внеурочной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дополнительному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Краснодарского филиала РЭУ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Г.В. Плеханова, оценщик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Яцук</w:t>
      </w:r>
      <w:proofErr w:type="spellEnd"/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</w:t>
      </w:r>
    </w:p>
    <w:p w:rsidR="00C23C50" w:rsidRPr="00C23C50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3C50" w:rsidRPr="00C23C50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D6" w:rsidRPr="00714AD6" w:rsidRDefault="00C23C50" w:rsidP="00C23C50">
      <w:pPr>
        <w:shd w:val="clear" w:color="auto" w:fill="FFFFFF"/>
        <w:spacing w:after="0" w:line="240" w:lineRule="auto"/>
        <w:ind w:left="284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714AD6" w:rsidRPr="0071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21213A"/>
    <w:rsid w:val="00476EA0"/>
    <w:rsid w:val="004C40E9"/>
    <w:rsid w:val="0053598A"/>
    <w:rsid w:val="00541D0D"/>
    <w:rsid w:val="00585A14"/>
    <w:rsid w:val="006E53FD"/>
    <w:rsid w:val="00714AD6"/>
    <w:rsid w:val="008B0F2A"/>
    <w:rsid w:val="008E5D14"/>
    <w:rsid w:val="00936020"/>
    <w:rsid w:val="009A70AB"/>
    <w:rsid w:val="009D2503"/>
    <w:rsid w:val="00A20C40"/>
    <w:rsid w:val="00C23C50"/>
    <w:rsid w:val="00C726BE"/>
    <w:rsid w:val="00CC063C"/>
    <w:rsid w:val="00CE1C6B"/>
    <w:rsid w:val="00D611A5"/>
    <w:rsid w:val="00DC2229"/>
    <w:rsid w:val="00E710E6"/>
    <w:rsid w:val="00E811DB"/>
    <w:rsid w:val="00E87618"/>
    <w:rsid w:val="00EC51F5"/>
    <w:rsid w:val="00F338A6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5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C7C6-2407-494E-9ED3-C185D10F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2021-12-24T07:06:00Z</dcterms:created>
  <dcterms:modified xsi:type="dcterms:W3CDTF">2021-12-24T07:06:00Z</dcterms:modified>
</cp:coreProperties>
</file>